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93" w:rsidRDefault="00901893" w:rsidP="00901893">
      <w:pPr>
        <w:pStyle w:val="2"/>
        <w:spacing w:before="0" w:after="0" w:line="276" w:lineRule="auto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Памятка  начинающему педагогу</w:t>
      </w:r>
    </w:p>
    <w:p w:rsidR="00901893" w:rsidRDefault="00901893" w:rsidP="00901893">
      <w:pPr>
        <w:shd w:val="clear" w:color="auto" w:fill="FFFFFF"/>
        <w:spacing w:line="276" w:lineRule="auto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Как  подготовиться  к занятию</w:t>
      </w:r>
    </w:p>
    <w:p w:rsidR="00901893" w:rsidRDefault="00901893" w:rsidP="00901893">
      <w:pPr>
        <w:shd w:val="clear" w:color="auto" w:fill="FFFFFF"/>
        <w:spacing w:line="276" w:lineRule="auto"/>
        <w:jc w:val="center"/>
        <w:rPr>
          <w:b/>
          <w:spacing w:val="-3"/>
          <w:sz w:val="16"/>
          <w:szCs w:val="28"/>
        </w:rPr>
      </w:pPr>
    </w:p>
    <w:p w:rsidR="00901893" w:rsidRDefault="00901893" w:rsidP="00901893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Старайтесь спланировать всю  тему  сразу (5-8 занятий), материал не  должен распадался, сохраняя целостность и внутреннее единство.</w:t>
      </w:r>
    </w:p>
    <w:p w:rsidR="00901893" w:rsidRDefault="00901893" w:rsidP="00901893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Определяя цели  занятия, разграничьте обучающую, развивающую, воспитательную  и </w:t>
      </w:r>
      <w:r>
        <w:rPr>
          <w:b/>
          <w:spacing w:val="-3"/>
          <w:sz w:val="28"/>
          <w:szCs w:val="28"/>
        </w:rPr>
        <w:t>свою методическую  цель (какой новый метод, прием  вы  используете).</w:t>
      </w:r>
    </w:p>
    <w:p w:rsidR="00901893" w:rsidRDefault="00901893" w:rsidP="00901893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 подготовке ранжируйте материал, определите, что надо помнить лишь                      в ближайшее время, а что пригодиться в дальнейшем.</w:t>
      </w:r>
    </w:p>
    <w:p w:rsidR="00901893" w:rsidRDefault="00901893" w:rsidP="00901893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Определите моменты активного включения  учеников в занятие.</w:t>
      </w:r>
    </w:p>
    <w:p w:rsidR="00901893" w:rsidRDefault="00901893" w:rsidP="00901893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Подготовьте резервный материал на случай преждевременного  окончания  запланированной работы в группе.</w:t>
      </w:r>
    </w:p>
    <w:p w:rsidR="00901893" w:rsidRDefault="00901893" w:rsidP="00901893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Повторите программу эмоционально - психологической подготовки к занятию: развитие положительных, блокирование отрицательных  ощущений, стереотипов.</w:t>
      </w:r>
    </w:p>
    <w:p w:rsidR="00901893" w:rsidRDefault="00901893" w:rsidP="00901893">
      <w:pPr>
        <w:shd w:val="clear" w:color="auto" w:fill="FFFFFF"/>
        <w:spacing w:line="276" w:lineRule="auto"/>
        <w:ind w:firstLine="360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Начало и концовка занятия</w:t>
      </w:r>
    </w:p>
    <w:p w:rsidR="00901893" w:rsidRDefault="00901893" w:rsidP="00901893">
      <w:pPr>
        <w:shd w:val="clear" w:color="auto" w:fill="FFFFFF"/>
        <w:spacing w:line="276" w:lineRule="auto"/>
        <w:ind w:firstLine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Начало  и концовка  занятия являются исключительно важными моментами.                   С каким настроем придет педагог? С каких слов он начнет занятие?  С каким настроением дети уйдут с занятия домой?  </w:t>
      </w:r>
    </w:p>
    <w:p w:rsidR="00901893" w:rsidRDefault="00901893" w:rsidP="00901893">
      <w:pPr>
        <w:shd w:val="clear" w:color="auto" w:fill="FFFFFF"/>
        <w:spacing w:line="276" w:lineRule="auto"/>
        <w:ind w:firstLine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Начните с </w:t>
      </w:r>
      <w:r>
        <w:rPr>
          <w:b/>
          <w:i/>
          <w:spacing w:val="-3"/>
          <w:sz w:val="28"/>
          <w:szCs w:val="28"/>
        </w:rPr>
        <w:t>приема «коммуникативная атака»</w:t>
      </w:r>
      <w:r>
        <w:rPr>
          <w:spacing w:val="-3"/>
          <w:sz w:val="28"/>
          <w:szCs w:val="28"/>
        </w:rPr>
        <w:t xml:space="preserve">. Ее цель – заинтересовать, привлечь  внимание детей. Варианты: </w:t>
      </w:r>
    </w:p>
    <w:p w:rsidR="00901893" w:rsidRDefault="00901893" w:rsidP="00901893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Вход педагога в класс: бодрый, энергичный, уверенный, выражен настрой на общение, стремление передать этот настрой детям.</w:t>
      </w:r>
    </w:p>
    <w:p w:rsidR="00901893" w:rsidRDefault="00901893" w:rsidP="00901893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Расскажите интересную, захватывающую историю, связанную с темой занятия.</w:t>
      </w:r>
    </w:p>
    <w:p w:rsidR="00901893" w:rsidRDefault="00901893" w:rsidP="00901893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Задайте вопрос,  связанный с интересами детей,  их жизненным опытом.</w:t>
      </w:r>
    </w:p>
    <w:p w:rsidR="00901893" w:rsidRDefault="00901893" w:rsidP="00901893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Оригинальное, неожиданное начало, вызывающее внимание именно своей неожиданностью (зажечь свечу, начать с притчи и т.д.).</w:t>
      </w:r>
    </w:p>
    <w:p w:rsidR="00901893" w:rsidRDefault="00901893" w:rsidP="00901893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Начать с чего-то  личного для педагога, прочувствованного им, волнующего его (любимое стихотворение поэта).</w:t>
      </w:r>
    </w:p>
    <w:p w:rsidR="00901893" w:rsidRDefault="00901893" w:rsidP="00901893">
      <w:pPr>
        <w:shd w:val="clear" w:color="auto" w:fill="FFFFFF"/>
        <w:spacing w:line="276" w:lineRule="auto"/>
        <w:jc w:val="center"/>
        <w:rPr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Концовка занятия:</w:t>
      </w:r>
    </w:p>
    <w:p w:rsidR="00901893" w:rsidRDefault="00901893" w:rsidP="00901893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Сделать слушателям комплимент: «Чем я больше всего доволен - вы не были равнодушными, вы не боялись  возражать,  не стеснялись спрашивать. Это самое ценное. Спасибо».</w:t>
      </w:r>
    </w:p>
    <w:p w:rsidR="00901893" w:rsidRDefault="00901893" w:rsidP="00901893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Вызвать смех.</w:t>
      </w:r>
    </w:p>
    <w:p w:rsidR="00901893" w:rsidRDefault="00901893" w:rsidP="00901893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Эффектная цитата: «Конечно, чтобы чего-то достичь в жизни, нужны талант и умная голова, но более всего – характер»? </w:t>
      </w:r>
    </w:p>
    <w:p w:rsidR="00901893" w:rsidRDefault="00901893" w:rsidP="00901893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Отсроченная концовка. К яркому образу, заявленному несколько занятий  назад                                (в коммуникативной атаке), педагог возвращается в конце изучения темы</w:t>
      </w:r>
    </w:p>
    <w:p w:rsidR="00901893" w:rsidRDefault="00901893" w:rsidP="00901893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Призыв к действию.</w:t>
      </w:r>
    </w:p>
    <w:p w:rsidR="00901893" w:rsidRDefault="00901893" w:rsidP="00901893">
      <w:pPr>
        <w:spacing w:line="276" w:lineRule="auto"/>
        <w:jc w:val="right"/>
        <w:rPr>
          <w:b/>
          <w:sz w:val="28"/>
          <w:szCs w:val="28"/>
        </w:rPr>
      </w:pPr>
    </w:p>
    <w:p w:rsidR="00901893" w:rsidRDefault="00901893" w:rsidP="00901893">
      <w:pPr>
        <w:spacing w:line="276" w:lineRule="auto"/>
        <w:jc w:val="right"/>
        <w:rPr>
          <w:b/>
          <w:sz w:val="28"/>
          <w:szCs w:val="28"/>
        </w:rPr>
      </w:pPr>
    </w:p>
    <w:p w:rsidR="00D97C71" w:rsidRDefault="004E5CD9"/>
    <w:sectPr w:rsidR="00D97C71" w:rsidSect="00151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46815"/>
    <w:multiLevelType w:val="hybridMultilevel"/>
    <w:tmpl w:val="9C04C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21E7B"/>
    <w:multiLevelType w:val="hybridMultilevel"/>
    <w:tmpl w:val="6B4A8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866F03"/>
    <w:multiLevelType w:val="hybridMultilevel"/>
    <w:tmpl w:val="48CE8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954B91"/>
    <w:multiLevelType w:val="hybridMultilevel"/>
    <w:tmpl w:val="5B10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01893"/>
    <w:rsid w:val="0015106D"/>
    <w:rsid w:val="004E5CD9"/>
    <w:rsid w:val="00503AB0"/>
    <w:rsid w:val="006818E2"/>
    <w:rsid w:val="00901893"/>
    <w:rsid w:val="00C22C1D"/>
    <w:rsid w:val="00D7120B"/>
    <w:rsid w:val="00DB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18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189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9018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Арюна</dc:creator>
  <cp:lastModifiedBy>Арюна</cp:lastModifiedBy>
  <cp:revision>2</cp:revision>
  <dcterms:created xsi:type="dcterms:W3CDTF">2021-11-12T04:25:00Z</dcterms:created>
  <dcterms:modified xsi:type="dcterms:W3CDTF">2021-11-12T04:25:00Z</dcterms:modified>
</cp:coreProperties>
</file>