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156DCB0" w14:textId="77777777" w:rsidR="00535808" w:rsidRDefault="00535808" w:rsidP="003C56C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/>
          <w:bCs/>
          <w:sz w:val="24"/>
          <w:szCs w:val="24"/>
        </w:rPr>
      </w:pPr>
    </w:p>
    <w:p w14:paraId="4C5CF932" w14:textId="77777777" w:rsidR="00535808" w:rsidRDefault="00535808" w:rsidP="003C56C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/>
          <w:bCs/>
          <w:sz w:val="24"/>
          <w:szCs w:val="24"/>
        </w:rPr>
      </w:pPr>
    </w:p>
    <w:p w14:paraId="25D0C1EA" w14:textId="77777777" w:rsidR="00535808" w:rsidRDefault="00535808" w:rsidP="003C56C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/>
          <w:bCs/>
          <w:sz w:val="24"/>
          <w:szCs w:val="24"/>
        </w:rPr>
      </w:pPr>
    </w:p>
    <w:p w14:paraId="54AC042D" w14:textId="77777777" w:rsidR="00535808" w:rsidRDefault="00535808" w:rsidP="003C56C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/>
          <w:bCs/>
          <w:sz w:val="24"/>
          <w:szCs w:val="24"/>
        </w:rPr>
      </w:pPr>
    </w:p>
    <w:p w14:paraId="662907D7" w14:textId="77777777" w:rsidR="00535808" w:rsidRDefault="00A54A85" w:rsidP="00535808">
      <w:pPr>
        <w:widowControl w:val="0"/>
        <w:autoSpaceDE w:val="0"/>
        <w:autoSpaceDN w:val="0"/>
        <w:adjustRightInd w:val="0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                           </w:t>
      </w:r>
    </w:p>
    <w:p w14:paraId="4F1EA69C" w14:textId="77777777" w:rsidR="00A54A85" w:rsidRDefault="00A54A85" w:rsidP="00535808">
      <w:pPr>
        <w:widowControl w:val="0"/>
        <w:autoSpaceDE w:val="0"/>
        <w:autoSpaceDN w:val="0"/>
        <w:adjustRightInd w:val="0"/>
        <w:rPr>
          <w:rFonts w:ascii="Times New Roman" w:hAnsi="Times New Roman"/>
          <w:b/>
          <w:bCs/>
          <w:sz w:val="24"/>
          <w:szCs w:val="24"/>
        </w:rPr>
      </w:pPr>
    </w:p>
    <w:p w14:paraId="65EA90E7" w14:textId="77777777" w:rsidR="00535808" w:rsidRDefault="00535808" w:rsidP="00535808">
      <w:pPr>
        <w:widowControl w:val="0"/>
        <w:autoSpaceDE w:val="0"/>
        <w:autoSpaceDN w:val="0"/>
        <w:adjustRightInd w:val="0"/>
        <w:rPr>
          <w:rFonts w:ascii="Times New Roman" w:hAnsi="Times New Roman"/>
          <w:b/>
          <w:bCs/>
          <w:sz w:val="24"/>
          <w:szCs w:val="24"/>
        </w:rPr>
      </w:pPr>
    </w:p>
    <w:p w14:paraId="72C5CCC6" w14:textId="77777777" w:rsidR="00535808" w:rsidRDefault="00535808" w:rsidP="00535808">
      <w:pPr>
        <w:widowControl w:val="0"/>
        <w:autoSpaceDE w:val="0"/>
        <w:autoSpaceDN w:val="0"/>
        <w:adjustRightInd w:val="0"/>
        <w:rPr>
          <w:rFonts w:ascii="Times New Roman" w:hAnsi="Times New Roman"/>
          <w:b/>
          <w:bCs/>
          <w:sz w:val="24"/>
          <w:szCs w:val="24"/>
        </w:rPr>
      </w:pPr>
    </w:p>
    <w:p w14:paraId="294DC67C" w14:textId="77777777" w:rsidR="00535808" w:rsidRDefault="00641274" w:rsidP="00535808">
      <w:pPr>
        <w:widowControl w:val="0"/>
        <w:autoSpaceDE w:val="0"/>
        <w:autoSpaceDN w:val="0"/>
        <w:adjustRightInd w:val="0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pict w14:anchorId="62C1DA26"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484.5pt;height:130.5pt" fillcolor="#b2b2b2" strokecolor="#33c" strokeweight="1pt">
            <v:fill r:id="rId7" o:title="" opacity=".5"/>
            <v:stroke r:id="rId7" o:title=""/>
            <v:shadow on="t" color="#99f" offset="3pt"/>
            <v:textpath style="font-family:&quot;Arial Black&quot;;v-text-kern:t" trim="t" fitpath="t" string="Эколого- краеведческая экскурсия&#10; Улан-Удэ - поселок Турка"/>
          </v:shape>
        </w:pict>
      </w:r>
    </w:p>
    <w:p w14:paraId="27C454F2" w14:textId="77777777" w:rsidR="00535808" w:rsidRDefault="00535808" w:rsidP="00535808">
      <w:pPr>
        <w:widowControl w:val="0"/>
        <w:autoSpaceDE w:val="0"/>
        <w:autoSpaceDN w:val="0"/>
        <w:adjustRightInd w:val="0"/>
        <w:rPr>
          <w:rFonts w:ascii="Times New Roman" w:hAnsi="Times New Roman"/>
          <w:b/>
          <w:bCs/>
          <w:sz w:val="24"/>
          <w:szCs w:val="24"/>
        </w:rPr>
      </w:pPr>
    </w:p>
    <w:p w14:paraId="31FB8FD9" w14:textId="77777777" w:rsidR="00535808" w:rsidRDefault="00535808" w:rsidP="00535808">
      <w:pPr>
        <w:widowControl w:val="0"/>
        <w:autoSpaceDE w:val="0"/>
        <w:autoSpaceDN w:val="0"/>
        <w:adjustRightInd w:val="0"/>
        <w:rPr>
          <w:rFonts w:ascii="Times New Roman" w:hAnsi="Times New Roman"/>
          <w:b/>
          <w:bCs/>
          <w:sz w:val="24"/>
          <w:szCs w:val="24"/>
        </w:rPr>
      </w:pPr>
    </w:p>
    <w:p w14:paraId="1ACA39B2" w14:textId="77777777" w:rsidR="00535808" w:rsidRDefault="00535808" w:rsidP="00535808">
      <w:pPr>
        <w:widowControl w:val="0"/>
        <w:autoSpaceDE w:val="0"/>
        <w:autoSpaceDN w:val="0"/>
        <w:adjustRightInd w:val="0"/>
        <w:rPr>
          <w:rFonts w:ascii="Times New Roman" w:hAnsi="Times New Roman"/>
          <w:b/>
          <w:bCs/>
          <w:sz w:val="24"/>
          <w:szCs w:val="24"/>
        </w:rPr>
      </w:pPr>
    </w:p>
    <w:p w14:paraId="5B142E8A" w14:textId="77777777" w:rsidR="00535808" w:rsidRDefault="00535808" w:rsidP="00535808">
      <w:pPr>
        <w:widowControl w:val="0"/>
        <w:autoSpaceDE w:val="0"/>
        <w:autoSpaceDN w:val="0"/>
        <w:adjustRightInd w:val="0"/>
        <w:rPr>
          <w:rFonts w:ascii="Times New Roman" w:hAnsi="Times New Roman"/>
          <w:b/>
          <w:bCs/>
          <w:sz w:val="24"/>
          <w:szCs w:val="24"/>
        </w:rPr>
      </w:pPr>
    </w:p>
    <w:p w14:paraId="304A4BE9" w14:textId="77777777" w:rsidR="001D5D9C" w:rsidRDefault="001D5D9C" w:rsidP="003C56C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/>
          <w:bCs/>
          <w:sz w:val="24"/>
          <w:szCs w:val="24"/>
        </w:rPr>
      </w:pPr>
    </w:p>
    <w:p w14:paraId="2D4EF313" w14:textId="77777777" w:rsidR="001D5D9C" w:rsidRDefault="001D5D9C" w:rsidP="003C56C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/>
          <w:bCs/>
          <w:sz w:val="24"/>
          <w:szCs w:val="24"/>
        </w:rPr>
      </w:pPr>
    </w:p>
    <w:p w14:paraId="48CFFA0A" w14:textId="77777777" w:rsidR="001D5D9C" w:rsidRDefault="001D5D9C" w:rsidP="003C56C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/>
          <w:bCs/>
          <w:sz w:val="24"/>
          <w:szCs w:val="24"/>
        </w:rPr>
      </w:pPr>
    </w:p>
    <w:p w14:paraId="6DB83F2D" w14:textId="77777777" w:rsidR="001D5D9C" w:rsidRDefault="001D5D9C" w:rsidP="003C56C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/>
          <w:bCs/>
          <w:sz w:val="24"/>
          <w:szCs w:val="24"/>
        </w:rPr>
      </w:pPr>
    </w:p>
    <w:p w14:paraId="505C909E" w14:textId="77777777" w:rsidR="001D5D9C" w:rsidRDefault="001D5D9C" w:rsidP="003C56C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/>
          <w:bCs/>
          <w:sz w:val="24"/>
          <w:szCs w:val="24"/>
        </w:rPr>
      </w:pPr>
    </w:p>
    <w:p w14:paraId="0A24CD33" w14:textId="77777777" w:rsidR="001D5D9C" w:rsidRDefault="001D5D9C" w:rsidP="003C56C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/>
          <w:bCs/>
          <w:sz w:val="24"/>
          <w:szCs w:val="24"/>
        </w:rPr>
      </w:pPr>
    </w:p>
    <w:p w14:paraId="40E0E229" w14:textId="77777777" w:rsidR="000A3153" w:rsidRDefault="000A3153" w:rsidP="003C56C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/>
          <w:bCs/>
          <w:sz w:val="24"/>
          <w:szCs w:val="24"/>
        </w:rPr>
      </w:pPr>
    </w:p>
    <w:p w14:paraId="0E51276C" w14:textId="77777777" w:rsidR="000A3153" w:rsidRDefault="000A3153" w:rsidP="003C56C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/>
          <w:bCs/>
          <w:sz w:val="24"/>
          <w:szCs w:val="24"/>
        </w:rPr>
      </w:pPr>
    </w:p>
    <w:p w14:paraId="1E721BFA" w14:textId="478CAE65" w:rsidR="001D5D9C" w:rsidRDefault="001D5D9C" w:rsidP="003C56C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/>
          <w:bCs/>
          <w:sz w:val="24"/>
          <w:szCs w:val="24"/>
        </w:rPr>
      </w:pPr>
    </w:p>
    <w:p w14:paraId="7B0B35D3" w14:textId="781CD762" w:rsidR="00E35B1F" w:rsidRDefault="00E35B1F" w:rsidP="003C56C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/>
          <w:bCs/>
          <w:sz w:val="24"/>
          <w:szCs w:val="24"/>
        </w:rPr>
      </w:pPr>
    </w:p>
    <w:p w14:paraId="057FD4FF" w14:textId="141B00FF" w:rsidR="00E35B1F" w:rsidRDefault="00E35B1F" w:rsidP="003C56C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/>
          <w:bCs/>
          <w:sz w:val="24"/>
          <w:szCs w:val="24"/>
        </w:rPr>
      </w:pPr>
    </w:p>
    <w:p w14:paraId="6B01FF9D" w14:textId="46B82717" w:rsidR="00E35B1F" w:rsidRDefault="00E35B1F" w:rsidP="003C56C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/>
          <w:bCs/>
          <w:sz w:val="24"/>
          <w:szCs w:val="24"/>
        </w:rPr>
      </w:pPr>
    </w:p>
    <w:p w14:paraId="21C07D57" w14:textId="7095403B" w:rsidR="00E35B1F" w:rsidRDefault="00E35B1F" w:rsidP="003C56C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/>
          <w:bCs/>
          <w:sz w:val="24"/>
          <w:szCs w:val="24"/>
        </w:rPr>
      </w:pPr>
    </w:p>
    <w:p w14:paraId="28CDF82B" w14:textId="00B65048" w:rsidR="00E35B1F" w:rsidRDefault="00E35B1F" w:rsidP="003C56C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/>
          <w:bCs/>
          <w:sz w:val="24"/>
          <w:szCs w:val="24"/>
        </w:rPr>
      </w:pPr>
    </w:p>
    <w:p w14:paraId="6D3298A5" w14:textId="4916DE83" w:rsidR="00E35B1F" w:rsidRDefault="00E35B1F" w:rsidP="003C56C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/>
          <w:bCs/>
          <w:sz w:val="24"/>
          <w:szCs w:val="24"/>
        </w:rPr>
      </w:pPr>
    </w:p>
    <w:p w14:paraId="0D63349D" w14:textId="31E62987" w:rsidR="00E35B1F" w:rsidRDefault="00E35B1F" w:rsidP="003C56C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/>
          <w:bCs/>
          <w:sz w:val="24"/>
          <w:szCs w:val="24"/>
        </w:rPr>
      </w:pPr>
    </w:p>
    <w:p w14:paraId="65D3E640" w14:textId="0D3506A9" w:rsidR="00E35B1F" w:rsidRDefault="00E35B1F" w:rsidP="003C56C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/>
          <w:bCs/>
          <w:sz w:val="24"/>
          <w:szCs w:val="24"/>
        </w:rPr>
      </w:pPr>
    </w:p>
    <w:p w14:paraId="464D39F7" w14:textId="1BB597E4" w:rsidR="00E35B1F" w:rsidRDefault="00E35B1F" w:rsidP="003C56C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/>
          <w:bCs/>
          <w:sz w:val="24"/>
          <w:szCs w:val="24"/>
        </w:rPr>
      </w:pPr>
    </w:p>
    <w:p w14:paraId="2090D388" w14:textId="6F0FC9BE" w:rsidR="00E35B1F" w:rsidRDefault="00E35B1F" w:rsidP="003C56C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/>
          <w:bCs/>
          <w:sz w:val="24"/>
          <w:szCs w:val="24"/>
        </w:rPr>
      </w:pPr>
    </w:p>
    <w:p w14:paraId="4BBB66D9" w14:textId="6F65712A" w:rsidR="00E35B1F" w:rsidRDefault="00E35B1F" w:rsidP="003C56C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/>
          <w:bCs/>
          <w:sz w:val="24"/>
          <w:szCs w:val="24"/>
        </w:rPr>
      </w:pPr>
    </w:p>
    <w:p w14:paraId="21B34C66" w14:textId="7686AD82" w:rsidR="00E35B1F" w:rsidRDefault="00E35B1F" w:rsidP="003C56C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/>
          <w:bCs/>
          <w:sz w:val="24"/>
          <w:szCs w:val="24"/>
        </w:rPr>
      </w:pPr>
    </w:p>
    <w:p w14:paraId="27BB46DE" w14:textId="569A8931" w:rsidR="00E35B1F" w:rsidRDefault="00E35B1F" w:rsidP="003C56C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/>
          <w:bCs/>
          <w:sz w:val="24"/>
          <w:szCs w:val="24"/>
        </w:rPr>
      </w:pPr>
    </w:p>
    <w:p w14:paraId="5ADCD91F" w14:textId="77777777" w:rsidR="00E35B1F" w:rsidRDefault="00E35B1F" w:rsidP="003C56C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/>
          <w:bCs/>
          <w:sz w:val="24"/>
          <w:szCs w:val="24"/>
        </w:rPr>
      </w:pPr>
    </w:p>
    <w:p w14:paraId="1AA7FA1F" w14:textId="77777777" w:rsidR="001D5D9C" w:rsidRDefault="001D5D9C" w:rsidP="003C56C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/>
          <w:bCs/>
          <w:sz w:val="24"/>
          <w:szCs w:val="24"/>
        </w:rPr>
      </w:pPr>
    </w:p>
    <w:p w14:paraId="393348DC" w14:textId="77777777" w:rsidR="001D5D9C" w:rsidRDefault="001D5D9C" w:rsidP="003C56C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/>
          <w:bCs/>
          <w:sz w:val="24"/>
          <w:szCs w:val="24"/>
        </w:rPr>
      </w:pPr>
    </w:p>
    <w:p w14:paraId="4423EC51" w14:textId="77777777" w:rsidR="005934F7" w:rsidRDefault="005934F7" w:rsidP="00535808">
      <w:pPr>
        <w:widowControl w:val="0"/>
        <w:autoSpaceDE w:val="0"/>
        <w:autoSpaceDN w:val="0"/>
        <w:adjustRightInd w:val="0"/>
        <w:rPr>
          <w:rFonts w:ascii="Times New Roman" w:hAnsi="Times New Roman"/>
          <w:b/>
          <w:bCs/>
          <w:sz w:val="24"/>
          <w:szCs w:val="24"/>
        </w:rPr>
      </w:pPr>
    </w:p>
    <w:p w14:paraId="312DAAE1" w14:textId="77777777" w:rsidR="00535808" w:rsidRDefault="005934F7" w:rsidP="00535808">
      <w:pPr>
        <w:widowControl w:val="0"/>
        <w:autoSpaceDE w:val="0"/>
        <w:autoSpaceDN w:val="0"/>
        <w:adjustRightInd w:val="0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                                 </w:t>
      </w:r>
      <w:r w:rsidR="001D5D9C">
        <w:rPr>
          <w:rFonts w:ascii="Times New Roman" w:hAnsi="Times New Roman"/>
          <w:b/>
          <w:bCs/>
          <w:sz w:val="24"/>
          <w:szCs w:val="24"/>
        </w:rPr>
        <w:t xml:space="preserve"> </w:t>
      </w:r>
      <w:r w:rsidR="00535808">
        <w:rPr>
          <w:rFonts w:ascii="Times New Roman" w:hAnsi="Times New Roman"/>
          <w:b/>
          <w:bCs/>
          <w:sz w:val="24"/>
          <w:szCs w:val="24"/>
        </w:rPr>
        <w:t>Содержание:</w:t>
      </w:r>
    </w:p>
    <w:p w14:paraId="40015035" w14:textId="77777777" w:rsidR="00535808" w:rsidRDefault="00535808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</w:rPr>
      </w:pPr>
    </w:p>
    <w:p w14:paraId="0D6ECC43" w14:textId="77777777" w:rsidR="001D61C2" w:rsidRPr="00FF3AD4" w:rsidRDefault="001D61C2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</w:rPr>
      </w:pPr>
      <w:r w:rsidRPr="00FF3AD4">
        <w:rPr>
          <w:rFonts w:ascii="Times New Roman" w:hAnsi="Times New Roman"/>
          <w:color w:val="000000" w:themeColor="text1"/>
          <w:sz w:val="24"/>
          <w:szCs w:val="24"/>
        </w:rPr>
        <w:t xml:space="preserve">I.  Введение .................................................................................................  3-4 </w:t>
      </w:r>
    </w:p>
    <w:p w14:paraId="6E9ED2FF" w14:textId="77777777" w:rsidR="001D61C2" w:rsidRPr="00FF3AD4" w:rsidRDefault="001D61C2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</w:rPr>
      </w:pPr>
      <w:r w:rsidRPr="00FF3AD4">
        <w:rPr>
          <w:rFonts w:ascii="Times New Roman" w:hAnsi="Times New Roman"/>
          <w:color w:val="000000" w:themeColor="text1"/>
          <w:sz w:val="24"/>
          <w:szCs w:val="24"/>
        </w:rPr>
        <w:t>II. Основная часть ............................................................</w:t>
      </w:r>
      <w:r w:rsidR="00535808" w:rsidRPr="00FF3AD4">
        <w:rPr>
          <w:rFonts w:ascii="Times New Roman" w:hAnsi="Times New Roman"/>
          <w:color w:val="000000" w:themeColor="text1"/>
          <w:sz w:val="24"/>
          <w:szCs w:val="24"/>
        </w:rPr>
        <w:t>.........................</w:t>
      </w:r>
      <w:r w:rsidR="000B337A">
        <w:rPr>
          <w:rFonts w:ascii="Times New Roman" w:hAnsi="Times New Roman"/>
          <w:color w:val="000000" w:themeColor="text1"/>
          <w:sz w:val="24"/>
          <w:szCs w:val="24"/>
        </w:rPr>
        <w:t>......</w:t>
      </w:r>
      <w:r w:rsidR="00535808" w:rsidRPr="00FF3AD4">
        <w:rPr>
          <w:rFonts w:ascii="Times New Roman" w:hAnsi="Times New Roman"/>
          <w:color w:val="000000" w:themeColor="text1"/>
          <w:sz w:val="24"/>
          <w:szCs w:val="24"/>
        </w:rPr>
        <w:t>5- 10</w:t>
      </w:r>
    </w:p>
    <w:p w14:paraId="5E11645D" w14:textId="77777777" w:rsidR="005934F7" w:rsidRPr="00B110C3" w:rsidRDefault="001D61C2" w:rsidP="005934F7">
      <w:pPr>
        <w:widowControl w:val="0"/>
        <w:autoSpaceDE w:val="0"/>
        <w:autoSpaceDN w:val="0"/>
        <w:adjustRightInd w:val="0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FF3AD4">
        <w:rPr>
          <w:rFonts w:ascii="Times New Roman" w:hAnsi="Times New Roman"/>
          <w:color w:val="000000" w:themeColor="text1"/>
          <w:sz w:val="24"/>
          <w:szCs w:val="24"/>
        </w:rPr>
        <w:t>2.1</w:t>
      </w:r>
      <w:r w:rsidR="00535808" w:rsidRPr="00FF3AD4">
        <w:rPr>
          <w:rFonts w:ascii="Times New Roman" w:hAnsi="Times New Roman"/>
          <w:b/>
          <w:bCs/>
          <w:color w:val="000000" w:themeColor="text1"/>
          <w:sz w:val="24"/>
          <w:szCs w:val="24"/>
          <w:highlight w:val="white"/>
        </w:rPr>
        <w:t xml:space="preserve"> </w:t>
      </w:r>
      <w:r w:rsidR="005934F7" w:rsidRPr="005934F7">
        <w:rPr>
          <w:rFonts w:ascii="Times New Roman" w:hAnsi="Times New Roman"/>
          <w:color w:val="000000" w:themeColor="text1"/>
          <w:sz w:val="24"/>
          <w:szCs w:val="24"/>
        </w:rPr>
        <w:t>Верхняя Березовка</w:t>
      </w:r>
      <w:r w:rsidR="005934F7">
        <w:rPr>
          <w:rFonts w:ascii="Times New Roman" w:hAnsi="Times New Roman"/>
          <w:color w:val="000000" w:themeColor="text1"/>
          <w:sz w:val="24"/>
          <w:szCs w:val="24"/>
        </w:rPr>
        <w:t>……………………………………………………</w:t>
      </w:r>
      <w:r w:rsidR="000B337A">
        <w:rPr>
          <w:rFonts w:ascii="Times New Roman" w:hAnsi="Times New Roman"/>
          <w:color w:val="000000" w:themeColor="text1"/>
          <w:sz w:val="24"/>
          <w:szCs w:val="24"/>
        </w:rPr>
        <w:t>…</w:t>
      </w:r>
      <w:r w:rsidR="005934F7">
        <w:rPr>
          <w:rFonts w:ascii="Times New Roman" w:hAnsi="Times New Roman"/>
          <w:color w:val="000000" w:themeColor="text1"/>
          <w:sz w:val="24"/>
          <w:szCs w:val="24"/>
        </w:rPr>
        <w:t>.</w:t>
      </w:r>
      <w:r w:rsidR="00C14707">
        <w:rPr>
          <w:rFonts w:ascii="Times New Roman" w:hAnsi="Times New Roman"/>
          <w:color w:val="000000" w:themeColor="text1"/>
          <w:sz w:val="24"/>
          <w:szCs w:val="24"/>
        </w:rPr>
        <w:t>5-6</w:t>
      </w:r>
    </w:p>
    <w:p w14:paraId="5C443AFF" w14:textId="77777777" w:rsidR="001D61C2" w:rsidRPr="00FF3AD4" w:rsidRDefault="00C14707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bCs/>
          <w:color w:val="000000" w:themeColor="text1"/>
          <w:sz w:val="24"/>
          <w:szCs w:val="24"/>
          <w:highlight w:val="white"/>
        </w:rPr>
        <w:t>2.2.</w:t>
      </w:r>
      <w:r w:rsidR="00535808" w:rsidRPr="00FF3AD4">
        <w:rPr>
          <w:rFonts w:ascii="Times New Roman" w:hAnsi="Times New Roman"/>
          <w:bCs/>
          <w:color w:val="000000" w:themeColor="text1"/>
          <w:sz w:val="24"/>
          <w:szCs w:val="24"/>
          <w:highlight w:val="white"/>
        </w:rPr>
        <w:t>Перевал (</w:t>
      </w:r>
      <w:proofErr w:type="spellStart"/>
      <w:r w:rsidR="00535808" w:rsidRPr="00FF3AD4">
        <w:rPr>
          <w:rFonts w:ascii="Times New Roman" w:hAnsi="Times New Roman"/>
          <w:bCs/>
          <w:color w:val="000000" w:themeColor="text1"/>
          <w:sz w:val="24"/>
          <w:szCs w:val="24"/>
          <w:highlight w:val="white"/>
        </w:rPr>
        <w:t>дабаан</w:t>
      </w:r>
      <w:proofErr w:type="spellEnd"/>
      <w:r w:rsidR="00535808" w:rsidRPr="00FF3AD4">
        <w:rPr>
          <w:rFonts w:ascii="Times New Roman" w:hAnsi="Times New Roman"/>
          <w:bCs/>
          <w:color w:val="000000" w:themeColor="text1"/>
          <w:sz w:val="24"/>
          <w:szCs w:val="24"/>
          <w:highlight w:val="white"/>
        </w:rPr>
        <w:t>) горы Дрязговитой</w:t>
      </w:r>
      <w:r w:rsidR="001D61C2" w:rsidRPr="00FF3AD4">
        <w:rPr>
          <w:rFonts w:ascii="Times New Roman" w:hAnsi="Times New Roman"/>
          <w:color w:val="000000" w:themeColor="text1"/>
          <w:sz w:val="24"/>
          <w:szCs w:val="24"/>
        </w:rPr>
        <w:t>.</w:t>
      </w:r>
      <w:r w:rsidR="00535808" w:rsidRPr="00FF3AD4">
        <w:rPr>
          <w:rFonts w:ascii="Times New Roman" w:hAnsi="Times New Roman"/>
          <w:color w:val="000000" w:themeColor="text1"/>
          <w:sz w:val="24"/>
          <w:szCs w:val="24"/>
        </w:rPr>
        <w:t>.........</w:t>
      </w:r>
      <w:r w:rsidR="001D61C2" w:rsidRPr="00FF3AD4">
        <w:rPr>
          <w:rFonts w:ascii="Times New Roman" w:hAnsi="Times New Roman"/>
          <w:color w:val="000000" w:themeColor="text1"/>
          <w:sz w:val="24"/>
          <w:szCs w:val="24"/>
        </w:rPr>
        <w:t>.....</w:t>
      </w:r>
      <w:r w:rsidR="001D61C2">
        <w:rPr>
          <w:rFonts w:ascii="Times New Roman" w:hAnsi="Times New Roman"/>
          <w:color w:val="000000" w:themeColor="text1"/>
          <w:sz w:val="24"/>
          <w:szCs w:val="24"/>
        </w:rPr>
        <w:t>............</w:t>
      </w:r>
      <w:r w:rsidR="000B337A">
        <w:rPr>
          <w:rFonts w:ascii="Times New Roman" w:hAnsi="Times New Roman"/>
          <w:color w:val="000000" w:themeColor="text1"/>
          <w:sz w:val="24"/>
          <w:szCs w:val="24"/>
        </w:rPr>
        <w:t>.............................</w:t>
      </w:r>
      <w:r>
        <w:rPr>
          <w:rFonts w:ascii="Times New Roman" w:hAnsi="Times New Roman"/>
          <w:color w:val="000000" w:themeColor="text1"/>
          <w:sz w:val="24"/>
          <w:szCs w:val="24"/>
        </w:rPr>
        <w:t>6-7</w:t>
      </w:r>
    </w:p>
    <w:p w14:paraId="4098221A" w14:textId="77777777" w:rsidR="001D61C2" w:rsidRDefault="00550FA9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color w:val="000000" w:themeColor="text1"/>
          <w:sz w:val="24"/>
          <w:szCs w:val="24"/>
        </w:rPr>
        <w:t>2.3</w:t>
      </w:r>
      <w:r w:rsidR="001D61C2" w:rsidRPr="00FF3AD4">
        <w:rPr>
          <w:rFonts w:ascii="Times New Roman" w:hAnsi="Times New Roman"/>
          <w:color w:val="000000" w:themeColor="text1"/>
          <w:sz w:val="24"/>
          <w:szCs w:val="24"/>
        </w:rPr>
        <w:t>.</w:t>
      </w:r>
      <w:r w:rsidR="00535808" w:rsidRPr="00FF3AD4">
        <w:rPr>
          <w:rFonts w:ascii="Times New Roman" w:hAnsi="Times New Roman"/>
          <w:color w:val="000000" w:themeColor="text1"/>
          <w:sz w:val="24"/>
          <w:szCs w:val="24"/>
          <w:highlight w:val="white"/>
        </w:rPr>
        <w:t xml:space="preserve"> Итанца.</w:t>
      </w:r>
      <w:r w:rsidR="001D61C2" w:rsidRPr="00FF3AD4">
        <w:rPr>
          <w:rFonts w:ascii="Times New Roman" w:hAnsi="Times New Roman"/>
          <w:color w:val="000000" w:themeColor="text1"/>
          <w:sz w:val="24"/>
          <w:szCs w:val="24"/>
        </w:rPr>
        <w:t>....................</w:t>
      </w:r>
      <w:r w:rsidR="00535808" w:rsidRPr="00FF3AD4">
        <w:rPr>
          <w:rFonts w:ascii="Times New Roman" w:hAnsi="Times New Roman"/>
          <w:color w:val="000000" w:themeColor="text1"/>
          <w:sz w:val="24"/>
          <w:szCs w:val="24"/>
        </w:rPr>
        <w:t>...........................................................................</w:t>
      </w:r>
      <w:r w:rsidR="000B337A">
        <w:rPr>
          <w:rFonts w:ascii="Times New Roman" w:hAnsi="Times New Roman"/>
          <w:color w:val="000000" w:themeColor="text1"/>
          <w:sz w:val="24"/>
          <w:szCs w:val="24"/>
        </w:rPr>
        <w:t>........</w:t>
      </w:r>
      <w:r w:rsidR="00C14707">
        <w:rPr>
          <w:rFonts w:ascii="Times New Roman" w:hAnsi="Times New Roman"/>
          <w:color w:val="000000" w:themeColor="text1"/>
          <w:sz w:val="24"/>
          <w:szCs w:val="24"/>
        </w:rPr>
        <w:t>7-8</w:t>
      </w:r>
    </w:p>
    <w:p w14:paraId="276114A4" w14:textId="77777777" w:rsidR="00C14707" w:rsidRPr="00FF3AD4" w:rsidRDefault="00550FA9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color w:val="000000" w:themeColor="text1"/>
          <w:sz w:val="24"/>
          <w:szCs w:val="24"/>
        </w:rPr>
        <w:t>2.4</w:t>
      </w:r>
      <w:r w:rsidR="00C14707">
        <w:rPr>
          <w:rFonts w:ascii="Times New Roman" w:hAnsi="Times New Roman"/>
          <w:color w:val="000000" w:themeColor="text1"/>
          <w:sz w:val="24"/>
          <w:szCs w:val="24"/>
        </w:rPr>
        <w:t xml:space="preserve">. Село </w:t>
      </w:r>
      <w:proofErr w:type="spellStart"/>
      <w:r w:rsidR="000B337A">
        <w:rPr>
          <w:rFonts w:ascii="Times New Roman" w:hAnsi="Times New Roman"/>
          <w:color w:val="000000" w:themeColor="text1"/>
          <w:sz w:val="24"/>
          <w:szCs w:val="24"/>
        </w:rPr>
        <w:t>Зырянск</w:t>
      </w:r>
      <w:proofErr w:type="spellEnd"/>
      <w:r w:rsidR="000B337A">
        <w:rPr>
          <w:rFonts w:ascii="Times New Roman" w:hAnsi="Times New Roman"/>
          <w:color w:val="000000" w:themeColor="text1"/>
          <w:sz w:val="24"/>
          <w:szCs w:val="24"/>
        </w:rPr>
        <w:t>……………………………………………………………</w:t>
      </w:r>
      <w:r w:rsidR="00C14707">
        <w:rPr>
          <w:rFonts w:ascii="Times New Roman" w:hAnsi="Times New Roman"/>
          <w:color w:val="000000" w:themeColor="text1"/>
          <w:sz w:val="24"/>
          <w:szCs w:val="24"/>
        </w:rPr>
        <w:t>9</w:t>
      </w:r>
    </w:p>
    <w:p w14:paraId="52619F35" w14:textId="77777777" w:rsidR="00C14707" w:rsidRDefault="00550FA9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color w:val="000000" w:themeColor="text1"/>
          <w:sz w:val="24"/>
          <w:szCs w:val="24"/>
        </w:rPr>
        <w:t>2.5</w:t>
      </w:r>
      <w:r w:rsidR="001D61C2" w:rsidRPr="00FF3AD4">
        <w:rPr>
          <w:rFonts w:ascii="Times New Roman" w:hAnsi="Times New Roman"/>
          <w:color w:val="000000" w:themeColor="text1"/>
          <w:sz w:val="24"/>
          <w:szCs w:val="24"/>
        </w:rPr>
        <w:t>.</w:t>
      </w:r>
      <w:r w:rsidR="00FF3AD4" w:rsidRPr="00FF3AD4">
        <w:rPr>
          <w:rFonts w:ascii="Times New Roman" w:hAnsi="Times New Roman"/>
          <w:color w:val="000000" w:themeColor="text1"/>
          <w:sz w:val="24"/>
          <w:szCs w:val="24"/>
        </w:rPr>
        <w:t xml:space="preserve"> Село Батурино</w:t>
      </w:r>
      <w:r w:rsidR="001D61C2" w:rsidRPr="00FF3AD4">
        <w:rPr>
          <w:rFonts w:ascii="Times New Roman" w:hAnsi="Times New Roman"/>
          <w:color w:val="000000" w:themeColor="text1"/>
          <w:sz w:val="24"/>
          <w:szCs w:val="24"/>
        </w:rPr>
        <w:t>...................</w:t>
      </w:r>
      <w:r w:rsidR="00FF3AD4" w:rsidRPr="00FF3AD4">
        <w:rPr>
          <w:rFonts w:ascii="Times New Roman" w:hAnsi="Times New Roman"/>
          <w:color w:val="000000" w:themeColor="text1"/>
          <w:sz w:val="24"/>
          <w:szCs w:val="24"/>
        </w:rPr>
        <w:t>....................</w:t>
      </w:r>
      <w:r w:rsidR="001D61C2" w:rsidRPr="00FF3AD4">
        <w:rPr>
          <w:rFonts w:ascii="Times New Roman" w:hAnsi="Times New Roman"/>
          <w:color w:val="000000" w:themeColor="text1"/>
          <w:sz w:val="24"/>
          <w:szCs w:val="24"/>
        </w:rPr>
        <w:t>..................................</w:t>
      </w:r>
      <w:r w:rsidR="00FF3AD4" w:rsidRPr="00FF3AD4">
        <w:rPr>
          <w:rFonts w:ascii="Times New Roman" w:hAnsi="Times New Roman"/>
          <w:color w:val="000000" w:themeColor="text1"/>
          <w:sz w:val="24"/>
          <w:szCs w:val="24"/>
        </w:rPr>
        <w:t>..........</w:t>
      </w:r>
      <w:r w:rsidR="000B337A">
        <w:rPr>
          <w:rFonts w:ascii="Times New Roman" w:hAnsi="Times New Roman"/>
          <w:color w:val="000000" w:themeColor="text1"/>
          <w:sz w:val="24"/>
          <w:szCs w:val="24"/>
        </w:rPr>
        <w:t>.......</w:t>
      </w:r>
      <w:r w:rsidR="00C14707">
        <w:rPr>
          <w:rFonts w:ascii="Times New Roman" w:hAnsi="Times New Roman"/>
          <w:color w:val="000000" w:themeColor="text1"/>
          <w:sz w:val="24"/>
          <w:szCs w:val="24"/>
        </w:rPr>
        <w:t>9</w:t>
      </w:r>
    </w:p>
    <w:p w14:paraId="0625A6F9" w14:textId="77777777" w:rsidR="001D61C2" w:rsidRPr="00FF3AD4" w:rsidRDefault="00550FA9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color w:val="000000" w:themeColor="text1"/>
          <w:sz w:val="24"/>
          <w:szCs w:val="24"/>
        </w:rPr>
        <w:t>2.6</w:t>
      </w:r>
      <w:r w:rsidR="00221BF6">
        <w:rPr>
          <w:rFonts w:ascii="Times New Roman" w:hAnsi="Times New Roman"/>
          <w:color w:val="000000" w:themeColor="text1"/>
          <w:sz w:val="24"/>
          <w:szCs w:val="24"/>
        </w:rPr>
        <w:t>.</w:t>
      </w:r>
      <w:r w:rsidR="00C14707">
        <w:rPr>
          <w:rFonts w:ascii="Times New Roman" w:hAnsi="Times New Roman"/>
          <w:color w:val="000000" w:themeColor="text1"/>
          <w:sz w:val="24"/>
          <w:szCs w:val="24"/>
        </w:rPr>
        <w:t>Село Не</w:t>
      </w:r>
      <w:r w:rsidR="000B337A">
        <w:rPr>
          <w:rFonts w:ascii="Times New Roman" w:hAnsi="Times New Roman"/>
          <w:color w:val="000000" w:themeColor="text1"/>
          <w:sz w:val="24"/>
          <w:szCs w:val="24"/>
        </w:rPr>
        <w:t>стерово…………………………………………………………</w:t>
      </w:r>
      <w:r w:rsidR="00C14707">
        <w:rPr>
          <w:rFonts w:ascii="Times New Roman" w:hAnsi="Times New Roman"/>
          <w:color w:val="000000" w:themeColor="text1"/>
          <w:sz w:val="24"/>
          <w:szCs w:val="24"/>
        </w:rPr>
        <w:t>.10</w:t>
      </w:r>
    </w:p>
    <w:p w14:paraId="6D835574" w14:textId="77777777" w:rsidR="001D61C2" w:rsidRDefault="00550FA9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color w:val="000000" w:themeColor="text1"/>
          <w:sz w:val="24"/>
          <w:szCs w:val="24"/>
        </w:rPr>
        <w:t>2.7</w:t>
      </w:r>
      <w:r w:rsidR="001D61C2" w:rsidRPr="00FF3AD4">
        <w:rPr>
          <w:rFonts w:ascii="Times New Roman" w:hAnsi="Times New Roman"/>
          <w:color w:val="000000" w:themeColor="text1"/>
          <w:sz w:val="24"/>
          <w:szCs w:val="24"/>
        </w:rPr>
        <w:t>.</w:t>
      </w:r>
      <w:r w:rsidR="00FF3AD4" w:rsidRPr="00FF3AD4">
        <w:rPr>
          <w:rFonts w:ascii="Times New Roman" w:hAnsi="Times New Roman"/>
          <w:color w:val="000000" w:themeColor="text1"/>
          <w:sz w:val="24"/>
          <w:szCs w:val="24"/>
        </w:rPr>
        <w:t>Село Гурулево</w:t>
      </w:r>
      <w:r w:rsidR="001D61C2" w:rsidRPr="00FF3AD4">
        <w:rPr>
          <w:rFonts w:ascii="Times New Roman" w:hAnsi="Times New Roman"/>
          <w:color w:val="000000" w:themeColor="text1"/>
          <w:sz w:val="24"/>
          <w:szCs w:val="24"/>
        </w:rPr>
        <w:t>...........................................................</w:t>
      </w:r>
      <w:r w:rsidR="001D61C2">
        <w:rPr>
          <w:rFonts w:ascii="Times New Roman" w:hAnsi="Times New Roman"/>
          <w:color w:val="000000" w:themeColor="text1"/>
          <w:sz w:val="24"/>
          <w:szCs w:val="24"/>
        </w:rPr>
        <w:t>......</w:t>
      </w:r>
      <w:r w:rsidR="000B337A">
        <w:rPr>
          <w:rFonts w:ascii="Times New Roman" w:hAnsi="Times New Roman"/>
          <w:color w:val="000000" w:themeColor="text1"/>
          <w:sz w:val="24"/>
          <w:szCs w:val="24"/>
        </w:rPr>
        <w:t>..........................</w:t>
      </w:r>
      <w:r w:rsidR="00C14707">
        <w:rPr>
          <w:rFonts w:ascii="Times New Roman" w:hAnsi="Times New Roman"/>
          <w:color w:val="000000" w:themeColor="text1"/>
          <w:sz w:val="24"/>
          <w:szCs w:val="24"/>
        </w:rPr>
        <w:t>10</w:t>
      </w:r>
    </w:p>
    <w:p w14:paraId="6272296A" w14:textId="77777777" w:rsidR="00C14707" w:rsidRPr="000B337A" w:rsidRDefault="00550FA9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color w:val="000000" w:themeColor="text1"/>
          <w:sz w:val="24"/>
          <w:szCs w:val="24"/>
        </w:rPr>
        <w:t>2.8.</w:t>
      </w:r>
      <w:r w:rsidR="00C14707">
        <w:rPr>
          <w:rFonts w:ascii="Times New Roman" w:hAnsi="Times New Roman"/>
          <w:color w:val="000000" w:themeColor="text1"/>
          <w:sz w:val="24"/>
          <w:szCs w:val="24"/>
        </w:rPr>
        <w:t>Гора Бы</w:t>
      </w:r>
      <w:r w:rsidR="000B337A">
        <w:rPr>
          <w:rFonts w:ascii="Times New Roman" w:hAnsi="Times New Roman"/>
          <w:color w:val="000000" w:themeColor="text1"/>
          <w:sz w:val="24"/>
          <w:szCs w:val="24"/>
        </w:rPr>
        <w:t>чья……………………………………………………………….</w:t>
      </w:r>
      <w:r w:rsidR="00C14707">
        <w:rPr>
          <w:rFonts w:ascii="Times New Roman" w:hAnsi="Times New Roman"/>
          <w:color w:val="000000" w:themeColor="text1"/>
          <w:sz w:val="24"/>
          <w:szCs w:val="24"/>
        </w:rPr>
        <w:t>10</w:t>
      </w:r>
    </w:p>
    <w:p w14:paraId="50ABC576" w14:textId="77777777" w:rsidR="001D61C2" w:rsidRPr="000B337A" w:rsidRDefault="00550FA9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</w:rPr>
      </w:pPr>
      <w:r w:rsidRPr="000B337A">
        <w:rPr>
          <w:rFonts w:ascii="Times New Roman" w:hAnsi="Times New Roman"/>
          <w:color w:val="000000" w:themeColor="text1"/>
          <w:sz w:val="24"/>
          <w:szCs w:val="24"/>
        </w:rPr>
        <w:t>2.9.</w:t>
      </w:r>
      <w:r w:rsidR="001D61C2" w:rsidRPr="000B337A">
        <w:rPr>
          <w:rFonts w:ascii="Times New Roman" w:hAnsi="Times New Roman"/>
          <w:color w:val="000000" w:themeColor="text1"/>
          <w:sz w:val="24"/>
          <w:szCs w:val="24"/>
        </w:rPr>
        <w:t xml:space="preserve">. </w:t>
      </w:r>
      <w:r w:rsidR="00FF3AD4" w:rsidRPr="000B337A">
        <w:rPr>
          <w:rFonts w:ascii="Times New Roman" w:hAnsi="Times New Roman"/>
          <w:color w:val="000000" w:themeColor="text1"/>
          <w:sz w:val="24"/>
          <w:szCs w:val="24"/>
        </w:rPr>
        <w:t>Река Хаим………………………………………………………………</w:t>
      </w:r>
      <w:r w:rsidR="00C14707" w:rsidRPr="000B337A">
        <w:rPr>
          <w:rFonts w:ascii="Times New Roman" w:hAnsi="Times New Roman"/>
          <w:color w:val="000000" w:themeColor="text1"/>
          <w:sz w:val="24"/>
          <w:szCs w:val="24"/>
        </w:rPr>
        <w:t>10-11</w:t>
      </w:r>
    </w:p>
    <w:p w14:paraId="68C326AB" w14:textId="77777777" w:rsidR="00C14707" w:rsidRPr="000B337A" w:rsidRDefault="00550FA9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</w:rPr>
      </w:pPr>
      <w:r w:rsidRPr="000B337A">
        <w:rPr>
          <w:rFonts w:ascii="Times New Roman" w:hAnsi="Times New Roman"/>
          <w:color w:val="000000" w:themeColor="text1"/>
          <w:sz w:val="24"/>
          <w:szCs w:val="24"/>
        </w:rPr>
        <w:t>2.10.</w:t>
      </w:r>
      <w:r w:rsidR="00C14707" w:rsidRPr="000B337A">
        <w:rPr>
          <w:rFonts w:ascii="Times New Roman" w:hAnsi="Times New Roman"/>
          <w:color w:val="000000" w:themeColor="text1"/>
          <w:sz w:val="24"/>
          <w:szCs w:val="24"/>
        </w:rPr>
        <w:t xml:space="preserve">Река </w:t>
      </w:r>
      <w:r w:rsidR="000B337A" w:rsidRPr="000B337A">
        <w:rPr>
          <w:rFonts w:ascii="Times New Roman" w:hAnsi="Times New Roman"/>
          <w:color w:val="000000" w:themeColor="text1"/>
          <w:sz w:val="24"/>
          <w:szCs w:val="24"/>
        </w:rPr>
        <w:t>Кика………………………………………………………………</w:t>
      </w:r>
      <w:r w:rsidR="00C14707" w:rsidRPr="000B337A">
        <w:rPr>
          <w:rFonts w:ascii="Times New Roman" w:hAnsi="Times New Roman"/>
          <w:color w:val="000000" w:themeColor="text1"/>
          <w:sz w:val="24"/>
          <w:szCs w:val="24"/>
        </w:rPr>
        <w:t>..12</w:t>
      </w:r>
    </w:p>
    <w:p w14:paraId="21AF500E" w14:textId="77777777" w:rsidR="001D61C2" w:rsidRDefault="00550FA9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</w:rPr>
      </w:pPr>
      <w:r w:rsidRPr="000B337A">
        <w:rPr>
          <w:rFonts w:ascii="Times New Roman" w:hAnsi="Times New Roman"/>
          <w:color w:val="000000" w:themeColor="text1"/>
          <w:sz w:val="24"/>
          <w:szCs w:val="24"/>
        </w:rPr>
        <w:t>2.11</w:t>
      </w:r>
      <w:r w:rsidR="001D61C2" w:rsidRPr="000B337A">
        <w:rPr>
          <w:rFonts w:ascii="Times New Roman" w:hAnsi="Times New Roman"/>
          <w:color w:val="000000" w:themeColor="text1"/>
          <w:sz w:val="24"/>
          <w:szCs w:val="24"/>
        </w:rPr>
        <w:t>.</w:t>
      </w:r>
      <w:r w:rsidR="00FF3AD4" w:rsidRPr="000B337A">
        <w:rPr>
          <w:rFonts w:ascii="Times New Roman" w:hAnsi="Times New Roman"/>
          <w:color w:val="000000" w:themeColor="text1"/>
          <w:sz w:val="24"/>
          <w:szCs w:val="24"/>
        </w:rPr>
        <w:t>Озеро Котокель</w:t>
      </w:r>
      <w:r w:rsidR="001D61C2" w:rsidRPr="000B337A">
        <w:rPr>
          <w:rFonts w:ascii="Times New Roman" w:hAnsi="Times New Roman"/>
          <w:color w:val="000000" w:themeColor="text1"/>
          <w:sz w:val="24"/>
          <w:szCs w:val="24"/>
        </w:rPr>
        <w:t>..................................................................</w:t>
      </w:r>
      <w:r w:rsidR="000B337A" w:rsidRPr="000B337A">
        <w:rPr>
          <w:rFonts w:ascii="Times New Roman" w:hAnsi="Times New Roman"/>
          <w:color w:val="000000" w:themeColor="text1"/>
          <w:sz w:val="24"/>
          <w:szCs w:val="24"/>
        </w:rPr>
        <w:t>.........................</w:t>
      </w:r>
      <w:r w:rsidR="00C14707" w:rsidRPr="000B337A">
        <w:rPr>
          <w:rFonts w:ascii="Times New Roman" w:hAnsi="Times New Roman"/>
          <w:color w:val="000000" w:themeColor="text1"/>
          <w:sz w:val="24"/>
          <w:szCs w:val="24"/>
        </w:rPr>
        <w:t>.12-</w:t>
      </w:r>
      <w:r w:rsidR="00C14707">
        <w:rPr>
          <w:rFonts w:ascii="Times New Roman" w:hAnsi="Times New Roman"/>
          <w:color w:val="000000" w:themeColor="text1"/>
          <w:sz w:val="24"/>
          <w:szCs w:val="24"/>
        </w:rPr>
        <w:t>13</w:t>
      </w:r>
    </w:p>
    <w:p w14:paraId="5D9EEC12" w14:textId="77777777" w:rsidR="00C14707" w:rsidRDefault="00550FA9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color w:val="000000" w:themeColor="text1"/>
          <w:sz w:val="24"/>
          <w:szCs w:val="24"/>
        </w:rPr>
        <w:t xml:space="preserve">2.12. </w:t>
      </w:r>
      <w:r w:rsidR="00C14707">
        <w:rPr>
          <w:rFonts w:ascii="Times New Roman" w:hAnsi="Times New Roman"/>
          <w:color w:val="000000" w:themeColor="text1"/>
          <w:sz w:val="24"/>
          <w:szCs w:val="24"/>
        </w:rPr>
        <w:t xml:space="preserve">Поселок </w:t>
      </w:r>
      <w:r w:rsidR="000B337A">
        <w:rPr>
          <w:rFonts w:ascii="Times New Roman" w:hAnsi="Times New Roman"/>
          <w:color w:val="000000" w:themeColor="text1"/>
          <w:sz w:val="24"/>
          <w:szCs w:val="24"/>
        </w:rPr>
        <w:t>Гремячинск………………………………………………</w:t>
      </w:r>
      <w:r w:rsidR="00C14707">
        <w:rPr>
          <w:rFonts w:ascii="Times New Roman" w:hAnsi="Times New Roman"/>
          <w:color w:val="000000" w:themeColor="text1"/>
          <w:sz w:val="24"/>
          <w:szCs w:val="24"/>
        </w:rPr>
        <w:t>….13-14</w:t>
      </w:r>
    </w:p>
    <w:p w14:paraId="34D35737" w14:textId="77777777" w:rsidR="00C14707" w:rsidRDefault="00550FA9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color w:val="000000" w:themeColor="text1"/>
          <w:sz w:val="24"/>
          <w:szCs w:val="24"/>
        </w:rPr>
        <w:t>2.13.</w:t>
      </w:r>
      <w:r w:rsidR="00C14707">
        <w:rPr>
          <w:rFonts w:ascii="Times New Roman" w:hAnsi="Times New Roman"/>
          <w:color w:val="000000" w:themeColor="text1"/>
          <w:sz w:val="24"/>
          <w:szCs w:val="24"/>
        </w:rPr>
        <w:t>Озеро Байкал……………………………………………………………………..</w:t>
      </w:r>
      <w:r w:rsidR="001D5D9C">
        <w:rPr>
          <w:rFonts w:ascii="Times New Roman" w:hAnsi="Times New Roman"/>
          <w:color w:val="000000" w:themeColor="text1"/>
          <w:sz w:val="24"/>
          <w:szCs w:val="24"/>
        </w:rPr>
        <w:t>14</w:t>
      </w:r>
    </w:p>
    <w:p w14:paraId="2AC5A94E" w14:textId="77777777" w:rsidR="00FF3AD4" w:rsidRDefault="00550FA9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color w:val="000000" w:themeColor="text1"/>
          <w:sz w:val="24"/>
          <w:szCs w:val="24"/>
        </w:rPr>
        <w:t>2.14</w:t>
      </w:r>
      <w:r w:rsidR="00FF3AD4">
        <w:rPr>
          <w:rFonts w:ascii="Times New Roman" w:hAnsi="Times New Roman"/>
          <w:color w:val="000000" w:themeColor="text1"/>
          <w:sz w:val="24"/>
          <w:szCs w:val="24"/>
        </w:rPr>
        <w:t xml:space="preserve">. Поселок </w:t>
      </w:r>
      <w:r w:rsidR="001D5D9C">
        <w:rPr>
          <w:rFonts w:ascii="Times New Roman" w:hAnsi="Times New Roman"/>
          <w:color w:val="000000" w:themeColor="text1"/>
          <w:sz w:val="24"/>
          <w:szCs w:val="24"/>
        </w:rPr>
        <w:t>Турка……………………………………………………………….15</w:t>
      </w:r>
    </w:p>
    <w:p w14:paraId="7BFCE462" w14:textId="77777777" w:rsidR="00FF3AD4" w:rsidRPr="00FF3AD4" w:rsidRDefault="00550FA9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color w:val="000000" w:themeColor="text1"/>
          <w:sz w:val="24"/>
          <w:szCs w:val="24"/>
        </w:rPr>
        <w:t>2.15</w:t>
      </w:r>
      <w:r w:rsidR="00FF3AD4">
        <w:rPr>
          <w:rFonts w:ascii="Times New Roman" w:hAnsi="Times New Roman"/>
          <w:color w:val="000000" w:themeColor="text1"/>
          <w:sz w:val="24"/>
          <w:szCs w:val="24"/>
        </w:rPr>
        <w:t>. Байкальская</w:t>
      </w:r>
      <w:r w:rsidR="001D5D9C">
        <w:rPr>
          <w:rFonts w:ascii="Times New Roman" w:hAnsi="Times New Roman"/>
          <w:color w:val="000000" w:themeColor="text1"/>
          <w:sz w:val="24"/>
          <w:szCs w:val="24"/>
        </w:rPr>
        <w:t xml:space="preserve"> Гавань………………………………………………………….15-16</w:t>
      </w:r>
    </w:p>
    <w:p w14:paraId="2FD275A5" w14:textId="77777777" w:rsidR="001D61C2" w:rsidRPr="00FF3AD4" w:rsidRDefault="001D61C2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</w:rPr>
      </w:pPr>
      <w:r w:rsidRPr="00FF3AD4">
        <w:rPr>
          <w:rFonts w:ascii="Times New Roman" w:hAnsi="Times New Roman"/>
          <w:color w:val="000000" w:themeColor="text1"/>
          <w:sz w:val="24"/>
          <w:szCs w:val="24"/>
          <w:lang w:val="en-US"/>
        </w:rPr>
        <w:t>III</w:t>
      </w:r>
      <w:r w:rsidRPr="00FF3AD4">
        <w:rPr>
          <w:rFonts w:ascii="Times New Roman" w:hAnsi="Times New Roman"/>
          <w:color w:val="000000" w:themeColor="text1"/>
          <w:sz w:val="24"/>
          <w:szCs w:val="24"/>
        </w:rPr>
        <w:t>. Заключение ...............................................................................</w:t>
      </w:r>
      <w:r w:rsidR="00FF3AD4">
        <w:rPr>
          <w:rFonts w:ascii="Times New Roman" w:hAnsi="Times New Roman"/>
          <w:color w:val="000000" w:themeColor="text1"/>
          <w:sz w:val="24"/>
          <w:szCs w:val="24"/>
        </w:rPr>
        <w:t>..................</w:t>
      </w:r>
      <w:r w:rsidR="001D5D9C">
        <w:rPr>
          <w:rFonts w:ascii="Times New Roman" w:hAnsi="Times New Roman"/>
          <w:color w:val="000000" w:themeColor="text1"/>
          <w:sz w:val="24"/>
          <w:szCs w:val="24"/>
        </w:rPr>
        <w:t>.....17</w:t>
      </w:r>
    </w:p>
    <w:p w14:paraId="37F8001A" w14:textId="77777777" w:rsidR="001D61C2" w:rsidRDefault="001D61C2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</w:rPr>
      </w:pPr>
      <w:r w:rsidRPr="00FF3AD4">
        <w:rPr>
          <w:rFonts w:ascii="Times New Roman" w:hAnsi="Times New Roman"/>
          <w:color w:val="000000" w:themeColor="text1"/>
          <w:sz w:val="24"/>
          <w:szCs w:val="24"/>
        </w:rPr>
        <w:t xml:space="preserve">IV. Список использованных источников и </w:t>
      </w:r>
      <w:r w:rsidR="00FF3AD4">
        <w:rPr>
          <w:rFonts w:ascii="Times New Roman" w:hAnsi="Times New Roman"/>
          <w:color w:val="000000" w:themeColor="text1"/>
          <w:sz w:val="24"/>
          <w:szCs w:val="24"/>
        </w:rPr>
        <w:t>литературы ....................................1</w:t>
      </w:r>
      <w:r w:rsidR="001D5D9C">
        <w:rPr>
          <w:rFonts w:ascii="Times New Roman" w:hAnsi="Times New Roman"/>
          <w:color w:val="000000" w:themeColor="text1"/>
          <w:sz w:val="24"/>
          <w:szCs w:val="24"/>
        </w:rPr>
        <w:t>8</w:t>
      </w:r>
    </w:p>
    <w:p w14:paraId="4028B206" w14:textId="77777777" w:rsidR="001D61C2" w:rsidRPr="00D03FD1" w:rsidRDefault="001D61C2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</w:rPr>
      </w:pPr>
    </w:p>
    <w:p w14:paraId="74425C14" w14:textId="77777777" w:rsidR="001D61C2" w:rsidRPr="00D03FD1" w:rsidRDefault="001D61C2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</w:rPr>
      </w:pPr>
    </w:p>
    <w:p w14:paraId="30D36B8B" w14:textId="77777777" w:rsidR="00D03FD1" w:rsidRPr="00D03FD1" w:rsidRDefault="00D03FD1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</w:rPr>
      </w:pPr>
    </w:p>
    <w:p w14:paraId="39D18C23" w14:textId="77777777" w:rsidR="00D03FD1" w:rsidRPr="00D03FD1" w:rsidRDefault="00D03FD1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</w:rPr>
      </w:pPr>
    </w:p>
    <w:p w14:paraId="36F9EFFC" w14:textId="77777777" w:rsidR="00D03FD1" w:rsidRPr="00D03FD1" w:rsidRDefault="00D03FD1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</w:rPr>
      </w:pPr>
    </w:p>
    <w:p w14:paraId="2D786526" w14:textId="77777777" w:rsidR="00D03FD1" w:rsidRPr="00D03FD1" w:rsidRDefault="00D03FD1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</w:rPr>
      </w:pPr>
    </w:p>
    <w:p w14:paraId="7ECD2B08" w14:textId="77777777" w:rsidR="00BF1725" w:rsidRDefault="00BF1725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</w:rPr>
      </w:pPr>
    </w:p>
    <w:p w14:paraId="1FF8D602" w14:textId="77777777" w:rsidR="00BF1725" w:rsidRDefault="00BF1725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</w:rPr>
      </w:pPr>
    </w:p>
    <w:p w14:paraId="2836C732" w14:textId="77777777" w:rsidR="00BF1725" w:rsidRDefault="00BF1725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</w:rPr>
      </w:pPr>
    </w:p>
    <w:p w14:paraId="5884930B" w14:textId="77777777" w:rsidR="005934F7" w:rsidRDefault="00BF1725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</w:rPr>
      </w:pPr>
      <w:r>
        <w:rPr>
          <w:rFonts w:ascii="Times New Roman" w:hAnsi="Times New Roman"/>
          <w:color w:val="000000" w:themeColor="text1"/>
        </w:rPr>
        <w:t xml:space="preserve">                                         </w:t>
      </w:r>
    </w:p>
    <w:p w14:paraId="7109EA94" w14:textId="77777777" w:rsidR="005934F7" w:rsidRDefault="005934F7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</w:rPr>
      </w:pPr>
    </w:p>
    <w:p w14:paraId="24792AF3" w14:textId="77777777" w:rsidR="005934F7" w:rsidRDefault="005934F7">
      <w:pPr>
        <w:widowControl w:val="0"/>
        <w:autoSpaceDE w:val="0"/>
        <w:autoSpaceDN w:val="0"/>
        <w:adjustRightInd w:val="0"/>
        <w:rPr>
          <w:rFonts w:ascii="Times New Roman" w:hAnsi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/>
          <w:color w:val="000000" w:themeColor="text1"/>
        </w:rPr>
        <w:t xml:space="preserve">                                         </w:t>
      </w:r>
      <w:r w:rsidR="00FF3AD4">
        <w:rPr>
          <w:rFonts w:ascii="Times New Roman" w:hAnsi="Times New Roman"/>
          <w:b/>
          <w:color w:val="000000" w:themeColor="text1"/>
          <w:sz w:val="24"/>
          <w:szCs w:val="24"/>
        </w:rPr>
        <w:t xml:space="preserve"> </w:t>
      </w:r>
    </w:p>
    <w:p w14:paraId="5771776E" w14:textId="77777777" w:rsidR="005934F7" w:rsidRDefault="005934F7">
      <w:pPr>
        <w:widowControl w:val="0"/>
        <w:autoSpaceDE w:val="0"/>
        <w:autoSpaceDN w:val="0"/>
        <w:adjustRightInd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14:paraId="36FF97EB" w14:textId="77777777" w:rsidR="005934F7" w:rsidRDefault="005934F7">
      <w:pPr>
        <w:widowControl w:val="0"/>
        <w:autoSpaceDE w:val="0"/>
        <w:autoSpaceDN w:val="0"/>
        <w:adjustRightInd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14:paraId="0673EDDD" w14:textId="77777777" w:rsidR="005934F7" w:rsidRDefault="005934F7">
      <w:pPr>
        <w:widowControl w:val="0"/>
        <w:autoSpaceDE w:val="0"/>
        <w:autoSpaceDN w:val="0"/>
        <w:adjustRightInd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14:paraId="2878E272" w14:textId="77777777" w:rsidR="005934F7" w:rsidRDefault="005934F7">
      <w:pPr>
        <w:widowControl w:val="0"/>
        <w:autoSpaceDE w:val="0"/>
        <w:autoSpaceDN w:val="0"/>
        <w:adjustRightInd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14:paraId="4093FADE" w14:textId="77777777" w:rsidR="005934F7" w:rsidRDefault="005934F7">
      <w:pPr>
        <w:widowControl w:val="0"/>
        <w:autoSpaceDE w:val="0"/>
        <w:autoSpaceDN w:val="0"/>
        <w:adjustRightInd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14:paraId="080BED1F" w14:textId="77777777" w:rsidR="005934F7" w:rsidRDefault="005934F7">
      <w:pPr>
        <w:widowControl w:val="0"/>
        <w:autoSpaceDE w:val="0"/>
        <w:autoSpaceDN w:val="0"/>
        <w:adjustRightInd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14:paraId="4C9462E7" w14:textId="77777777" w:rsidR="005934F7" w:rsidRDefault="005934F7">
      <w:pPr>
        <w:widowControl w:val="0"/>
        <w:autoSpaceDE w:val="0"/>
        <w:autoSpaceDN w:val="0"/>
        <w:adjustRightInd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14:paraId="73A30AF0" w14:textId="77777777" w:rsidR="005934F7" w:rsidRDefault="005934F7">
      <w:pPr>
        <w:widowControl w:val="0"/>
        <w:autoSpaceDE w:val="0"/>
        <w:autoSpaceDN w:val="0"/>
        <w:adjustRightInd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14:paraId="50E77CEB" w14:textId="77777777" w:rsidR="005934F7" w:rsidRDefault="005934F7">
      <w:pPr>
        <w:widowControl w:val="0"/>
        <w:autoSpaceDE w:val="0"/>
        <w:autoSpaceDN w:val="0"/>
        <w:adjustRightInd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14:paraId="5BB01438" w14:textId="77777777" w:rsidR="00221BF6" w:rsidRDefault="00221BF6">
      <w:pPr>
        <w:widowControl w:val="0"/>
        <w:autoSpaceDE w:val="0"/>
        <w:autoSpaceDN w:val="0"/>
        <w:adjustRightInd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14:paraId="0D0481D0" w14:textId="77777777" w:rsidR="001D61C2" w:rsidRPr="00FF3AD4" w:rsidRDefault="005934F7">
      <w:pPr>
        <w:widowControl w:val="0"/>
        <w:autoSpaceDE w:val="0"/>
        <w:autoSpaceDN w:val="0"/>
        <w:adjustRightInd w:val="0"/>
        <w:rPr>
          <w:rFonts w:ascii="Times New Roman" w:hAnsi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/>
          <w:b/>
          <w:color w:val="000000" w:themeColor="text1"/>
          <w:sz w:val="24"/>
          <w:szCs w:val="24"/>
        </w:rPr>
        <w:t xml:space="preserve">                                       </w:t>
      </w:r>
      <w:r w:rsidR="00FF3AD4">
        <w:rPr>
          <w:rFonts w:ascii="Times New Roman" w:hAnsi="Times New Roman"/>
          <w:b/>
          <w:color w:val="000000" w:themeColor="text1"/>
          <w:sz w:val="24"/>
          <w:szCs w:val="24"/>
        </w:rPr>
        <w:t xml:space="preserve"> </w:t>
      </w:r>
      <w:r w:rsidR="001D61C2" w:rsidRPr="00FF3AD4">
        <w:rPr>
          <w:rFonts w:ascii="Times New Roman" w:hAnsi="Times New Roman"/>
          <w:b/>
          <w:color w:val="000000" w:themeColor="text1"/>
          <w:sz w:val="24"/>
          <w:szCs w:val="24"/>
        </w:rPr>
        <w:t>I. Введение</w:t>
      </w:r>
    </w:p>
    <w:p w14:paraId="00F4B766" w14:textId="77777777" w:rsidR="00BF1725" w:rsidRDefault="00BF1725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</w:rPr>
      </w:pPr>
      <w:r w:rsidRPr="00BF1725">
        <w:rPr>
          <w:rFonts w:ascii="Times New Roman" w:hAnsi="Times New Roman"/>
          <w:color w:val="000000" w:themeColor="text1"/>
          <w:sz w:val="24"/>
          <w:szCs w:val="24"/>
        </w:rPr>
        <w:t>Бурятия – один из красивейших регионов Восточной Сибири, край гор и степей. Природа Бурятии отличается поразительным разнообразием, в котором красота озера Байкал органично сочетается с бескрайними таежными пространствами, широкими реками и снежными вершинами Саянских горных хребтов.</w:t>
      </w:r>
    </w:p>
    <w:p w14:paraId="472C6553" w14:textId="77777777" w:rsidR="00BF1725" w:rsidRDefault="00BF1725" w:rsidP="00BF1725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</w:rPr>
      </w:pPr>
      <w:r w:rsidRPr="00BF1725">
        <w:rPr>
          <w:rFonts w:ascii="Times New Roman" w:hAnsi="Times New Roman"/>
          <w:color w:val="000000" w:themeColor="text1"/>
          <w:sz w:val="24"/>
          <w:szCs w:val="24"/>
        </w:rPr>
        <w:t>Бурятия находится в глубине материка, вдали от морей и океанов, обладает контрастным климатом, сочетающим холодные зимы и жаркое лето. Климат Бурятии полезен из-за обилия солнечного света, сухости воздуха и малой облачности.</w:t>
      </w:r>
    </w:p>
    <w:p w14:paraId="0D37ED82" w14:textId="77777777" w:rsidR="003C56C8" w:rsidRPr="00BF1725" w:rsidRDefault="003C56C8" w:rsidP="00BF1725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</w:rPr>
      </w:pPr>
      <w:r w:rsidRPr="003C56C8">
        <w:rPr>
          <w:rFonts w:ascii="Times New Roman" w:hAnsi="Times New Roman"/>
          <w:color w:val="000000" w:themeColor="text1"/>
          <w:sz w:val="24"/>
          <w:szCs w:val="24"/>
        </w:rPr>
        <w:t>Основную часть всей территории Бурятии занимает горная тайга. Среди деревьев здесь преобладают сосны, ели, кедры, лиственница, пихта, березы, осины и тополя. По склонам гор поднимаются многочисленные кустарники. Весной среди просыпающейся тайги начинает цвести розовато-фиолетовым цветом багульник (рододендрон даурский). В летнее время леса и горы, а особенно горные плато Бурятии пестреют цветами. Здесь можно встретить,  изумительно красивы поляны ярко-оранжевых жарков, желтых и красных лилий  удивительной красоты.</w:t>
      </w:r>
    </w:p>
    <w:p w14:paraId="359F56B0" w14:textId="77777777" w:rsidR="00BF1725" w:rsidRDefault="00BF1725" w:rsidP="00BF1725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</w:rPr>
      </w:pPr>
      <w:r w:rsidRPr="00BF1725">
        <w:rPr>
          <w:rFonts w:ascii="Times New Roman" w:hAnsi="Times New Roman"/>
          <w:color w:val="000000" w:themeColor="text1"/>
          <w:sz w:val="24"/>
          <w:szCs w:val="24"/>
        </w:rPr>
        <w:t>Как-то кто-то сказал: «Открывая мир, открываешь сердце». Поездка в Республику Бурятия открывает природу уникального края и мир местных обычаев и традиций. Здесь можно познакомиться с многовековой культурой местных жителей, отдохнуть и вылечиться, почувствовать себя в гармонии с первозданной природой. Бурятия — один из наиболее красивых регионов Восточной Сибири, поражающий удивительным разнообразием природы, органично сочетающей величие и мощь Байкала, бескрайние таежные пространства, полноводные реки и заснеженные вершины Саянских горных хребтов.</w:t>
      </w:r>
    </w:p>
    <w:p w14:paraId="3CCD7C33" w14:textId="77777777" w:rsidR="005354DF" w:rsidRDefault="00BF1725" w:rsidP="005354DF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</w:rPr>
      </w:pPr>
      <w:r w:rsidRPr="00BF1725">
        <w:rPr>
          <w:rFonts w:ascii="Times New Roman" w:hAnsi="Times New Roman"/>
          <w:b/>
          <w:color w:val="000000" w:themeColor="text1"/>
          <w:sz w:val="24"/>
          <w:szCs w:val="24"/>
        </w:rPr>
        <w:t>Цель:</w:t>
      </w:r>
      <w:r w:rsidR="001D61C2" w:rsidRPr="00D03FD1">
        <w:rPr>
          <w:rFonts w:ascii="Times New Roman" w:hAnsi="Times New Roman"/>
          <w:color w:val="000000" w:themeColor="text1"/>
          <w:sz w:val="24"/>
          <w:szCs w:val="24"/>
        </w:rPr>
        <w:t xml:space="preserve"> разработка эколого-краеведческого путеводителя по маршруту из города Улан-Удэ до </w:t>
      </w:r>
      <w:r>
        <w:rPr>
          <w:rFonts w:ascii="Times New Roman" w:hAnsi="Times New Roman"/>
          <w:color w:val="000000" w:themeColor="text1"/>
          <w:sz w:val="24"/>
          <w:szCs w:val="24"/>
        </w:rPr>
        <w:t xml:space="preserve">поселка Турка - </w:t>
      </w:r>
      <w:r w:rsidR="001D61C2" w:rsidRPr="00D03FD1">
        <w:rPr>
          <w:rFonts w:ascii="Times New Roman" w:hAnsi="Times New Roman"/>
          <w:color w:val="000000" w:themeColor="text1"/>
          <w:sz w:val="24"/>
          <w:szCs w:val="24"/>
        </w:rPr>
        <w:t>Байкальской гавани..</w:t>
      </w:r>
    </w:p>
    <w:p w14:paraId="32227756" w14:textId="77777777" w:rsidR="005354DF" w:rsidRPr="00D03FD1" w:rsidRDefault="005354DF" w:rsidP="005354DF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</w:rPr>
      </w:pPr>
      <w:r w:rsidRPr="00BF1725">
        <w:rPr>
          <w:rFonts w:ascii="Times New Roman" w:hAnsi="Times New Roman"/>
          <w:b/>
          <w:color w:val="000000" w:themeColor="text1"/>
          <w:sz w:val="24"/>
          <w:szCs w:val="24"/>
        </w:rPr>
        <w:t>Объектом исследования</w:t>
      </w:r>
      <w:r w:rsidRPr="00D03FD1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/>
          <w:color w:val="000000" w:themeColor="text1"/>
          <w:sz w:val="24"/>
          <w:szCs w:val="24"/>
        </w:rPr>
        <w:t>природные и культурно-исторические объекты, встречающиеся по Баргузинскому тракту.</w:t>
      </w:r>
    </w:p>
    <w:p w14:paraId="6F48EAAB" w14:textId="77777777" w:rsidR="005354DF" w:rsidRDefault="005354DF" w:rsidP="005354DF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</w:rPr>
      </w:pPr>
      <w:r w:rsidRPr="00BF1725">
        <w:rPr>
          <w:rFonts w:ascii="Times New Roman" w:hAnsi="Times New Roman"/>
          <w:b/>
          <w:color w:val="000000" w:themeColor="text1"/>
          <w:sz w:val="24"/>
          <w:szCs w:val="24"/>
        </w:rPr>
        <w:t>Предмет исследования</w:t>
      </w:r>
      <w:r w:rsidRPr="00D03FD1">
        <w:rPr>
          <w:rFonts w:ascii="Times New Roman" w:hAnsi="Times New Roman"/>
          <w:color w:val="000000" w:themeColor="text1"/>
          <w:sz w:val="24"/>
          <w:szCs w:val="24"/>
        </w:rPr>
        <w:t xml:space="preserve"> – </w:t>
      </w:r>
      <w:r>
        <w:rPr>
          <w:rFonts w:ascii="Times New Roman" w:hAnsi="Times New Roman"/>
          <w:color w:val="000000" w:themeColor="text1"/>
          <w:sz w:val="24"/>
          <w:szCs w:val="24"/>
        </w:rPr>
        <w:t>эколого-познавательный туристический  маршрут</w:t>
      </w:r>
      <w:r w:rsidRPr="00BF1725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/>
          <w:color w:val="000000" w:themeColor="text1"/>
          <w:sz w:val="24"/>
          <w:szCs w:val="24"/>
        </w:rPr>
        <w:t>от Улан-Удэ до поселка Турка.</w:t>
      </w:r>
    </w:p>
    <w:p w14:paraId="5B5F8673" w14:textId="77777777" w:rsidR="001D61C2" w:rsidRPr="00BF1725" w:rsidRDefault="001D61C2">
      <w:pPr>
        <w:widowControl w:val="0"/>
        <w:autoSpaceDE w:val="0"/>
        <w:autoSpaceDN w:val="0"/>
        <w:adjustRightInd w:val="0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BF1725">
        <w:rPr>
          <w:rFonts w:ascii="Times New Roman" w:hAnsi="Times New Roman"/>
          <w:b/>
          <w:color w:val="000000" w:themeColor="text1"/>
          <w:sz w:val="24"/>
          <w:szCs w:val="24"/>
        </w:rPr>
        <w:t>Задачи:</w:t>
      </w:r>
    </w:p>
    <w:p w14:paraId="7AB5CC01" w14:textId="77777777" w:rsidR="001D61C2" w:rsidRPr="00D03FD1" w:rsidRDefault="00BF1725" w:rsidP="00D03FD1">
      <w:pPr>
        <w:widowControl w:val="0"/>
        <w:numPr>
          <w:ilvl w:val="0"/>
          <w:numId w:val="1"/>
        </w:numPr>
        <w:autoSpaceDE w:val="0"/>
        <w:autoSpaceDN w:val="0"/>
        <w:adjustRightInd w:val="0"/>
        <w:ind w:left="720" w:hanging="360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color w:val="000000" w:themeColor="text1"/>
          <w:sz w:val="24"/>
          <w:szCs w:val="24"/>
        </w:rPr>
        <w:t>Сформирова</w:t>
      </w:r>
      <w:r w:rsidR="001D61C2" w:rsidRPr="00D03FD1">
        <w:rPr>
          <w:rFonts w:ascii="Times New Roman" w:hAnsi="Times New Roman"/>
          <w:color w:val="000000" w:themeColor="text1"/>
          <w:sz w:val="24"/>
          <w:szCs w:val="24"/>
        </w:rPr>
        <w:t>ть единую рекреационной среду, создать интерес</w:t>
      </w:r>
      <w:r>
        <w:rPr>
          <w:rFonts w:ascii="Times New Roman" w:hAnsi="Times New Roman"/>
          <w:color w:val="000000" w:themeColor="text1"/>
          <w:sz w:val="24"/>
          <w:szCs w:val="24"/>
        </w:rPr>
        <w:t xml:space="preserve">ный и привлекательный  маршрут </w:t>
      </w:r>
      <w:r w:rsidR="001D61C2" w:rsidRPr="00D03FD1">
        <w:rPr>
          <w:rFonts w:ascii="Times New Roman" w:hAnsi="Times New Roman"/>
          <w:color w:val="000000" w:themeColor="text1"/>
          <w:sz w:val="24"/>
          <w:szCs w:val="24"/>
        </w:rPr>
        <w:t>для туристов.</w:t>
      </w:r>
    </w:p>
    <w:p w14:paraId="2B604796" w14:textId="77777777" w:rsidR="001D61C2" w:rsidRDefault="00BF1725" w:rsidP="00D03FD1">
      <w:pPr>
        <w:widowControl w:val="0"/>
        <w:numPr>
          <w:ilvl w:val="0"/>
          <w:numId w:val="1"/>
        </w:numPr>
        <w:autoSpaceDE w:val="0"/>
        <w:autoSpaceDN w:val="0"/>
        <w:adjustRightInd w:val="0"/>
        <w:ind w:left="720" w:hanging="360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color w:val="000000" w:themeColor="text1"/>
          <w:sz w:val="24"/>
          <w:szCs w:val="24"/>
        </w:rPr>
        <w:t>С</w:t>
      </w:r>
      <w:r w:rsidR="001D61C2" w:rsidRPr="00D03FD1">
        <w:rPr>
          <w:rFonts w:ascii="Times New Roman" w:hAnsi="Times New Roman"/>
          <w:color w:val="000000" w:themeColor="text1"/>
          <w:sz w:val="24"/>
          <w:szCs w:val="24"/>
        </w:rPr>
        <w:t>обрать демонстрационный материал: сделать фотографии, составить картосхемы, подготовить компьютерную презентацию.</w:t>
      </w:r>
    </w:p>
    <w:p w14:paraId="27A71DD6" w14:textId="77777777" w:rsidR="00BF1725" w:rsidRDefault="00BF1725" w:rsidP="00BF1725">
      <w:pPr>
        <w:widowControl w:val="0"/>
        <w:numPr>
          <w:ilvl w:val="0"/>
          <w:numId w:val="1"/>
        </w:numPr>
        <w:autoSpaceDE w:val="0"/>
        <w:autoSpaceDN w:val="0"/>
        <w:adjustRightInd w:val="0"/>
        <w:ind w:left="720" w:hanging="360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color w:val="000000" w:themeColor="text1"/>
          <w:sz w:val="24"/>
          <w:szCs w:val="24"/>
        </w:rPr>
        <w:t>Э</w:t>
      </w:r>
      <w:r w:rsidRPr="00BF1725">
        <w:rPr>
          <w:rFonts w:ascii="Times New Roman" w:hAnsi="Times New Roman"/>
          <w:color w:val="000000" w:themeColor="text1"/>
          <w:sz w:val="24"/>
          <w:szCs w:val="24"/>
        </w:rPr>
        <w:t>кологическое просвещение и воспитание, формирование бережного отношения к окружающей природе</w:t>
      </w:r>
    </w:p>
    <w:p w14:paraId="51305423" w14:textId="77777777" w:rsidR="00BF1725" w:rsidRPr="00D03FD1" w:rsidRDefault="00BF1725" w:rsidP="00BF1725">
      <w:pPr>
        <w:widowControl w:val="0"/>
        <w:numPr>
          <w:ilvl w:val="0"/>
          <w:numId w:val="1"/>
        </w:numPr>
        <w:autoSpaceDE w:val="0"/>
        <w:autoSpaceDN w:val="0"/>
        <w:adjustRightInd w:val="0"/>
        <w:ind w:left="720" w:hanging="360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color w:val="000000" w:themeColor="text1"/>
          <w:sz w:val="24"/>
          <w:szCs w:val="24"/>
        </w:rPr>
        <w:t>П</w:t>
      </w:r>
      <w:r w:rsidRPr="00BF1725">
        <w:rPr>
          <w:rFonts w:ascii="Times New Roman" w:hAnsi="Times New Roman"/>
          <w:color w:val="000000" w:themeColor="text1"/>
          <w:sz w:val="24"/>
          <w:szCs w:val="24"/>
        </w:rPr>
        <w:t xml:space="preserve">оказать перспективы развития Республики Бурятия как туристского центра, используя потенциал Байкальского региона.                                                                                                                                    </w:t>
      </w:r>
      <w:r>
        <w:rPr>
          <w:rFonts w:ascii="Times New Roman" w:hAnsi="Times New Roman"/>
          <w:color w:val="000000" w:themeColor="text1"/>
          <w:sz w:val="24"/>
          <w:szCs w:val="24"/>
        </w:rPr>
        <w:t xml:space="preserve">                            </w:t>
      </w:r>
    </w:p>
    <w:p w14:paraId="4618A1CC" w14:textId="77777777" w:rsidR="00BF1725" w:rsidRPr="005934F7" w:rsidRDefault="005934F7" w:rsidP="005934F7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</w:rPr>
      </w:pPr>
      <w:r w:rsidRPr="005934F7">
        <w:rPr>
          <w:rFonts w:ascii="Times New Roman" w:hAnsi="Times New Roman"/>
          <w:color w:val="000000" w:themeColor="text1"/>
          <w:sz w:val="24"/>
          <w:szCs w:val="24"/>
        </w:rPr>
        <w:t xml:space="preserve">  </w:t>
      </w:r>
      <w:r>
        <w:rPr>
          <w:rFonts w:ascii="Times New Roman" w:hAnsi="Times New Roman"/>
          <w:color w:val="000000" w:themeColor="text1"/>
          <w:sz w:val="24"/>
          <w:szCs w:val="24"/>
        </w:rPr>
        <w:t xml:space="preserve">  5. </w:t>
      </w:r>
      <w:r w:rsidR="00BF1725" w:rsidRPr="005934F7">
        <w:rPr>
          <w:rFonts w:ascii="Times New Roman" w:hAnsi="Times New Roman"/>
          <w:color w:val="000000" w:themeColor="text1"/>
          <w:sz w:val="24"/>
          <w:szCs w:val="24"/>
        </w:rPr>
        <w:t xml:space="preserve">Познакомить жителей и гостей  Бурятии  с  природными, культурно-историческими   </w:t>
      </w:r>
      <w:r w:rsidR="000A3153">
        <w:rPr>
          <w:rFonts w:ascii="Times New Roman" w:hAnsi="Times New Roman"/>
          <w:color w:val="000000" w:themeColor="text1"/>
          <w:sz w:val="24"/>
          <w:szCs w:val="24"/>
        </w:rPr>
        <w:t xml:space="preserve">   </w:t>
      </w:r>
      <w:r w:rsidR="00BF1725" w:rsidRPr="005934F7">
        <w:rPr>
          <w:rFonts w:ascii="Times New Roman" w:hAnsi="Times New Roman"/>
          <w:color w:val="000000" w:themeColor="text1"/>
          <w:sz w:val="24"/>
          <w:szCs w:val="24"/>
        </w:rPr>
        <w:lastRenderedPageBreak/>
        <w:t>объектами  встречающихся на протяжении  пути следования по маршруту Улан-Удэ- поселок Турка.</w:t>
      </w:r>
    </w:p>
    <w:p w14:paraId="3A03FC35" w14:textId="77777777" w:rsidR="005354DF" w:rsidRDefault="005354DF" w:rsidP="005354DF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</w:rPr>
      </w:pPr>
    </w:p>
    <w:p w14:paraId="45EF42B6" w14:textId="77777777" w:rsidR="005354DF" w:rsidRDefault="005354DF" w:rsidP="005354DF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</w:rPr>
      </w:pPr>
      <w:r w:rsidRPr="005354DF">
        <w:rPr>
          <w:rFonts w:ascii="Times New Roman" w:hAnsi="Times New Roman"/>
          <w:color w:val="000000" w:themeColor="text1"/>
          <w:sz w:val="24"/>
          <w:szCs w:val="24"/>
        </w:rPr>
        <w:t xml:space="preserve">Для решения поставленных задач использовались следующие </w:t>
      </w:r>
      <w:r w:rsidRPr="005354DF">
        <w:rPr>
          <w:rFonts w:ascii="Times New Roman" w:hAnsi="Times New Roman"/>
          <w:b/>
          <w:color w:val="000000" w:themeColor="text1"/>
          <w:sz w:val="24"/>
          <w:szCs w:val="24"/>
        </w:rPr>
        <w:t>методы исследования</w:t>
      </w:r>
      <w:r w:rsidRPr="005354DF">
        <w:rPr>
          <w:rFonts w:ascii="Times New Roman" w:hAnsi="Times New Roman"/>
          <w:color w:val="000000" w:themeColor="text1"/>
          <w:sz w:val="24"/>
          <w:szCs w:val="24"/>
        </w:rPr>
        <w:t>: рефератив</w:t>
      </w:r>
      <w:r w:rsidR="005934F7">
        <w:rPr>
          <w:rFonts w:ascii="Times New Roman" w:hAnsi="Times New Roman"/>
          <w:color w:val="000000" w:themeColor="text1"/>
          <w:sz w:val="24"/>
          <w:szCs w:val="24"/>
        </w:rPr>
        <w:t>ный, описательный, анализ и синтез.</w:t>
      </w:r>
    </w:p>
    <w:p w14:paraId="06DF2892" w14:textId="77777777" w:rsidR="005354DF" w:rsidRDefault="005354DF">
      <w:pPr>
        <w:widowControl w:val="0"/>
        <w:autoSpaceDE w:val="0"/>
        <w:autoSpaceDN w:val="0"/>
        <w:adjustRightInd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14:paraId="3A242475" w14:textId="77777777" w:rsidR="001D61C2" w:rsidRPr="00BF1725" w:rsidRDefault="001D61C2">
      <w:pPr>
        <w:widowControl w:val="0"/>
        <w:autoSpaceDE w:val="0"/>
        <w:autoSpaceDN w:val="0"/>
        <w:adjustRightInd w:val="0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BF1725">
        <w:rPr>
          <w:rFonts w:ascii="Times New Roman" w:hAnsi="Times New Roman"/>
          <w:b/>
          <w:color w:val="000000" w:themeColor="text1"/>
          <w:sz w:val="24"/>
          <w:szCs w:val="24"/>
        </w:rPr>
        <w:t>Назначение  путеводителя:</w:t>
      </w:r>
    </w:p>
    <w:p w14:paraId="179777EB" w14:textId="77777777" w:rsidR="001D61C2" w:rsidRPr="00D03FD1" w:rsidRDefault="001D61C2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</w:rPr>
      </w:pPr>
      <w:r w:rsidRPr="00D03FD1">
        <w:rPr>
          <w:rFonts w:ascii="Times New Roman" w:hAnsi="Times New Roman"/>
          <w:color w:val="000000" w:themeColor="text1"/>
          <w:sz w:val="24"/>
          <w:szCs w:val="24"/>
        </w:rPr>
        <w:t>- знакомство с историей и увлекательными легендами, связанных с маршрутом</w:t>
      </w:r>
    </w:p>
    <w:p w14:paraId="28E03CED" w14:textId="77777777" w:rsidR="001D61C2" w:rsidRPr="00D03FD1" w:rsidRDefault="001D61C2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</w:rPr>
      </w:pPr>
      <w:r w:rsidRPr="00D03FD1">
        <w:rPr>
          <w:rFonts w:ascii="Times New Roman" w:hAnsi="Times New Roman"/>
          <w:color w:val="000000" w:themeColor="text1"/>
          <w:sz w:val="24"/>
          <w:szCs w:val="24"/>
        </w:rPr>
        <w:t>- Байкальская гавань - как центр международного туризма на востоке России</w:t>
      </w:r>
    </w:p>
    <w:p w14:paraId="3D8E1FAC" w14:textId="77777777" w:rsidR="001D61C2" w:rsidRPr="00D03FD1" w:rsidRDefault="001D61C2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</w:rPr>
      </w:pPr>
      <w:r w:rsidRPr="00D03FD1">
        <w:rPr>
          <w:rFonts w:ascii="Times New Roman" w:hAnsi="Times New Roman"/>
          <w:color w:val="000000" w:themeColor="text1"/>
          <w:sz w:val="24"/>
          <w:szCs w:val="24"/>
        </w:rPr>
        <w:t>- знакомство с удивительной природой и достопримечательностями, которые находятся  на пр</w:t>
      </w:r>
      <w:r w:rsidR="00BF1725">
        <w:rPr>
          <w:rFonts w:ascii="Times New Roman" w:hAnsi="Times New Roman"/>
          <w:color w:val="000000" w:themeColor="text1"/>
          <w:sz w:val="24"/>
          <w:szCs w:val="24"/>
        </w:rPr>
        <w:t>о</w:t>
      </w:r>
      <w:r w:rsidRPr="00D03FD1">
        <w:rPr>
          <w:rFonts w:ascii="Times New Roman" w:hAnsi="Times New Roman"/>
          <w:color w:val="000000" w:themeColor="text1"/>
          <w:sz w:val="24"/>
          <w:szCs w:val="24"/>
        </w:rPr>
        <w:t xml:space="preserve">тяжении всего маршрута. </w:t>
      </w:r>
    </w:p>
    <w:p w14:paraId="1061DF95" w14:textId="77777777" w:rsidR="001D61C2" w:rsidRDefault="001D61C2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</w:rPr>
      </w:pPr>
      <w:r w:rsidRPr="00BF1725">
        <w:rPr>
          <w:rFonts w:ascii="Times New Roman" w:hAnsi="Times New Roman"/>
          <w:b/>
          <w:color w:val="000000" w:themeColor="text1"/>
          <w:sz w:val="24"/>
          <w:szCs w:val="24"/>
        </w:rPr>
        <w:t>Актуальност</w:t>
      </w:r>
      <w:r w:rsidRPr="00D03FD1">
        <w:rPr>
          <w:rFonts w:ascii="Times New Roman" w:hAnsi="Times New Roman"/>
          <w:color w:val="000000" w:themeColor="text1"/>
          <w:sz w:val="24"/>
          <w:szCs w:val="24"/>
        </w:rPr>
        <w:t>ь исследования обусловлена активизацией интереса туристов к активным видам туризма, позволяющим сохранить природное наследие, идеальным вариантом которого является эколого-краеведческий туризм.</w:t>
      </w:r>
    </w:p>
    <w:p w14:paraId="15CAFF4B" w14:textId="77777777" w:rsidR="00BF1725" w:rsidRPr="00BF1725" w:rsidRDefault="005354DF" w:rsidP="00BF1725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</w:rPr>
      </w:pPr>
      <w:proofErr w:type="spellStart"/>
      <w:r>
        <w:rPr>
          <w:rFonts w:ascii="Times New Roman" w:hAnsi="Times New Roman"/>
          <w:b/>
          <w:color w:val="000000" w:themeColor="text1"/>
          <w:sz w:val="24"/>
          <w:szCs w:val="24"/>
        </w:rPr>
        <w:t>Теоритическая</w:t>
      </w:r>
      <w:proofErr w:type="spellEnd"/>
      <w:r>
        <w:rPr>
          <w:rFonts w:ascii="Times New Roman" w:hAnsi="Times New Roman"/>
          <w:b/>
          <w:color w:val="000000" w:themeColor="text1"/>
          <w:sz w:val="24"/>
          <w:szCs w:val="24"/>
        </w:rPr>
        <w:t xml:space="preserve"> </w:t>
      </w:r>
      <w:r w:rsidR="00BF1725" w:rsidRPr="00BF1725">
        <w:rPr>
          <w:rFonts w:ascii="Times New Roman" w:hAnsi="Times New Roman"/>
          <w:b/>
          <w:color w:val="000000" w:themeColor="text1"/>
          <w:sz w:val="24"/>
          <w:szCs w:val="24"/>
        </w:rPr>
        <w:t>новизна</w:t>
      </w:r>
      <w:r w:rsidR="00BF1725" w:rsidRPr="00BF1725">
        <w:rPr>
          <w:rFonts w:ascii="Times New Roman" w:hAnsi="Times New Roman"/>
          <w:color w:val="000000" w:themeColor="text1"/>
          <w:sz w:val="24"/>
          <w:szCs w:val="24"/>
        </w:rPr>
        <w:t xml:space="preserve"> результатов работы заключается</w:t>
      </w:r>
      <w:r w:rsidR="000A3153">
        <w:rPr>
          <w:rFonts w:ascii="Times New Roman" w:hAnsi="Times New Roman"/>
          <w:color w:val="000000" w:themeColor="text1"/>
          <w:sz w:val="24"/>
          <w:szCs w:val="24"/>
        </w:rPr>
        <w:t>,</w:t>
      </w:r>
      <w:r w:rsidR="00BF1725" w:rsidRPr="00BF1725">
        <w:rPr>
          <w:rFonts w:ascii="Times New Roman" w:hAnsi="Times New Roman"/>
          <w:color w:val="000000" w:themeColor="text1"/>
          <w:sz w:val="24"/>
          <w:szCs w:val="24"/>
        </w:rPr>
        <w:t xml:space="preserve"> в систематизации материала используя легенды, предания</w:t>
      </w:r>
      <w:r w:rsidR="000A3153">
        <w:rPr>
          <w:rFonts w:ascii="Times New Roman" w:hAnsi="Times New Roman"/>
          <w:color w:val="000000" w:themeColor="text1"/>
          <w:sz w:val="24"/>
          <w:szCs w:val="24"/>
        </w:rPr>
        <w:t xml:space="preserve"> для проведения эколого-краеведческой экскурсии.</w:t>
      </w:r>
    </w:p>
    <w:p w14:paraId="27B0A183" w14:textId="77777777" w:rsidR="00BF1725" w:rsidRPr="00D03FD1" w:rsidRDefault="00BF1725" w:rsidP="00BF1725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</w:rPr>
      </w:pPr>
      <w:r w:rsidRPr="00BF1725">
        <w:rPr>
          <w:rFonts w:ascii="Times New Roman" w:hAnsi="Times New Roman"/>
          <w:b/>
          <w:color w:val="000000" w:themeColor="text1"/>
          <w:sz w:val="24"/>
          <w:szCs w:val="24"/>
        </w:rPr>
        <w:t>Практическая значимость</w:t>
      </w:r>
      <w:r w:rsidRPr="00BF1725">
        <w:rPr>
          <w:rFonts w:ascii="Times New Roman" w:hAnsi="Times New Roman"/>
          <w:color w:val="000000" w:themeColor="text1"/>
          <w:sz w:val="24"/>
          <w:szCs w:val="24"/>
        </w:rPr>
        <w:t xml:space="preserve"> работы заключается в возможности использования данной экскурсии</w:t>
      </w:r>
      <w:r w:rsidR="005354DF">
        <w:rPr>
          <w:rFonts w:ascii="Times New Roman" w:hAnsi="Times New Roman"/>
          <w:color w:val="000000" w:themeColor="text1"/>
          <w:sz w:val="24"/>
          <w:szCs w:val="24"/>
        </w:rPr>
        <w:t xml:space="preserve"> туроператорами </w:t>
      </w:r>
      <w:r w:rsidRPr="00BF1725">
        <w:rPr>
          <w:rFonts w:ascii="Times New Roman" w:hAnsi="Times New Roman"/>
          <w:color w:val="000000" w:themeColor="text1"/>
          <w:sz w:val="24"/>
          <w:szCs w:val="24"/>
        </w:rPr>
        <w:t xml:space="preserve"> в  автобусах  при </w:t>
      </w:r>
      <w:r w:rsidR="005354DF">
        <w:rPr>
          <w:rFonts w:ascii="Times New Roman" w:hAnsi="Times New Roman"/>
          <w:color w:val="000000" w:themeColor="text1"/>
          <w:sz w:val="24"/>
          <w:szCs w:val="24"/>
        </w:rPr>
        <w:t xml:space="preserve">организации экскурсий иностранных </w:t>
      </w:r>
      <w:r w:rsidRPr="00BF1725">
        <w:rPr>
          <w:rFonts w:ascii="Times New Roman" w:hAnsi="Times New Roman"/>
          <w:color w:val="000000" w:themeColor="text1"/>
          <w:sz w:val="24"/>
          <w:szCs w:val="24"/>
        </w:rPr>
        <w:t xml:space="preserve">туристов </w:t>
      </w:r>
      <w:r w:rsidR="005354DF">
        <w:rPr>
          <w:rFonts w:ascii="Times New Roman" w:hAnsi="Times New Roman"/>
          <w:color w:val="000000" w:themeColor="text1"/>
          <w:sz w:val="24"/>
          <w:szCs w:val="24"/>
        </w:rPr>
        <w:t xml:space="preserve">и жителей Бурятии по маршруту </w:t>
      </w:r>
      <w:r w:rsidRPr="00BF1725">
        <w:rPr>
          <w:rFonts w:ascii="Times New Roman" w:hAnsi="Times New Roman"/>
          <w:color w:val="000000" w:themeColor="text1"/>
          <w:sz w:val="24"/>
          <w:szCs w:val="24"/>
        </w:rPr>
        <w:t>Улан-Удэ- Турка</w:t>
      </w:r>
      <w:r>
        <w:rPr>
          <w:rFonts w:ascii="Times New Roman" w:hAnsi="Times New Roman"/>
          <w:color w:val="000000" w:themeColor="text1"/>
          <w:sz w:val="24"/>
          <w:szCs w:val="24"/>
        </w:rPr>
        <w:t>.</w:t>
      </w:r>
      <w:r w:rsidR="000A3153">
        <w:rPr>
          <w:rFonts w:ascii="Times New Roman" w:hAnsi="Times New Roman"/>
          <w:color w:val="000000" w:themeColor="text1"/>
          <w:sz w:val="24"/>
          <w:szCs w:val="24"/>
        </w:rPr>
        <w:t xml:space="preserve"> Разработка путеводителя по маршруту город Улан-Удэ- поселок Турка</w:t>
      </w:r>
    </w:p>
    <w:p w14:paraId="3E30DA15" w14:textId="77777777" w:rsidR="005354DF" w:rsidRDefault="001D61C2" w:rsidP="005354DF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</w:rPr>
      </w:pPr>
      <w:r w:rsidRPr="00D03FD1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</w:p>
    <w:p w14:paraId="732B3A02" w14:textId="77777777" w:rsidR="001D61C2" w:rsidRDefault="005354DF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</w:p>
    <w:p w14:paraId="5C5D4B85" w14:textId="77777777" w:rsidR="00BF1725" w:rsidRPr="00D03FD1" w:rsidRDefault="00BF1725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</w:rPr>
      </w:pPr>
    </w:p>
    <w:p w14:paraId="022723A2" w14:textId="77777777" w:rsidR="001D61C2" w:rsidRPr="00D03FD1" w:rsidRDefault="001D61C2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</w:rPr>
      </w:pPr>
    </w:p>
    <w:p w14:paraId="328EAA0F" w14:textId="77777777" w:rsidR="001D61C2" w:rsidRPr="00D03FD1" w:rsidRDefault="001D61C2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</w:rPr>
      </w:pPr>
    </w:p>
    <w:p w14:paraId="261EE1BC" w14:textId="77777777" w:rsidR="001D61C2" w:rsidRDefault="001D61C2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</w:rPr>
      </w:pPr>
    </w:p>
    <w:p w14:paraId="09C6C370" w14:textId="77777777" w:rsidR="005934F7" w:rsidRDefault="005934F7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</w:rPr>
      </w:pPr>
    </w:p>
    <w:p w14:paraId="294466DF" w14:textId="77777777" w:rsidR="005934F7" w:rsidRDefault="005934F7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</w:rPr>
      </w:pPr>
    </w:p>
    <w:p w14:paraId="402B41EB" w14:textId="77777777" w:rsidR="005934F7" w:rsidRDefault="005934F7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</w:rPr>
      </w:pPr>
    </w:p>
    <w:p w14:paraId="568CA418" w14:textId="77777777" w:rsidR="005934F7" w:rsidRDefault="005934F7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</w:rPr>
      </w:pPr>
    </w:p>
    <w:p w14:paraId="6C8010BF" w14:textId="77777777" w:rsidR="005934F7" w:rsidRDefault="005934F7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</w:rPr>
      </w:pPr>
    </w:p>
    <w:p w14:paraId="080F5C09" w14:textId="77777777" w:rsidR="005934F7" w:rsidRDefault="005934F7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</w:rPr>
      </w:pPr>
    </w:p>
    <w:p w14:paraId="504A876E" w14:textId="77777777" w:rsidR="005934F7" w:rsidRDefault="005934F7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</w:rPr>
      </w:pPr>
    </w:p>
    <w:p w14:paraId="563A6FB6" w14:textId="77777777" w:rsidR="005934F7" w:rsidRDefault="005934F7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</w:rPr>
      </w:pPr>
    </w:p>
    <w:p w14:paraId="1ADC7069" w14:textId="77777777" w:rsidR="005934F7" w:rsidRDefault="005934F7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</w:rPr>
      </w:pPr>
    </w:p>
    <w:p w14:paraId="15D13713" w14:textId="77777777" w:rsidR="005934F7" w:rsidRPr="00D03FD1" w:rsidRDefault="005934F7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</w:rPr>
      </w:pPr>
    </w:p>
    <w:p w14:paraId="163A9FF5" w14:textId="77777777" w:rsidR="005934F7" w:rsidRDefault="005934F7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</w:rPr>
      </w:pPr>
    </w:p>
    <w:p w14:paraId="62173B7D" w14:textId="77777777" w:rsidR="005934F7" w:rsidRDefault="005934F7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color w:val="000000" w:themeColor="text1"/>
          <w:sz w:val="24"/>
          <w:szCs w:val="24"/>
        </w:rPr>
        <w:t xml:space="preserve">                                  </w:t>
      </w:r>
    </w:p>
    <w:p w14:paraId="3052212C" w14:textId="77777777" w:rsidR="005934F7" w:rsidRDefault="005934F7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</w:rPr>
      </w:pPr>
    </w:p>
    <w:p w14:paraId="59CF6B00" w14:textId="77777777" w:rsidR="005934F7" w:rsidRDefault="005934F7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</w:rPr>
      </w:pPr>
    </w:p>
    <w:p w14:paraId="0548CCEC" w14:textId="77777777" w:rsidR="00550FA9" w:rsidRDefault="00550FA9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</w:rPr>
      </w:pPr>
    </w:p>
    <w:p w14:paraId="54EA3F1E" w14:textId="77777777" w:rsidR="00221BF6" w:rsidRDefault="00550FA9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color w:val="000000" w:themeColor="text1"/>
          <w:sz w:val="24"/>
          <w:szCs w:val="24"/>
        </w:rPr>
        <w:t xml:space="preserve">                                   </w:t>
      </w:r>
      <w:r w:rsidR="005934F7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</w:p>
    <w:p w14:paraId="39844362" w14:textId="77777777" w:rsidR="00221BF6" w:rsidRDefault="00221BF6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</w:rPr>
      </w:pPr>
    </w:p>
    <w:p w14:paraId="2219C625" w14:textId="77777777" w:rsidR="00221BF6" w:rsidRDefault="00221BF6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</w:rPr>
      </w:pPr>
    </w:p>
    <w:p w14:paraId="51D32E1E" w14:textId="77777777" w:rsidR="00221BF6" w:rsidRDefault="00221BF6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</w:rPr>
      </w:pPr>
    </w:p>
    <w:p w14:paraId="2D9D02FA" w14:textId="77777777" w:rsidR="00221BF6" w:rsidRDefault="00221BF6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</w:rPr>
      </w:pPr>
    </w:p>
    <w:p w14:paraId="7B87EEA2" w14:textId="77777777" w:rsidR="001D61C2" w:rsidRPr="005934F7" w:rsidRDefault="00221BF6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color w:val="000000" w:themeColor="text1"/>
          <w:sz w:val="24"/>
          <w:szCs w:val="24"/>
        </w:rPr>
        <w:t xml:space="preserve">                                   </w:t>
      </w:r>
      <w:r w:rsidR="001D61C2" w:rsidRPr="001D61C2">
        <w:rPr>
          <w:rFonts w:ascii="Times New Roman" w:hAnsi="Times New Roman"/>
          <w:b/>
          <w:color w:val="000000" w:themeColor="text1"/>
          <w:sz w:val="24"/>
          <w:szCs w:val="24"/>
        </w:rPr>
        <w:t xml:space="preserve">II. Основная часть. </w:t>
      </w:r>
    </w:p>
    <w:p w14:paraId="28DAB770" w14:textId="77777777" w:rsidR="00B110C3" w:rsidRPr="00B110C3" w:rsidRDefault="00B110C3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</w:rPr>
      </w:pPr>
      <w:r w:rsidRPr="00B110C3">
        <w:rPr>
          <w:rFonts w:ascii="Times New Roman" w:hAnsi="Times New Roman"/>
          <w:color w:val="000000" w:themeColor="text1"/>
          <w:sz w:val="24"/>
          <w:szCs w:val="24"/>
        </w:rPr>
        <w:t>Как-то кто-то сказал: «Открывая мир, открываешь сердце». Поездка в Республику Бурятия открывает природу уникального края и мир местных обычаев и традиций. Здесь можно познакомиться с многовековой культурой местных жителей, отдохнуть и вылечиться, почувствовать себя в гармонии с первозданной природой. Бурятия — один из наиболее красивых регионов Восточной Сибири, поражающий удивительным разнообразием природы, органично сочетающей величие и мощь Байкала, бескрайние таежные пространства, полноводные реки и заснеженные вершины Саянских горных хребтов.</w:t>
      </w:r>
    </w:p>
    <w:p w14:paraId="69BBFD74" w14:textId="77777777" w:rsidR="00B110C3" w:rsidRDefault="00B110C3">
      <w:pPr>
        <w:widowControl w:val="0"/>
        <w:autoSpaceDE w:val="0"/>
        <w:autoSpaceDN w:val="0"/>
        <w:adjustRightInd w:val="0"/>
        <w:rPr>
          <w:rFonts w:ascii="Times New Roman" w:hAnsi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/>
          <w:b/>
          <w:color w:val="000000" w:themeColor="text1"/>
          <w:sz w:val="24"/>
          <w:szCs w:val="24"/>
        </w:rPr>
        <w:t xml:space="preserve">Наша экскурсия будет проходить </w:t>
      </w:r>
      <w:r w:rsidR="005354DF" w:rsidRPr="005354DF">
        <w:rPr>
          <w:rFonts w:ascii="Times New Roman" w:hAnsi="Times New Roman"/>
          <w:b/>
          <w:color w:val="000000" w:themeColor="text1"/>
          <w:sz w:val="24"/>
          <w:szCs w:val="24"/>
        </w:rPr>
        <w:t xml:space="preserve"> по маршруту "город Улан-</w:t>
      </w:r>
      <w:r w:rsidR="005934F7">
        <w:rPr>
          <w:rFonts w:ascii="Times New Roman" w:hAnsi="Times New Roman"/>
          <w:b/>
          <w:color w:val="000000" w:themeColor="text1"/>
          <w:sz w:val="24"/>
          <w:szCs w:val="24"/>
        </w:rPr>
        <w:t xml:space="preserve"> </w:t>
      </w:r>
      <w:r w:rsidR="005354DF" w:rsidRPr="005354DF">
        <w:rPr>
          <w:rFonts w:ascii="Times New Roman" w:hAnsi="Times New Roman"/>
          <w:b/>
          <w:color w:val="000000" w:themeColor="text1"/>
          <w:sz w:val="24"/>
          <w:szCs w:val="24"/>
        </w:rPr>
        <w:t>Удэ</w:t>
      </w:r>
      <w:r w:rsidR="005934F7">
        <w:rPr>
          <w:rFonts w:ascii="Times New Roman" w:hAnsi="Times New Roman"/>
          <w:b/>
          <w:color w:val="000000" w:themeColor="text1"/>
          <w:sz w:val="24"/>
          <w:szCs w:val="24"/>
        </w:rPr>
        <w:t xml:space="preserve"> </w:t>
      </w:r>
      <w:r w:rsidR="000A3153">
        <w:rPr>
          <w:rFonts w:ascii="Times New Roman" w:hAnsi="Times New Roman"/>
          <w:b/>
          <w:color w:val="000000" w:themeColor="text1"/>
          <w:sz w:val="24"/>
          <w:szCs w:val="24"/>
        </w:rPr>
        <w:t xml:space="preserve">–поселок </w:t>
      </w:r>
      <w:r>
        <w:rPr>
          <w:rFonts w:ascii="Times New Roman" w:hAnsi="Times New Roman"/>
          <w:b/>
          <w:color w:val="000000" w:themeColor="text1"/>
          <w:sz w:val="24"/>
          <w:szCs w:val="24"/>
        </w:rPr>
        <w:t>Турка-</w:t>
      </w:r>
      <w:r w:rsidR="005354DF" w:rsidRPr="005354DF">
        <w:rPr>
          <w:rFonts w:ascii="Times New Roman" w:hAnsi="Times New Roman"/>
          <w:b/>
          <w:color w:val="000000" w:themeColor="text1"/>
          <w:sz w:val="24"/>
          <w:szCs w:val="24"/>
        </w:rPr>
        <w:t>Байкальская гавань".</w:t>
      </w:r>
    </w:p>
    <w:p w14:paraId="6BF74D10" w14:textId="77777777" w:rsidR="00B110C3" w:rsidRDefault="009147E4">
      <w:pPr>
        <w:widowControl w:val="0"/>
        <w:autoSpaceDE w:val="0"/>
        <w:autoSpaceDN w:val="0"/>
        <w:adjustRightInd w:val="0"/>
        <w:rPr>
          <w:rFonts w:ascii="Times New Roman" w:hAnsi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/>
          <w:b/>
          <w:noProof/>
          <w:color w:val="000000" w:themeColor="text1"/>
          <w:sz w:val="24"/>
          <w:szCs w:val="24"/>
        </w:rPr>
        <w:drawing>
          <wp:inline distT="0" distB="0" distL="0" distR="0" wp14:anchorId="41DAD073" wp14:editId="027BB428">
            <wp:extent cx="2505075" cy="2809875"/>
            <wp:effectExtent l="1905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2809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9545DAB" w14:textId="77777777" w:rsidR="00B110C3" w:rsidRPr="00B110C3" w:rsidRDefault="005934F7" w:rsidP="00B110C3">
      <w:pPr>
        <w:widowControl w:val="0"/>
        <w:autoSpaceDE w:val="0"/>
        <w:autoSpaceDN w:val="0"/>
        <w:adjustRightInd w:val="0"/>
        <w:rPr>
          <w:rFonts w:ascii="Times New Roman" w:hAnsi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/>
          <w:b/>
          <w:color w:val="000000" w:themeColor="text1"/>
          <w:sz w:val="24"/>
          <w:szCs w:val="24"/>
        </w:rPr>
        <w:t>2.1.</w:t>
      </w:r>
      <w:r w:rsidR="00B110C3" w:rsidRPr="00B110C3">
        <w:rPr>
          <w:rFonts w:ascii="Times New Roman" w:hAnsi="Times New Roman"/>
          <w:b/>
          <w:color w:val="000000" w:themeColor="text1"/>
          <w:sz w:val="24"/>
          <w:szCs w:val="24"/>
        </w:rPr>
        <w:t>Верхняя Березовка.</w:t>
      </w:r>
    </w:p>
    <w:p w14:paraId="049A3088" w14:textId="77777777" w:rsidR="00B110C3" w:rsidRDefault="00B110C3" w:rsidP="00B110C3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</w:rPr>
      </w:pPr>
      <w:r w:rsidRPr="00B110C3">
        <w:rPr>
          <w:rFonts w:ascii="Times New Roman" w:hAnsi="Times New Roman"/>
          <w:color w:val="000000" w:themeColor="text1"/>
          <w:sz w:val="24"/>
          <w:szCs w:val="24"/>
        </w:rPr>
        <w:t>Это излюбленное место отдыха горожан, где построено много различных небольших поселков и лечебно-санаторных учреждений. Дачи и туберкулезный санаторий (кумысолечебница), санаторно-лесная школа, санаторный детский дом, пионерские лагеря, дачи писателей, коллективный сад и туристские базы - вот перечень имеющихся в наши дни оздоровительных учреждений. Через Верхнюю Березовку уходит маршрутная трасса (через перевал Улан-</w:t>
      </w:r>
      <w:proofErr w:type="spellStart"/>
      <w:r w:rsidRPr="00B110C3">
        <w:rPr>
          <w:rFonts w:ascii="Times New Roman" w:hAnsi="Times New Roman"/>
          <w:color w:val="000000" w:themeColor="text1"/>
          <w:sz w:val="24"/>
          <w:szCs w:val="24"/>
        </w:rPr>
        <w:t>Бургасы</w:t>
      </w:r>
      <w:proofErr w:type="spellEnd"/>
      <w:r w:rsidRPr="00B110C3">
        <w:rPr>
          <w:rFonts w:ascii="Times New Roman" w:hAnsi="Times New Roman"/>
          <w:color w:val="000000" w:themeColor="text1"/>
          <w:sz w:val="24"/>
          <w:szCs w:val="24"/>
        </w:rPr>
        <w:t>) на село Турунтаево, Баргузинский тракт, который на 50 километров сокращает расстояние по сравнению со старой дорогой через село Татаурово.</w:t>
      </w:r>
      <w:r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Pr="00B110C3">
        <w:rPr>
          <w:rFonts w:ascii="Times New Roman" w:hAnsi="Times New Roman"/>
          <w:color w:val="000000" w:themeColor="text1"/>
          <w:sz w:val="24"/>
          <w:szCs w:val="24"/>
        </w:rPr>
        <w:t xml:space="preserve">Места в районе </w:t>
      </w:r>
      <w:r>
        <w:rPr>
          <w:rFonts w:ascii="Times New Roman" w:hAnsi="Times New Roman"/>
          <w:color w:val="000000" w:themeColor="text1"/>
          <w:sz w:val="24"/>
          <w:szCs w:val="24"/>
        </w:rPr>
        <w:t>Верхней Березовки очень красивые.</w:t>
      </w:r>
    </w:p>
    <w:p w14:paraId="2A4488DB" w14:textId="77777777" w:rsidR="00B110C3" w:rsidRPr="00B110C3" w:rsidRDefault="00B110C3" w:rsidP="00B110C3">
      <w:pPr>
        <w:widowControl w:val="0"/>
        <w:autoSpaceDE w:val="0"/>
        <w:autoSpaceDN w:val="0"/>
        <w:adjustRightInd w:val="0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B110C3">
        <w:rPr>
          <w:rFonts w:ascii="Times New Roman" w:hAnsi="Times New Roman"/>
          <w:b/>
          <w:color w:val="000000" w:themeColor="text1"/>
          <w:sz w:val="24"/>
          <w:szCs w:val="24"/>
        </w:rPr>
        <w:t>Дацан «</w:t>
      </w:r>
      <w:proofErr w:type="spellStart"/>
      <w:r w:rsidRPr="00B110C3">
        <w:rPr>
          <w:rFonts w:ascii="Times New Roman" w:hAnsi="Times New Roman"/>
          <w:b/>
          <w:color w:val="000000" w:themeColor="text1"/>
          <w:sz w:val="24"/>
          <w:szCs w:val="24"/>
        </w:rPr>
        <w:t>Хамбын</w:t>
      </w:r>
      <w:proofErr w:type="spellEnd"/>
      <w:r w:rsidRPr="00B110C3">
        <w:rPr>
          <w:rFonts w:ascii="Times New Roman" w:hAnsi="Times New Roman"/>
          <w:b/>
          <w:color w:val="000000" w:themeColor="text1"/>
          <w:sz w:val="24"/>
          <w:szCs w:val="24"/>
        </w:rPr>
        <w:t xml:space="preserve"> </w:t>
      </w:r>
      <w:proofErr w:type="spellStart"/>
      <w:r w:rsidRPr="00B110C3">
        <w:rPr>
          <w:rFonts w:ascii="Times New Roman" w:hAnsi="Times New Roman"/>
          <w:b/>
          <w:color w:val="000000" w:themeColor="text1"/>
          <w:sz w:val="24"/>
          <w:szCs w:val="24"/>
        </w:rPr>
        <w:t>Хурэ</w:t>
      </w:r>
      <w:proofErr w:type="spellEnd"/>
      <w:r w:rsidRPr="00B110C3">
        <w:rPr>
          <w:rFonts w:ascii="Times New Roman" w:hAnsi="Times New Roman"/>
          <w:b/>
          <w:color w:val="000000" w:themeColor="text1"/>
          <w:sz w:val="24"/>
          <w:szCs w:val="24"/>
        </w:rPr>
        <w:t>»</w:t>
      </w:r>
    </w:p>
    <w:p w14:paraId="2242FCEC" w14:textId="77777777" w:rsidR="00B110C3" w:rsidRDefault="00B110C3" w:rsidP="00B110C3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</w:rPr>
      </w:pPr>
      <w:r w:rsidRPr="00B110C3">
        <w:rPr>
          <w:rFonts w:ascii="Times New Roman" w:hAnsi="Times New Roman"/>
          <w:color w:val="000000" w:themeColor="text1"/>
          <w:sz w:val="24"/>
          <w:szCs w:val="24"/>
        </w:rPr>
        <w:t>Дацан находится в местности Верхняя Березовка, любимое место загородного отдыха улан-</w:t>
      </w:r>
      <w:proofErr w:type="spellStart"/>
      <w:r w:rsidRPr="00B110C3">
        <w:rPr>
          <w:rFonts w:ascii="Times New Roman" w:hAnsi="Times New Roman"/>
          <w:color w:val="000000" w:themeColor="text1"/>
          <w:sz w:val="24"/>
          <w:szCs w:val="24"/>
        </w:rPr>
        <w:t>удэнцев</w:t>
      </w:r>
      <w:proofErr w:type="spellEnd"/>
      <w:r w:rsidRPr="00B110C3">
        <w:rPr>
          <w:rFonts w:ascii="Times New Roman" w:hAnsi="Times New Roman"/>
          <w:color w:val="000000" w:themeColor="text1"/>
          <w:sz w:val="24"/>
          <w:szCs w:val="24"/>
        </w:rPr>
        <w:t xml:space="preserve">. Храмовый комплекс основан в 1994 году XII </w:t>
      </w:r>
      <w:proofErr w:type="spellStart"/>
      <w:r w:rsidRPr="00B110C3">
        <w:rPr>
          <w:rFonts w:ascii="Times New Roman" w:hAnsi="Times New Roman"/>
          <w:color w:val="000000" w:themeColor="text1"/>
          <w:sz w:val="24"/>
          <w:szCs w:val="24"/>
        </w:rPr>
        <w:t>Пандито</w:t>
      </w:r>
      <w:proofErr w:type="spellEnd"/>
      <w:r w:rsidRPr="00B110C3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proofErr w:type="spellStart"/>
      <w:r w:rsidRPr="00B110C3">
        <w:rPr>
          <w:rFonts w:ascii="Times New Roman" w:hAnsi="Times New Roman"/>
          <w:color w:val="000000" w:themeColor="text1"/>
          <w:sz w:val="24"/>
          <w:szCs w:val="24"/>
        </w:rPr>
        <w:t>Хамбо</w:t>
      </w:r>
      <w:proofErr w:type="spellEnd"/>
      <w:r w:rsidRPr="00B110C3">
        <w:rPr>
          <w:rFonts w:ascii="Times New Roman" w:hAnsi="Times New Roman"/>
          <w:color w:val="000000" w:themeColor="text1"/>
          <w:sz w:val="24"/>
          <w:szCs w:val="24"/>
        </w:rPr>
        <w:t xml:space="preserve"> Ламой Дамбой </w:t>
      </w:r>
      <w:proofErr w:type="spellStart"/>
      <w:r w:rsidRPr="00B110C3">
        <w:rPr>
          <w:rFonts w:ascii="Times New Roman" w:hAnsi="Times New Roman"/>
          <w:color w:val="000000" w:themeColor="text1"/>
          <w:sz w:val="24"/>
          <w:szCs w:val="24"/>
        </w:rPr>
        <w:t>Аюшеевым</w:t>
      </w:r>
      <w:proofErr w:type="spellEnd"/>
      <w:r w:rsidRPr="00B110C3">
        <w:rPr>
          <w:rFonts w:ascii="Times New Roman" w:hAnsi="Times New Roman"/>
          <w:color w:val="000000" w:themeColor="text1"/>
          <w:sz w:val="24"/>
          <w:szCs w:val="24"/>
        </w:rPr>
        <w:t xml:space="preserve">. </w:t>
      </w:r>
    </w:p>
    <w:p w14:paraId="7EEDA885" w14:textId="77777777" w:rsidR="00B110C3" w:rsidRPr="00B110C3" w:rsidRDefault="00B110C3" w:rsidP="00B110C3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</w:rPr>
      </w:pPr>
      <w:r w:rsidRPr="00B110C3">
        <w:rPr>
          <w:rFonts w:ascii="Times New Roman" w:hAnsi="Times New Roman"/>
          <w:color w:val="000000" w:themeColor="text1"/>
          <w:sz w:val="24"/>
          <w:szCs w:val="24"/>
        </w:rPr>
        <w:t xml:space="preserve">Главный храм посвящен божеству – </w:t>
      </w:r>
      <w:proofErr w:type="spellStart"/>
      <w:r w:rsidRPr="00B110C3">
        <w:rPr>
          <w:rFonts w:ascii="Times New Roman" w:hAnsi="Times New Roman"/>
          <w:color w:val="000000" w:themeColor="text1"/>
          <w:sz w:val="24"/>
          <w:szCs w:val="24"/>
        </w:rPr>
        <w:t>идаму</w:t>
      </w:r>
      <w:proofErr w:type="spellEnd"/>
      <w:r w:rsidRPr="00B110C3">
        <w:rPr>
          <w:rFonts w:ascii="Times New Roman" w:hAnsi="Times New Roman"/>
          <w:color w:val="000000" w:themeColor="text1"/>
          <w:sz w:val="24"/>
          <w:szCs w:val="24"/>
        </w:rPr>
        <w:t xml:space="preserve"> Высшей Тантре </w:t>
      </w:r>
      <w:proofErr w:type="spellStart"/>
      <w:r w:rsidRPr="00B110C3">
        <w:rPr>
          <w:rFonts w:ascii="Times New Roman" w:hAnsi="Times New Roman"/>
          <w:color w:val="000000" w:themeColor="text1"/>
          <w:sz w:val="24"/>
          <w:szCs w:val="24"/>
        </w:rPr>
        <w:t>Калачакре</w:t>
      </w:r>
      <w:proofErr w:type="spellEnd"/>
      <w:r w:rsidRPr="00B110C3">
        <w:rPr>
          <w:rFonts w:ascii="Times New Roman" w:hAnsi="Times New Roman"/>
          <w:color w:val="000000" w:themeColor="text1"/>
          <w:sz w:val="24"/>
          <w:szCs w:val="24"/>
        </w:rPr>
        <w:t xml:space="preserve">. </w:t>
      </w:r>
      <w:proofErr w:type="spellStart"/>
      <w:r w:rsidRPr="00B110C3">
        <w:rPr>
          <w:rFonts w:ascii="Times New Roman" w:hAnsi="Times New Roman"/>
          <w:color w:val="000000" w:themeColor="text1"/>
          <w:sz w:val="24"/>
          <w:szCs w:val="24"/>
        </w:rPr>
        <w:t>Калачакра</w:t>
      </w:r>
      <w:proofErr w:type="spellEnd"/>
      <w:r w:rsidRPr="00B110C3">
        <w:rPr>
          <w:rFonts w:ascii="Times New Roman" w:hAnsi="Times New Roman"/>
          <w:color w:val="000000" w:themeColor="text1"/>
          <w:sz w:val="24"/>
          <w:szCs w:val="24"/>
        </w:rPr>
        <w:t xml:space="preserve"> – колесо </w:t>
      </w:r>
      <w:r w:rsidRPr="00B110C3">
        <w:rPr>
          <w:rFonts w:ascii="Times New Roman" w:hAnsi="Times New Roman"/>
          <w:color w:val="000000" w:themeColor="text1"/>
          <w:sz w:val="24"/>
          <w:szCs w:val="24"/>
        </w:rPr>
        <w:lastRenderedPageBreak/>
        <w:t xml:space="preserve">времени. Даровать посвящение это учение может только Его Святейшество </w:t>
      </w:r>
      <w:proofErr w:type="spellStart"/>
      <w:r w:rsidRPr="00B110C3">
        <w:rPr>
          <w:rFonts w:ascii="Times New Roman" w:hAnsi="Times New Roman"/>
          <w:color w:val="000000" w:themeColor="text1"/>
          <w:sz w:val="24"/>
          <w:szCs w:val="24"/>
        </w:rPr>
        <w:t>Далай</w:t>
      </w:r>
      <w:proofErr w:type="spellEnd"/>
      <w:r w:rsidRPr="00B110C3">
        <w:rPr>
          <w:rFonts w:ascii="Times New Roman" w:hAnsi="Times New Roman"/>
          <w:color w:val="000000" w:themeColor="text1"/>
          <w:sz w:val="24"/>
          <w:szCs w:val="24"/>
        </w:rPr>
        <w:t xml:space="preserve"> Лама, Его Святейшество </w:t>
      </w:r>
      <w:proofErr w:type="spellStart"/>
      <w:r w:rsidRPr="00B110C3">
        <w:rPr>
          <w:rFonts w:ascii="Times New Roman" w:hAnsi="Times New Roman"/>
          <w:color w:val="000000" w:themeColor="text1"/>
          <w:sz w:val="24"/>
          <w:szCs w:val="24"/>
        </w:rPr>
        <w:t>Богдо-Гэгээн</w:t>
      </w:r>
      <w:proofErr w:type="spellEnd"/>
      <w:r w:rsidRPr="00B110C3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proofErr w:type="spellStart"/>
      <w:r w:rsidRPr="00B110C3">
        <w:rPr>
          <w:rFonts w:ascii="Times New Roman" w:hAnsi="Times New Roman"/>
          <w:color w:val="000000" w:themeColor="text1"/>
          <w:sz w:val="24"/>
          <w:szCs w:val="24"/>
        </w:rPr>
        <w:t>Джембзун</w:t>
      </w:r>
      <w:proofErr w:type="spellEnd"/>
      <w:r w:rsidRPr="00B110C3">
        <w:rPr>
          <w:rFonts w:ascii="Times New Roman" w:hAnsi="Times New Roman"/>
          <w:color w:val="000000" w:themeColor="text1"/>
          <w:sz w:val="24"/>
          <w:szCs w:val="24"/>
        </w:rPr>
        <w:t xml:space="preserve"> Дамба Хутухта, духовный владыка всех монгольских народов и еще ряд Учителей. Особенность этой Тантры является </w:t>
      </w:r>
      <w:r>
        <w:rPr>
          <w:rFonts w:ascii="Times New Roman" w:hAnsi="Times New Roman"/>
          <w:color w:val="000000" w:themeColor="text1"/>
          <w:sz w:val="24"/>
          <w:szCs w:val="24"/>
        </w:rPr>
        <w:t xml:space="preserve">то, что посвящения даруются при </w:t>
      </w:r>
      <w:r w:rsidRPr="00B110C3">
        <w:rPr>
          <w:rFonts w:ascii="Times New Roman" w:hAnsi="Times New Roman"/>
          <w:color w:val="000000" w:themeColor="text1"/>
          <w:sz w:val="24"/>
          <w:szCs w:val="24"/>
        </w:rPr>
        <w:t xml:space="preserve">большом количестве народа. </w:t>
      </w:r>
      <w:r w:rsidR="009147E4">
        <w:rPr>
          <w:noProof/>
        </w:rPr>
        <w:drawing>
          <wp:anchor distT="0" distB="0" distL="114300" distR="114300" simplePos="0" relativeHeight="251650048" behindDoc="1" locked="0" layoutInCell="1" allowOverlap="1" wp14:anchorId="5EBB16FB" wp14:editId="4A6D7AB8">
            <wp:simplePos x="0" y="0"/>
            <wp:positionH relativeFrom="column">
              <wp:posOffset>2215515</wp:posOffset>
            </wp:positionH>
            <wp:positionV relativeFrom="paragraph">
              <wp:posOffset>803910</wp:posOffset>
            </wp:positionV>
            <wp:extent cx="3657600" cy="2286000"/>
            <wp:effectExtent l="19050" t="0" r="0" b="0"/>
            <wp:wrapTight wrapText="bothSides">
              <wp:wrapPolygon edited="0">
                <wp:start x="-113" y="0"/>
                <wp:lineTo x="-113" y="21420"/>
                <wp:lineTo x="21600" y="21420"/>
                <wp:lineTo x="21600" y="0"/>
                <wp:lineTo x="-113" y="0"/>
              </wp:wrapPolygon>
            </wp:wrapTight>
            <wp:docPr id="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7E66FEC2" w14:textId="77777777" w:rsidR="00B110C3" w:rsidRDefault="00B110C3" w:rsidP="005934F7">
      <w:pPr>
        <w:widowControl w:val="0"/>
        <w:autoSpaceDE w:val="0"/>
        <w:autoSpaceDN w:val="0"/>
        <w:adjustRightInd w:val="0"/>
        <w:spacing w:line="240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B110C3">
        <w:rPr>
          <w:rFonts w:ascii="Times New Roman" w:hAnsi="Times New Roman"/>
          <w:color w:val="000000" w:themeColor="text1"/>
          <w:sz w:val="24"/>
          <w:szCs w:val="24"/>
        </w:rPr>
        <w:t>Все, кто получил посвящения, в следующих жизнях имеют большую возможность переродиться в Чистой Земле Шамбал</w:t>
      </w:r>
      <w:r>
        <w:rPr>
          <w:rFonts w:ascii="Times New Roman" w:hAnsi="Times New Roman"/>
          <w:color w:val="000000" w:themeColor="text1"/>
          <w:sz w:val="24"/>
          <w:szCs w:val="24"/>
        </w:rPr>
        <w:t>а. В храме находятся у</w:t>
      </w:r>
      <w:r w:rsidR="005934F7">
        <w:rPr>
          <w:rFonts w:ascii="Times New Roman" w:hAnsi="Times New Roman"/>
          <w:color w:val="000000" w:themeColor="text1"/>
          <w:sz w:val="24"/>
          <w:szCs w:val="24"/>
        </w:rPr>
        <w:t xml:space="preserve">никальные буддийские реликвии: </w:t>
      </w:r>
      <w:r w:rsidRPr="00B110C3">
        <w:rPr>
          <w:rFonts w:ascii="Times New Roman" w:hAnsi="Times New Roman"/>
          <w:color w:val="000000" w:themeColor="text1"/>
          <w:sz w:val="24"/>
          <w:szCs w:val="24"/>
        </w:rPr>
        <w:t xml:space="preserve">позолоченная скульптура Будды Шакьямуни, резной трон из кедра, посвященный </w:t>
      </w:r>
      <w:proofErr w:type="spellStart"/>
      <w:r w:rsidRPr="00B110C3">
        <w:rPr>
          <w:rFonts w:ascii="Times New Roman" w:hAnsi="Times New Roman"/>
          <w:color w:val="000000" w:themeColor="text1"/>
          <w:sz w:val="24"/>
          <w:szCs w:val="24"/>
        </w:rPr>
        <w:t>Далай</w:t>
      </w:r>
      <w:proofErr w:type="spellEnd"/>
      <w:r w:rsidRPr="00B110C3">
        <w:rPr>
          <w:rFonts w:ascii="Times New Roman" w:hAnsi="Times New Roman"/>
          <w:color w:val="000000" w:themeColor="text1"/>
          <w:sz w:val="24"/>
          <w:szCs w:val="24"/>
        </w:rPr>
        <w:t xml:space="preserve"> Ламе XIV, буддийские иконы (танка), посвященные 25-ти Владыкам Шамбалы.</w:t>
      </w:r>
    </w:p>
    <w:p w14:paraId="50484FD6" w14:textId="77777777" w:rsidR="00B110C3" w:rsidRPr="00B110C3" w:rsidRDefault="00B110C3" w:rsidP="00B110C3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</w:rPr>
      </w:pPr>
    </w:p>
    <w:p w14:paraId="012BAC39" w14:textId="77777777" w:rsidR="001D61C2" w:rsidRPr="00D03FD1" w:rsidRDefault="00550FA9">
      <w:pPr>
        <w:widowControl w:val="0"/>
        <w:autoSpaceDE w:val="0"/>
        <w:autoSpaceDN w:val="0"/>
        <w:adjustRightInd w:val="0"/>
        <w:spacing w:line="240" w:lineRule="auto"/>
        <w:rPr>
          <w:rFonts w:ascii="Times New Roman" w:hAnsi="Times New Roman"/>
          <w:b/>
          <w:bCs/>
          <w:color w:val="000000" w:themeColor="text1"/>
          <w:sz w:val="24"/>
          <w:szCs w:val="24"/>
          <w:highlight w:val="white"/>
        </w:rPr>
      </w:pPr>
      <w:r>
        <w:rPr>
          <w:rFonts w:ascii="Times New Roman" w:hAnsi="Times New Roman"/>
          <w:b/>
          <w:bCs/>
          <w:color w:val="000000" w:themeColor="text1"/>
          <w:sz w:val="24"/>
          <w:szCs w:val="24"/>
          <w:highlight w:val="white"/>
        </w:rPr>
        <w:t>2.2.</w:t>
      </w:r>
      <w:r w:rsidR="001D61C2" w:rsidRPr="00D03FD1">
        <w:rPr>
          <w:rFonts w:ascii="Times New Roman" w:hAnsi="Times New Roman"/>
          <w:b/>
          <w:bCs/>
          <w:color w:val="000000" w:themeColor="text1"/>
          <w:sz w:val="24"/>
          <w:szCs w:val="24"/>
          <w:highlight w:val="white"/>
        </w:rPr>
        <w:t>Перевал (</w:t>
      </w:r>
      <w:proofErr w:type="spellStart"/>
      <w:r w:rsidR="001D61C2" w:rsidRPr="00D03FD1">
        <w:rPr>
          <w:rFonts w:ascii="Times New Roman" w:hAnsi="Times New Roman"/>
          <w:b/>
          <w:bCs/>
          <w:color w:val="000000" w:themeColor="text1"/>
          <w:sz w:val="24"/>
          <w:szCs w:val="24"/>
          <w:highlight w:val="white"/>
        </w:rPr>
        <w:t>дабаан</w:t>
      </w:r>
      <w:proofErr w:type="spellEnd"/>
      <w:r w:rsidR="001D61C2" w:rsidRPr="00D03FD1">
        <w:rPr>
          <w:rFonts w:ascii="Times New Roman" w:hAnsi="Times New Roman"/>
          <w:b/>
          <w:bCs/>
          <w:color w:val="000000" w:themeColor="text1"/>
          <w:sz w:val="24"/>
          <w:szCs w:val="24"/>
          <w:highlight w:val="white"/>
        </w:rPr>
        <w:t xml:space="preserve">) горы </w:t>
      </w:r>
      <w:proofErr w:type="spellStart"/>
      <w:r w:rsidR="001D61C2" w:rsidRPr="00D03FD1">
        <w:rPr>
          <w:rFonts w:ascii="Times New Roman" w:hAnsi="Times New Roman"/>
          <w:b/>
          <w:bCs/>
          <w:color w:val="000000" w:themeColor="text1"/>
          <w:sz w:val="24"/>
          <w:szCs w:val="24"/>
          <w:highlight w:val="white"/>
        </w:rPr>
        <w:t>Дрязговитой</w:t>
      </w:r>
      <w:proofErr w:type="spellEnd"/>
      <w:r w:rsidR="001D61C2" w:rsidRPr="00D03FD1">
        <w:rPr>
          <w:rFonts w:ascii="Times New Roman" w:hAnsi="Times New Roman"/>
          <w:b/>
          <w:bCs/>
          <w:color w:val="000000" w:themeColor="text1"/>
          <w:sz w:val="24"/>
          <w:szCs w:val="24"/>
          <w:highlight w:val="white"/>
        </w:rPr>
        <w:t xml:space="preserve"> </w:t>
      </w:r>
    </w:p>
    <w:p w14:paraId="037AB444" w14:textId="77777777" w:rsidR="001D61C2" w:rsidRDefault="001D61C2">
      <w:pPr>
        <w:widowControl w:val="0"/>
        <w:autoSpaceDE w:val="0"/>
        <w:autoSpaceDN w:val="0"/>
        <w:adjustRightInd w:val="0"/>
        <w:spacing w:line="240" w:lineRule="auto"/>
        <w:rPr>
          <w:rFonts w:ascii="Times New Roman" w:hAnsi="Times New Roman"/>
          <w:color w:val="000000" w:themeColor="text1"/>
          <w:sz w:val="24"/>
          <w:szCs w:val="24"/>
          <w:highlight w:val="white"/>
        </w:rPr>
      </w:pPr>
      <w:r w:rsidRPr="00D03FD1">
        <w:rPr>
          <w:rFonts w:ascii="Times New Roman" w:hAnsi="Times New Roman"/>
          <w:b/>
          <w:bCs/>
          <w:color w:val="000000" w:themeColor="text1"/>
          <w:sz w:val="24"/>
          <w:szCs w:val="24"/>
          <w:highlight w:val="white"/>
        </w:rPr>
        <w:t xml:space="preserve"> </w:t>
      </w:r>
      <w:r w:rsidRPr="00D03FD1">
        <w:rPr>
          <w:rFonts w:ascii="Times New Roman" w:hAnsi="Times New Roman"/>
          <w:color w:val="000000" w:themeColor="text1"/>
          <w:sz w:val="24"/>
          <w:szCs w:val="24"/>
          <w:highlight w:val="white"/>
        </w:rPr>
        <w:t xml:space="preserve">В традиционной культуре бурят — культовые или священные места занимают важное место. Священные места отмечены высшей сакральной значимостью. Одной из форм материального воплощения традиционных верований бурят является </w:t>
      </w:r>
      <w:proofErr w:type="spellStart"/>
      <w:r w:rsidRPr="00D03FD1">
        <w:rPr>
          <w:rFonts w:ascii="Times New Roman" w:hAnsi="Times New Roman"/>
          <w:color w:val="000000" w:themeColor="text1"/>
          <w:sz w:val="24"/>
          <w:szCs w:val="24"/>
          <w:highlight w:val="white"/>
        </w:rPr>
        <w:t>бариса</w:t>
      </w:r>
      <w:proofErr w:type="spellEnd"/>
      <w:r w:rsidRPr="00D03FD1">
        <w:rPr>
          <w:rFonts w:ascii="Times New Roman" w:hAnsi="Times New Roman"/>
          <w:color w:val="000000" w:themeColor="text1"/>
          <w:sz w:val="24"/>
          <w:szCs w:val="24"/>
          <w:highlight w:val="white"/>
        </w:rPr>
        <w:t xml:space="preserve"> (от бур. </w:t>
      </w:r>
      <w:proofErr w:type="spellStart"/>
      <w:r w:rsidRPr="00D03FD1">
        <w:rPr>
          <w:rFonts w:ascii="Times New Roman" w:hAnsi="Times New Roman"/>
          <w:color w:val="000000" w:themeColor="text1"/>
          <w:sz w:val="24"/>
          <w:szCs w:val="24"/>
          <w:highlight w:val="white"/>
        </w:rPr>
        <w:t>бариха</w:t>
      </w:r>
      <w:proofErr w:type="spellEnd"/>
      <w:r w:rsidRPr="00D03FD1">
        <w:rPr>
          <w:rFonts w:ascii="Times New Roman" w:hAnsi="Times New Roman"/>
          <w:color w:val="000000" w:themeColor="text1"/>
          <w:sz w:val="24"/>
          <w:szCs w:val="24"/>
          <w:highlight w:val="white"/>
        </w:rPr>
        <w:t xml:space="preserve"> — преподносить, дарить) или </w:t>
      </w:r>
      <w:proofErr w:type="spellStart"/>
      <w:r w:rsidRPr="00D03FD1">
        <w:rPr>
          <w:rFonts w:ascii="Times New Roman" w:hAnsi="Times New Roman"/>
          <w:color w:val="000000" w:themeColor="text1"/>
          <w:sz w:val="24"/>
          <w:szCs w:val="24"/>
          <w:highlight w:val="white"/>
        </w:rPr>
        <w:t>табиса</w:t>
      </w:r>
      <w:proofErr w:type="spellEnd"/>
      <w:r w:rsidRPr="00D03FD1">
        <w:rPr>
          <w:rFonts w:ascii="Times New Roman" w:hAnsi="Times New Roman"/>
          <w:color w:val="000000" w:themeColor="text1"/>
          <w:sz w:val="24"/>
          <w:szCs w:val="24"/>
          <w:highlight w:val="white"/>
        </w:rPr>
        <w:t xml:space="preserve"> (от бур. </w:t>
      </w:r>
      <w:proofErr w:type="spellStart"/>
      <w:r w:rsidRPr="00D03FD1">
        <w:rPr>
          <w:rFonts w:ascii="Times New Roman" w:hAnsi="Times New Roman"/>
          <w:color w:val="000000" w:themeColor="text1"/>
          <w:sz w:val="24"/>
          <w:szCs w:val="24"/>
          <w:highlight w:val="white"/>
        </w:rPr>
        <w:t>табиха</w:t>
      </w:r>
      <w:proofErr w:type="spellEnd"/>
      <w:r w:rsidRPr="00D03FD1">
        <w:rPr>
          <w:rFonts w:ascii="Times New Roman" w:hAnsi="Times New Roman"/>
          <w:color w:val="000000" w:themeColor="text1"/>
          <w:sz w:val="24"/>
          <w:szCs w:val="24"/>
          <w:highlight w:val="white"/>
        </w:rPr>
        <w:t xml:space="preserve"> — оставить, положить). Это места для подношения угощений духам - хозяевам местности. </w:t>
      </w:r>
      <w:proofErr w:type="spellStart"/>
      <w:r w:rsidRPr="00D03FD1">
        <w:rPr>
          <w:rFonts w:ascii="Times New Roman" w:hAnsi="Times New Roman"/>
          <w:color w:val="000000" w:themeColor="text1"/>
          <w:sz w:val="24"/>
          <w:szCs w:val="24"/>
          <w:highlight w:val="white"/>
        </w:rPr>
        <w:t>Бариса</w:t>
      </w:r>
      <w:proofErr w:type="spellEnd"/>
      <w:r w:rsidRPr="00D03FD1">
        <w:rPr>
          <w:rFonts w:ascii="Times New Roman" w:hAnsi="Times New Roman"/>
          <w:color w:val="000000" w:themeColor="text1"/>
          <w:sz w:val="24"/>
          <w:szCs w:val="24"/>
          <w:highlight w:val="white"/>
        </w:rPr>
        <w:t xml:space="preserve"> располагаются обычно у дороги на перевалах горы, у подножия горы, в настоящее время </w:t>
      </w:r>
      <w:proofErr w:type="spellStart"/>
      <w:r w:rsidRPr="00D03FD1">
        <w:rPr>
          <w:rFonts w:ascii="Times New Roman" w:hAnsi="Times New Roman"/>
          <w:color w:val="000000" w:themeColor="text1"/>
          <w:sz w:val="24"/>
          <w:szCs w:val="24"/>
          <w:highlight w:val="white"/>
        </w:rPr>
        <w:t>бариса</w:t>
      </w:r>
      <w:proofErr w:type="spellEnd"/>
      <w:r w:rsidRPr="00D03FD1">
        <w:rPr>
          <w:rFonts w:ascii="Times New Roman" w:hAnsi="Times New Roman"/>
          <w:color w:val="000000" w:themeColor="text1"/>
          <w:sz w:val="24"/>
          <w:szCs w:val="24"/>
          <w:highlight w:val="white"/>
        </w:rPr>
        <w:t xml:space="preserve"> имеются на каждой крупной автомагистрали, здесь сооружаются беседки со столами и скамейками. Как и в прошлом, сейчас любой путник обязан принести здесь какое-нибудь пожертвование: кусочки материи, ленточки (зала), которые вешают на деревья или кустарники, зерно, монеты, сигареты, спички</w:t>
      </w:r>
      <w:r w:rsidR="00FA2195">
        <w:rPr>
          <w:rFonts w:ascii="Times New Roman" w:hAnsi="Times New Roman"/>
          <w:color w:val="000000" w:themeColor="text1"/>
          <w:sz w:val="24"/>
          <w:szCs w:val="24"/>
          <w:highlight w:val="white"/>
        </w:rPr>
        <w:t>.</w:t>
      </w:r>
    </w:p>
    <w:p w14:paraId="156258F8" w14:textId="77777777" w:rsidR="00FA2195" w:rsidRPr="00D03FD1" w:rsidRDefault="00FA2195">
      <w:pPr>
        <w:widowControl w:val="0"/>
        <w:autoSpaceDE w:val="0"/>
        <w:autoSpaceDN w:val="0"/>
        <w:adjustRightInd w:val="0"/>
        <w:spacing w:line="240" w:lineRule="auto"/>
        <w:rPr>
          <w:rFonts w:ascii="Times New Roman" w:hAnsi="Times New Roman"/>
          <w:b/>
          <w:bCs/>
          <w:color w:val="000000" w:themeColor="text1"/>
          <w:sz w:val="24"/>
          <w:szCs w:val="24"/>
          <w:highlight w:val="white"/>
        </w:rPr>
      </w:pPr>
    </w:p>
    <w:p w14:paraId="78FBCCE8" w14:textId="77777777" w:rsidR="00FA2195" w:rsidRDefault="009147E4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  <w:highlight w:val="white"/>
        </w:rPr>
      </w:pPr>
      <w:r>
        <w:rPr>
          <w:rFonts w:ascii="Times New Roman" w:hAnsi="Times New Roman"/>
          <w:noProof/>
          <w:color w:val="000000" w:themeColor="text1"/>
          <w:sz w:val="24"/>
          <w:szCs w:val="24"/>
        </w:rPr>
        <w:drawing>
          <wp:inline distT="0" distB="0" distL="0" distR="0" wp14:anchorId="6509C606" wp14:editId="42FEC493">
            <wp:extent cx="3324225" cy="2409825"/>
            <wp:effectExtent l="19050" t="0" r="9525" b="0"/>
            <wp:docPr id="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240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D61C2" w:rsidRPr="00D03FD1">
        <w:rPr>
          <w:rFonts w:ascii="Times New Roman" w:hAnsi="Times New Roman"/>
          <w:color w:val="000000" w:themeColor="text1"/>
          <w:sz w:val="24"/>
          <w:szCs w:val="24"/>
        </w:rPr>
        <w:br/>
      </w:r>
    </w:p>
    <w:p w14:paraId="6EF0E4A9" w14:textId="77777777" w:rsidR="001D61C2" w:rsidRPr="00D03FD1" w:rsidRDefault="009147E4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  <w:highlight w:val="white"/>
        </w:rPr>
      </w:pPr>
      <w:r>
        <w:rPr>
          <w:noProof/>
        </w:rPr>
        <w:lastRenderedPageBreak/>
        <w:drawing>
          <wp:anchor distT="0" distB="0" distL="114300" distR="114300" simplePos="0" relativeHeight="251652096" behindDoc="1" locked="0" layoutInCell="1" allowOverlap="1" wp14:anchorId="42C80090" wp14:editId="0DCA60E5">
            <wp:simplePos x="0" y="0"/>
            <wp:positionH relativeFrom="column">
              <wp:posOffset>3434715</wp:posOffset>
            </wp:positionH>
            <wp:positionV relativeFrom="paragraph">
              <wp:posOffset>1615440</wp:posOffset>
            </wp:positionV>
            <wp:extent cx="2593340" cy="2295525"/>
            <wp:effectExtent l="19050" t="0" r="0" b="0"/>
            <wp:wrapTight wrapText="bothSides">
              <wp:wrapPolygon edited="0">
                <wp:start x="-159" y="0"/>
                <wp:lineTo x="-159" y="21510"/>
                <wp:lineTo x="21579" y="21510"/>
                <wp:lineTo x="21579" y="0"/>
                <wp:lineTo x="-159" y="0"/>
              </wp:wrapPolygon>
            </wp:wrapTight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3340" cy="229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D61C2" w:rsidRPr="00D03FD1">
        <w:rPr>
          <w:rFonts w:ascii="Times New Roman" w:hAnsi="Times New Roman"/>
          <w:color w:val="000000" w:themeColor="text1"/>
          <w:sz w:val="24"/>
          <w:szCs w:val="24"/>
          <w:highlight w:val="white"/>
        </w:rPr>
        <w:t>Одним из первых культовых мест по пути следования Баргузинской трассы является перевал (</w:t>
      </w:r>
      <w:proofErr w:type="spellStart"/>
      <w:r w:rsidR="001D61C2" w:rsidRPr="00D03FD1">
        <w:rPr>
          <w:rFonts w:ascii="Times New Roman" w:hAnsi="Times New Roman"/>
          <w:color w:val="000000" w:themeColor="text1"/>
          <w:sz w:val="24"/>
          <w:szCs w:val="24"/>
          <w:highlight w:val="white"/>
        </w:rPr>
        <w:t>дабаан</w:t>
      </w:r>
      <w:proofErr w:type="spellEnd"/>
      <w:r w:rsidR="001D61C2" w:rsidRPr="00D03FD1">
        <w:rPr>
          <w:rFonts w:ascii="Times New Roman" w:hAnsi="Times New Roman"/>
          <w:color w:val="000000" w:themeColor="text1"/>
          <w:sz w:val="24"/>
          <w:szCs w:val="24"/>
          <w:highlight w:val="white"/>
        </w:rPr>
        <w:t xml:space="preserve">) горы </w:t>
      </w:r>
      <w:proofErr w:type="spellStart"/>
      <w:r w:rsidR="001D61C2" w:rsidRPr="00D03FD1">
        <w:rPr>
          <w:rFonts w:ascii="Times New Roman" w:hAnsi="Times New Roman"/>
          <w:color w:val="000000" w:themeColor="text1"/>
          <w:sz w:val="24"/>
          <w:szCs w:val="24"/>
          <w:highlight w:val="white"/>
        </w:rPr>
        <w:t>Дрязговитой</w:t>
      </w:r>
      <w:proofErr w:type="spellEnd"/>
      <w:r w:rsidR="001D61C2" w:rsidRPr="00D03FD1">
        <w:rPr>
          <w:rFonts w:ascii="Times New Roman" w:hAnsi="Times New Roman"/>
          <w:color w:val="000000" w:themeColor="text1"/>
          <w:sz w:val="24"/>
          <w:szCs w:val="24"/>
          <w:highlight w:val="white"/>
        </w:rPr>
        <w:t xml:space="preserve"> (1249 м) находящийся на 25-ом км на высоте более тысячи метров над уровнем моря. Здесь трудный подъем и спуск под углом 12 градусов, резкие повороты, особенно опасные в зимнее время.</w:t>
      </w:r>
      <w:r w:rsidR="00FA2195" w:rsidRPr="00FA2195">
        <w:rPr>
          <w:rFonts w:ascii="Times New Roman" w:hAnsi="Times New Roman"/>
          <w:noProof/>
          <w:color w:val="000000" w:themeColor="text1"/>
          <w:sz w:val="24"/>
          <w:szCs w:val="24"/>
        </w:rPr>
        <w:t xml:space="preserve"> </w:t>
      </w:r>
      <w:r w:rsidR="001D61C2" w:rsidRPr="00D03FD1">
        <w:rPr>
          <w:rFonts w:ascii="Times New Roman" w:hAnsi="Times New Roman"/>
          <w:color w:val="000000" w:themeColor="text1"/>
          <w:sz w:val="24"/>
          <w:szCs w:val="24"/>
        </w:rPr>
        <w:br/>
      </w:r>
      <w:r w:rsidR="001D61C2" w:rsidRPr="00D03FD1">
        <w:rPr>
          <w:rFonts w:ascii="Times New Roman" w:hAnsi="Times New Roman"/>
          <w:color w:val="000000" w:themeColor="text1"/>
          <w:sz w:val="24"/>
          <w:szCs w:val="24"/>
          <w:highlight w:val="white"/>
        </w:rPr>
        <w:t>Поднявшись на перевал, водители и пассажиры выходят из машины. Кто-то из них брызгает водкой, кто-то бросает кусочки пищи в сторону леса. Однако могут и просто проехать, бросив в окошко монетку или незаметно кивнув головой. Брызгать водку должен самый старший (</w:t>
      </w:r>
      <w:proofErr w:type="spellStart"/>
      <w:r w:rsidR="001D61C2" w:rsidRPr="00D03FD1">
        <w:rPr>
          <w:rFonts w:ascii="Times New Roman" w:hAnsi="Times New Roman"/>
          <w:color w:val="000000" w:themeColor="text1"/>
          <w:sz w:val="24"/>
          <w:szCs w:val="24"/>
          <w:highlight w:val="white"/>
        </w:rPr>
        <w:t>аха</w:t>
      </w:r>
      <w:proofErr w:type="spellEnd"/>
      <w:r w:rsidR="001D61C2" w:rsidRPr="00D03FD1">
        <w:rPr>
          <w:rFonts w:ascii="Times New Roman" w:hAnsi="Times New Roman"/>
          <w:color w:val="000000" w:themeColor="text1"/>
          <w:sz w:val="24"/>
          <w:szCs w:val="24"/>
          <w:highlight w:val="white"/>
        </w:rPr>
        <w:t xml:space="preserve"> </w:t>
      </w:r>
      <w:proofErr w:type="spellStart"/>
      <w:r w:rsidR="001D61C2" w:rsidRPr="00D03FD1">
        <w:rPr>
          <w:rFonts w:ascii="Times New Roman" w:hAnsi="Times New Roman"/>
          <w:color w:val="000000" w:themeColor="text1"/>
          <w:sz w:val="24"/>
          <w:szCs w:val="24"/>
          <w:highlight w:val="white"/>
        </w:rPr>
        <w:t>заха</w:t>
      </w:r>
      <w:proofErr w:type="spellEnd"/>
      <w:r w:rsidR="001D61C2" w:rsidRPr="00D03FD1">
        <w:rPr>
          <w:rFonts w:ascii="Times New Roman" w:hAnsi="Times New Roman"/>
          <w:color w:val="000000" w:themeColor="text1"/>
          <w:sz w:val="24"/>
          <w:szCs w:val="24"/>
          <w:highlight w:val="white"/>
        </w:rPr>
        <w:t>) или начальник (</w:t>
      </w:r>
      <w:proofErr w:type="spellStart"/>
      <w:r w:rsidR="001D61C2" w:rsidRPr="00D03FD1">
        <w:rPr>
          <w:rFonts w:ascii="Times New Roman" w:hAnsi="Times New Roman"/>
          <w:color w:val="000000" w:themeColor="text1"/>
          <w:sz w:val="24"/>
          <w:szCs w:val="24"/>
          <w:highlight w:val="white"/>
        </w:rPr>
        <w:t>ноен</w:t>
      </w:r>
      <w:proofErr w:type="spellEnd"/>
      <w:r w:rsidR="001D61C2" w:rsidRPr="00D03FD1">
        <w:rPr>
          <w:rFonts w:ascii="Times New Roman" w:hAnsi="Times New Roman"/>
          <w:color w:val="000000" w:themeColor="text1"/>
          <w:sz w:val="24"/>
          <w:szCs w:val="24"/>
          <w:highlight w:val="white"/>
        </w:rPr>
        <w:t>, Найд). С двух сторон дороги деревья сплошь увешаны лоскутами ткани, вокруг на земле лежат монеты.</w:t>
      </w:r>
      <w:r w:rsidR="00FA2195" w:rsidRPr="00FA2195">
        <w:rPr>
          <w:rFonts w:ascii="Times New Roman" w:hAnsi="Times New Roman"/>
          <w:noProof/>
          <w:color w:val="000000" w:themeColor="text1"/>
          <w:sz w:val="24"/>
          <w:szCs w:val="24"/>
        </w:rPr>
        <w:t xml:space="preserve"> </w:t>
      </w:r>
    </w:p>
    <w:p w14:paraId="2A810787" w14:textId="77777777" w:rsidR="001D61C2" w:rsidRDefault="009147E4" w:rsidP="001D61C2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53120" behindDoc="1" locked="0" layoutInCell="1" allowOverlap="1" wp14:anchorId="27F3D6BB" wp14:editId="50819DD9">
            <wp:simplePos x="0" y="0"/>
            <wp:positionH relativeFrom="column">
              <wp:posOffset>-203835</wp:posOffset>
            </wp:positionH>
            <wp:positionV relativeFrom="paragraph">
              <wp:posOffset>2531745</wp:posOffset>
            </wp:positionV>
            <wp:extent cx="2495550" cy="1873250"/>
            <wp:effectExtent l="19050" t="0" r="0" b="0"/>
            <wp:wrapTight wrapText="bothSides">
              <wp:wrapPolygon edited="0">
                <wp:start x="-165" y="0"/>
                <wp:lineTo x="-165" y="21307"/>
                <wp:lineTo x="21600" y="21307"/>
                <wp:lineTo x="21600" y="0"/>
                <wp:lineTo x="-165" y="0"/>
              </wp:wrapPolygon>
            </wp:wrapTight>
            <wp:docPr id="4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187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D61C2" w:rsidRPr="00D03FD1">
        <w:rPr>
          <w:rFonts w:ascii="Times New Roman" w:hAnsi="Times New Roman"/>
          <w:color w:val="000000" w:themeColor="text1"/>
          <w:sz w:val="24"/>
          <w:szCs w:val="24"/>
          <w:highlight w:val="white"/>
        </w:rPr>
        <w:t>Можно предположить, что </w:t>
      </w:r>
      <w:r w:rsidR="001D61C2" w:rsidRPr="00D03FD1">
        <w:rPr>
          <w:rFonts w:ascii="Times New Roman" w:hAnsi="Times New Roman"/>
          <w:b/>
          <w:bCs/>
          <w:color w:val="000000" w:themeColor="text1"/>
          <w:sz w:val="24"/>
          <w:szCs w:val="24"/>
          <w:highlight w:val="white"/>
        </w:rPr>
        <w:t>человек, проезжая мимо культовых мест, так или иначе, оказывается в психоэнергетической зависимости от их «хозяев»</w:t>
      </w:r>
      <w:r w:rsidR="001D61C2" w:rsidRPr="00D03FD1">
        <w:rPr>
          <w:rFonts w:ascii="Times New Roman" w:hAnsi="Times New Roman"/>
          <w:color w:val="000000" w:themeColor="text1"/>
          <w:sz w:val="24"/>
          <w:szCs w:val="24"/>
          <w:highlight w:val="white"/>
        </w:rPr>
        <w:t>. Более того, как утверждают местные жители, если со стороны человека отсутствует обращение к «ним», как мысленно, так и вербально, «духи», особенно сакральных мест, могут долгое время преследовать его. К тому же обитающие на родовой территории «духи» предков, ожидая от потомков уважения к себе, и, получив желаемое путем обряда, дают им право проезда через «сакральную» территорию.</w:t>
      </w:r>
      <w:r w:rsidR="001D61C2" w:rsidRPr="00D03FD1">
        <w:rPr>
          <w:rFonts w:ascii="Times New Roman" w:hAnsi="Times New Roman"/>
          <w:color w:val="000000" w:themeColor="text1"/>
          <w:sz w:val="24"/>
          <w:szCs w:val="24"/>
        </w:rPr>
        <w:br/>
      </w:r>
      <w:r w:rsidR="001D61C2" w:rsidRPr="00D03FD1">
        <w:rPr>
          <w:rFonts w:ascii="Times New Roman" w:hAnsi="Times New Roman"/>
          <w:color w:val="000000" w:themeColor="text1"/>
          <w:sz w:val="24"/>
          <w:szCs w:val="24"/>
        </w:rPr>
        <w:br/>
      </w:r>
      <w:r w:rsidR="001D61C2" w:rsidRPr="00D03FD1">
        <w:rPr>
          <w:rFonts w:ascii="Times New Roman" w:hAnsi="Times New Roman"/>
          <w:color w:val="000000" w:themeColor="text1"/>
          <w:sz w:val="24"/>
          <w:szCs w:val="24"/>
          <w:highlight w:val="white"/>
        </w:rPr>
        <w:t>Таким образом, в обрядах почитания придорожных культов населением Баргузинской долины можно выявить три основных момента:</w:t>
      </w:r>
      <w:r w:rsidR="001D61C2" w:rsidRPr="00D03FD1">
        <w:rPr>
          <w:rFonts w:ascii="Times New Roman" w:hAnsi="Times New Roman"/>
          <w:color w:val="000000" w:themeColor="text1"/>
          <w:sz w:val="24"/>
          <w:szCs w:val="24"/>
        </w:rPr>
        <w:br/>
      </w:r>
      <w:r w:rsidR="001D61C2" w:rsidRPr="00D03FD1">
        <w:rPr>
          <w:rFonts w:ascii="Times New Roman" w:hAnsi="Times New Roman"/>
          <w:color w:val="000000" w:themeColor="text1"/>
          <w:sz w:val="24"/>
          <w:szCs w:val="24"/>
          <w:highlight w:val="white"/>
        </w:rPr>
        <w:t>• просьба «разрешения» на проезд того участка дороги, «хозяином» которого является тот или иной дух предка;</w:t>
      </w:r>
      <w:r w:rsidR="001D61C2" w:rsidRPr="00D03FD1">
        <w:rPr>
          <w:rFonts w:ascii="Times New Roman" w:hAnsi="Times New Roman"/>
          <w:color w:val="000000" w:themeColor="text1"/>
          <w:sz w:val="24"/>
          <w:szCs w:val="24"/>
        </w:rPr>
        <w:br/>
      </w:r>
      <w:r w:rsidR="001D61C2" w:rsidRPr="00D03FD1">
        <w:rPr>
          <w:rFonts w:ascii="Times New Roman" w:hAnsi="Times New Roman"/>
          <w:color w:val="000000" w:themeColor="text1"/>
          <w:sz w:val="24"/>
          <w:szCs w:val="24"/>
          <w:highlight w:val="white"/>
        </w:rPr>
        <w:t>• ожидание помощи со стороны духов-хозяев в преодолении препятствий, если таковые возникнут;</w:t>
      </w:r>
      <w:r w:rsidR="001D61C2" w:rsidRPr="00D03FD1">
        <w:rPr>
          <w:rFonts w:ascii="Times New Roman" w:hAnsi="Times New Roman"/>
          <w:color w:val="000000" w:themeColor="text1"/>
          <w:sz w:val="24"/>
          <w:szCs w:val="24"/>
        </w:rPr>
        <w:br/>
      </w:r>
      <w:r w:rsidR="001D61C2" w:rsidRPr="00D03FD1">
        <w:rPr>
          <w:rFonts w:ascii="Times New Roman" w:hAnsi="Times New Roman"/>
          <w:color w:val="000000" w:themeColor="text1"/>
          <w:sz w:val="24"/>
          <w:szCs w:val="24"/>
          <w:highlight w:val="white"/>
        </w:rPr>
        <w:t>• благодарность духам-хозяевам местности по окончании пути.</w:t>
      </w:r>
    </w:p>
    <w:p w14:paraId="330AA1AE" w14:textId="77777777" w:rsidR="00535808" w:rsidRPr="001D61C2" w:rsidRDefault="001D61C2" w:rsidP="001D61C2">
      <w:pPr>
        <w:widowControl w:val="0"/>
        <w:autoSpaceDE w:val="0"/>
        <w:autoSpaceDN w:val="0"/>
        <w:adjustRightInd w:val="0"/>
        <w:rPr>
          <w:rFonts w:ascii="Times New Roman" w:hAnsi="Times New Roman"/>
          <w:b/>
          <w:color w:val="000000" w:themeColor="text1"/>
          <w:sz w:val="24"/>
          <w:szCs w:val="24"/>
          <w:highlight w:val="white"/>
        </w:rPr>
      </w:pPr>
      <w:r w:rsidRPr="001D61C2">
        <w:rPr>
          <w:rFonts w:ascii="Times New Roman" w:hAnsi="Times New Roman"/>
          <w:b/>
          <w:color w:val="000000" w:themeColor="text1"/>
          <w:sz w:val="24"/>
          <w:szCs w:val="24"/>
        </w:rPr>
        <w:t>2.</w:t>
      </w:r>
      <w:r w:rsidR="00535808" w:rsidRPr="001D61C2">
        <w:rPr>
          <w:rFonts w:ascii="Times New Roman" w:hAnsi="Times New Roman"/>
          <w:b/>
          <w:color w:val="000000" w:themeColor="text1"/>
          <w:sz w:val="24"/>
          <w:szCs w:val="24"/>
        </w:rPr>
        <w:t xml:space="preserve"> </w:t>
      </w:r>
      <w:r w:rsidR="00550FA9">
        <w:rPr>
          <w:rFonts w:ascii="Times New Roman" w:hAnsi="Times New Roman"/>
          <w:b/>
          <w:color w:val="000000" w:themeColor="text1"/>
          <w:sz w:val="24"/>
          <w:szCs w:val="24"/>
        </w:rPr>
        <w:t>3</w:t>
      </w:r>
      <w:r w:rsidRPr="001D61C2">
        <w:rPr>
          <w:rFonts w:ascii="Times New Roman" w:hAnsi="Times New Roman"/>
          <w:b/>
          <w:color w:val="000000" w:themeColor="text1"/>
          <w:sz w:val="24"/>
          <w:szCs w:val="24"/>
        </w:rPr>
        <w:t>.</w:t>
      </w:r>
      <w:r w:rsidRPr="001D61C2">
        <w:rPr>
          <w:rFonts w:ascii="Times New Roman" w:hAnsi="Times New Roman"/>
          <w:b/>
          <w:color w:val="000000" w:themeColor="text1"/>
          <w:sz w:val="24"/>
          <w:szCs w:val="24"/>
          <w:highlight w:val="white"/>
        </w:rPr>
        <w:t xml:space="preserve">Итанца. </w:t>
      </w:r>
    </w:p>
    <w:p w14:paraId="39E96FAC" w14:textId="77777777" w:rsidR="001D61C2" w:rsidRPr="0057588D" w:rsidRDefault="001D61C2">
      <w:pPr>
        <w:widowControl w:val="0"/>
        <w:autoSpaceDE w:val="0"/>
        <w:autoSpaceDN w:val="0"/>
        <w:adjustRightInd w:val="0"/>
        <w:spacing w:line="240" w:lineRule="auto"/>
        <w:rPr>
          <w:rFonts w:ascii="Times New Roman" w:hAnsi="Times New Roman"/>
          <w:color w:val="000000" w:themeColor="text1"/>
          <w:sz w:val="24"/>
          <w:szCs w:val="24"/>
          <w:highlight w:val="white"/>
        </w:rPr>
      </w:pPr>
      <w:r w:rsidRPr="0057588D">
        <w:rPr>
          <w:rFonts w:ascii="Times New Roman" w:hAnsi="Times New Roman"/>
          <w:color w:val="000000" w:themeColor="text1"/>
          <w:sz w:val="24"/>
          <w:szCs w:val="24"/>
          <w:highlight w:val="white"/>
        </w:rPr>
        <w:t xml:space="preserve">В настоящее время село Турунтаево . Турунтаево (бур. </w:t>
      </w:r>
      <w:proofErr w:type="spellStart"/>
      <w:r w:rsidRPr="0057588D">
        <w:rPr>
          <w:rFonts w:ascii="Times New Roman" w:hAnsi="Times New Roman"/>
          <w:color w:val="000000" w:themeColor="text1"/>
          <w:sz w:val="24"/>
          <w:szCs w:val="24"/>
          <w:highlight w:val="white"/>
        </w:rPr>
        <w:t>Турантай</w:t>
      </w:r>
      <w:proofErr w:type="spellEnd"/>
      <w:r w:rsidRPr="0057588D">
        <w:rPr>
          <w:rFonts w:ascii="Times New Roman" w:hAnsi="Times New Roman"/>
          <w:color w:val="000000" w:themeColor="text1"/>
          <w:sz w:val="24"/>
          <w:szCs w:val="24"/>
          <w:highlight w:val="white"/>
        </w:rPr>
        <w:t>) — село, административный центр Прибайкальского района Бурятии.</w:t>
      </w:r>
      <w:r w:rsidRPr="0057588D">
        <w:rPr>
          <w:rFonts w:ascii="Times New Roman" w:hAnsi="Times New Roman"/>
          <w:color w:val="000000" w:themeColor="text1"/>
          <w:sz w:val="24"/>
          <w:szCs w:val="24"/>
          <w:highlight w:val="white"/>
        </w:rPr>
        <w:br/>
        <w:t xml:space="preserve">Расположено на Баргузинском тракте в долине реки Итанцы при впадении реки </w:t>
      </w:r>
      <w:proofErr w:type="spellStart"/>
      <w:r w:rsidRPr="0057588D">
        <w:rPr>
          <w:rFonts w:ascii="Times New Roman" w:hAnsi="Times New Roman"/>
          <w:color w:val="000000" w:themeColor="text1"/>
          <w:sz w:val="24"/>
          <w:szCs w:val="24"/>
          <w:highlight w:val="white"/>
        </w:rPr>
        <w:t>Иркилик</w:t>
      </w:r>
      <w:proofErr w:type="spellEnd"/>
      <w:r w:rsidRPr="0057588D">
        <w:rPr>
          <w:rFonts w:ascii="Times New Roman" w:hAnsi="Times New Roman"/>
          <w:color w:val="000000" w:themeColor="text1"/>
          <w:sz w:val="24"/>
          <w:szCs w:val="24"/>
          <w:highlight w:val="white"/>
        </w:rPr>
        <w:t>. Расстояние до Улан-Удэ — 52 км, до железнодорожной станции Мостовой — 34 км.</w:t>
      </w:r>
      <w:r w:rsidRPr="0057588D">
        <w:rPr>
          <w:rFonts w:ascii="Times New Roman" w:hAnsi="Times New Roman"/>
          <w:color w:val="000000" w:themeColor="text1"/>
          <w:sz w:val="24"/>
          <w:szCs w:val="24"/>
          <w:highlight w:val="white"/>
        </w:rPr>
        <w:br/>
        <w:t>В селе Турунтаево находится Администрация Прибайкальского района Республики Бурятия В момент образования Прибайкальского района Республики Бурятия в селе располагался </w:t>
      </w:r>
      <w:hyperlink r:id="rId13" w:history="1">
        <w:r w:rsidRPr="0057588D">
          <w:rPr>
            <w:rFonts w:ascii="Times New Roman" w:hAnsi="Times New Roman"/>
            <w:color w:val="000000" w:themeColor="text1"/>
            <w:sz w:val="24"/>
            <w:szCs w:val="24"/>
            <w:highlight w:val="white"/>
          </w:rPr>
          <w:t>колхоз</w:t>
        </w:r>
      </w:hyperlink>
      <w:r w:rsidRPr="0057588D">
        <w:rPr>
          <w:rFonts w:ascii="Times New Roman" w:hAnsi="Times New Roman"/>
          <w:color w:val="000000" w:themeColor="text1"/>
          <w:sz w:val="24"/>
          <w:szCs w:val="24"/>
          <w:highlight w:val="white"/>
        </w:rPr>
        <w:t> имени</w:t>
      </w:r>
      <w:r w:rsidR="00535808" w:rsidRPr="0057588D">
        <w:rPr>
          <w:rFonts w:ascii="Times New Roman" w:hAnsi="Times New Roman"/>
          <w:color w:val="000000" w:themeColor="text1"/>
          <w:sz w:val="24"/>
          <w:szCs w:val="24"/>
          <w:highlight w:val="white"/>
        </w:rPr>
        <w:t xml:space="preserve"> </w:t>
      </w:r>
      <w:r w:rsidRPr="0057588D">
        <w:rPr>
          <w:rFonts w:ascii="Times New Roman" w:hAnsi="Times New Roman"/>
          <w:color w:val="000000" w:themeColor="text1"/>
          <w:sz w:val="24"/>
          <w:szCs w:val="24"/>
          <w:highlight w:val="white"/>
        </w:rPr>
        <w:t>Орджоникидзе, население составляло 104 двора и 638 жителей.</w:t>
      </w:r>
    </w:p>
    <w:p w14:paraId="4B6DDCB2" w14:textId="77777777" w:rsidR="001D61C2" w:rsidRPr="0057588D" w:rsidRDefault="001D61C2">
      <w:pPr>
        <w:widowControl w:val="0"/>
        <w:autoSpaceDE w:val="0"/>
        <w:autoSpaceDN w:val="0"/>
        <w:adjustRightInd w:val="0"/>
        <w:ind w:right="-22"/>
        <w:rPr>
          <w:rFonts w:ascii="Times New Roman" w:hAnsi="Times New Roman"/>
          <w:color w:val="000000" w:themeColor="text1"/>
          <w:sz w:val="24"/>
          <w:szCs w:val="24"/>
        </w:rPr>
      </w:pPr>
      <w:r w:rsidRPr="0057588D">
        <w:rPr>
          <w:rFonts w:ascii="Times New Roman" w:hAnsi="Times New Roman"/>
          <w:color w:val="000000" w:themeColor="text1"/>
          <w:sz w:val="24"/>
          <w:szCs w:val="24"/>
        </w:rPr>
        <w:t>В Турунтаево расположена действующая церковь Христа Спасителя (Спасская, построена в </w:t>
      </w:r>
      <w:hyperlink r:id="rId14" w:history="1">
        <w:r w:rsidRPr="0057588D">
          <w:rPr>
            <w:rFonts w:ascii="Times New Roman" w:hAnsi="Times New Roman"/>
            <w:color w:val="000000" w:themeColor="text1"/>
            <w:sz w:val="24"/>
            <w:szCs w:val="24"/>
          </w:rPr>
          <w:t>1791</w:t>
        </w:r>
      </w:hyperlink>
      <w:r w:rsidRPr="0057588D">
        <w:rPr>
          <w:rFonts w:ascii="Times New Roman" w:hAnsi="Times New Roman"/>
          <w:color w:val="000000" w:themeColor="text1"/>
          <w:sz w:val="24"/>
          <w:szCs w:val="24"/>
        </w:rPr>
        <w:t>-</w:t>
      </w:r>
      <w:hyperlink r:id="rId15" w:history="1">
        <w:r w:rsidRPr="0057588D">
          <w:rPr>
            <w:rFonts w:ascii="Times New Roman" w:hAnsi="Times New Roman"/>
            <w:color w:val="000000" w:themeColor="text1"/>
            <w:sz w:val="24"/>
            <w:szCs w:val="24"/>
          </w:rPr>
          <w:t>1818 годах</w:t>
        </w:r>
      </w:hyperlink>
      <w:r w:rsidRPr="0057588D">
        <w:rPr>
          <w:rFonts w:ascii="Times New Roman" w:hAnsi="Times New Roman"/>
          <w:color w:val="000000" w:themeColor="text1"/>
          <w:sz w:val="24"/>
          <w:szCs w:val="24"/>
        </w:rPr>
        <w:t>,</w:t>
      </w:r>
      <w:r w:rsidR="00535808" w:rsidRPr="0057588D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Pr="0057588D">
        <w:rPr>
          <w:rFonts w:ascii="Times New Roman" w:hAnsi="Times New Roman"/>
          <w:color w:val="000000" w:themeColor="text1"/>
          <w:sz w:val="24"/>
          <w:szCs w:val="24"/>
        </w:rPr>
        <w:t>восстановлена в 2000-м году)</w:t>
      </w:r>
      <w:r w:rsidR="00535808" w:rsidRPr="0057588D">
        <w:rPr>
          <w:rFonts w:ascii="Times New Roman" w:hAnsi="Times New Roman"/>
          <w:color w:val="000000" w:themeColor="text1"/>
          <w:sz w:val="24"/>
          <w:szCs w:val="24"/>
        </w:rPr>
        <w:t>.</w:t>
      </w:r>
    </w:p>
    <w:p w14:paraId="50B86FE1" w14:textId="77777777" w:rsidR="005934F7" w:rsidRDefault="005934F7" w:rsidP="009B1891">
      <w:pPr>
        <w:pStyle w:val="a3"/>
        <w:rPr>
          <w:rFonts w:ascii="Times New Roman" w:hAnsi="Times New Roman"/>
          <w:b/>
          <w:bCs/>
          <w:sz w:val="24"/>
          <w:szCs w:val="24"/>
          <w:highlight w:val="white"/>
        </w:rPr>
      </w:pPr>
    </w:p>
    <w:p w14:paraId="4EA8F510" w14:textId="77777777" w:rsidR="005934F7" w:rsidRDefault="005934F7" w:rsidP="009B1891">
      <w:pPr>
        <w:pStyle w:val="a3"/>
        <w:rPr>
          <w:rFonts w:ascii="Times New Roman" w:hAnsi="Times New Roman"/>
          <w:b/>
          <w:bCs/>
          <w:sz w:val="24"/>
          <w:szCs w:val="24"/>
          <w:highlight w:val="white"/>
        </w:rPr>
      </w:pPr>
    </w:p>
    <w:p w14:paraId="42CE36FC" w14:textId="77777777" w:rsidR="005934F7" w:rsidRDefault="005934F7" w:rsidP="009B1891">
      <w:pPr>
        <w:pStyle w:val="a3"/>
        <w:rPr>
          <w:rFonts w:ascii="Times New Roman" w:hAnsi="Times New Roman"/>
          <w:b/>
          <w:bCs/>
          <w:sz w:val="24"/>
          <w:szCs w:val="24"/>
          <w:highlight w:val="white"/>
        </w:rPr>
      </w:pPr>
    </w:p>
    <w:p w14:paraId="7C204905" w14:textId="77777777" w:rsidR="00FE43A0" w:rsidRDefault="00FE43A0" w:rsidP="009B1891">
      <w:pPr>
        <w:pStyle w:val="a3"/>
      </w:pPr>
    </w:p>
    <w:p w14:paraId="7D9E3F19" w14:textId="77777777" w:rsidR="00FE43A0" w:rsidRDefault="00FE43A0" w:rsidP="009B1891">
      <w:pPr>
        <w:pStyle w:val="a3"/>
      </w:pPr>
    </w:p>
    <w:p w14:paraId="3AE78CB5" w14:textId="77777777" w:rsidR="00FE43A0" w:rsidRDefault="00FE43A0" w:rsidP="009B1891">
      <w:pPr>
        <w:pStyle w:val="a3"/>
      </w:pPr>
    </w:p>
    <w:p w14:paraId="600DC183" w14:textId="77777777" w:rsidR="00FE43A0" w:rsidRDefault="00FE43A0" w:rsidP="009B1891">
      <w:pPr>
        <w:pStyle w:val="a3"/>
      </w:pPr>
    </w:p>
    <w:p w14:paraId="0AC59C8E" w14:textId="77777777" w:rsidR="00FE43A0" w:rsidRDefault="00FE43A0" w:rsidP="009B1891">
      <w:pPr>
        <w:pStyle w:val="a3"/>
      </w:pPr>
    </w:p>
    <w:p w14:paraId="5A139E85" w14:textId="77777777" w:rsidR="00FE43A0" w:rsidRDefault="00FE43A0" w:rsidP="009B1891">
      <w:pPr>
        <w:pStyle w:val="a3"/>
      </w:pPr>
    </w:p>
    <w:p w14:paraId="3DB5313A" w14:textId="77777777" w:rsidR="00FE43A0" w:rsidRDefault="00FE43A0" w:rsidP="009B1891">
      <w:pPr>
        <w:pStyle w:val="a3"/>
      </w:pPr>
    </w:p>
    <w:p w14:paraId="6B2E60E6" w14:textId="77777777" w:rsidR="009B1891" w:rsidRDefault="00641274" w:rsidP="009B1891">
      <w:pPr>
        <w:pStyle w:val="a3"/>
        <w:rPr>
          <w:rFonts w:ascii="Times New Roman" w:hAnsi="Times New Roman"/>
          <w:sz w:val="24"/>
          <w:szCs w:val="24"/>
        </w:rPr>
      </w:pPr>
      <w:hyperlink r:id="rId16" w:history="1">
        <w:r w:rsidR="001D61C2" w:rsidRPr="0057588D">
          <w:rPr>
            <w:rFonts w:ascii="Times New Roman" w:hAnsi="Times New Roman"/>
            <w:b/>
            <w:bCs/>
            <w:sz w:val="24"/>
            <w:szCs w:val="24"/>
            <w:highlight w:val="white"/>
          </w:rPr>
          <w:t>Спасс</w:t>
        </w:r>
      </w:hyperlink>
      <w:r w:rsidR="001D61C2" w:rsidRPr="0057588D">
        <w:rPr>
          <w:rFonts w:ascii="Times New Roman" w:hAnsi="Times New Roman"/>
          <w:b/>
          <w:bCs/>
          <w:sz w:val="24"/>
          <w:szCs w:val="24"/>
          <w:highlight w:val="white"/>
        </w:rPr>
        <w:t>кая церковь в Турунтаево.</w:t>
      </w:r>
    </w:p>
    <w:p w14:paraId="6D4847CB" w14:textId="77777777" w:rsidR="00FA2195" w:rsidRDefault="001D61C2" w:rsidP="00BC6A8E">
      <w:pPr>
        <w:pStyle w:val="a3"/>
        <w:rPr>
          <w:rFonts w:ascii="Times New Roman" w:hAnsi="Times New Roman"/>
          <w:sz w:val="24"/>
          <w:szCs w:val="24"/>
          <w:highlight w:val="white"/>
        </w:rPr>
      </w:pPr>
      <w:r w:rsidRPr="0057588D">
        <w:rPr>
          <w:rFonts w:ascii="Times New Roman" w:hAnsi="Times New Roman"/>
          <w:sz w:val="24"/>
          <w:szCs w:val="24"/>
          <w:highlight w:val="white"/>
        </w:rPr>
        <w:t>Строительство началось 10 июня</w:t>
      </w:r>
      <w:r w:rsidR="009B1891">
        <w:rPr>
          <w:rFonts w:ascii="Times New Roman" w:hAnsi="Times New Roman"/>
          <w:sz w:val="24"/>
          <w:szCs w:val="24"/>
          <w:highlight w:val="white"/>
        </w:rPr>
        <w:t>1791 года. </w:t>
      </w:r>
      <w:r w:rsidR="00641274">
        <w:rPr>
          <w:noProof/>
        </w:rPr>
        <w:object w:dxaOrig="1440" w:dyaOrig="1440" w14:anchorId="1791667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9" type="#_x0000_t75" style="position:absolute;left:0;text-align:left;margin-left:357.45pt;margin-top:71.75pt;width:162.05pt;height:186.75pt;z-index:251661312;mso-position-horizontal-relative:text;mso-position-vertical-relative:text" wrapcoords="-113 0 -113 21513 21600 21513 21600 0 -113 0" filled="t">
            <v:imagedata r:id="rId17" o:title=""/>
            <o:lock v:ext="edit" aspectratio="f"/>
            <w10:wrap type="tight"/>
          </v:shape>
          <o:OLEObject Type="Embed" ProgID="StaticMetafile" ShapeID="_x0000_s1029" DrawAspect="Content" ObjectID="_1729417174" r:id="rId18"/>
        </w:object>
      </w:r>
      <w:r w:rsidRPr="0057588D">
        <w:rPr>
          <w:rFonts w:ascii="Times New Roman" w:hAnsi="Times New Roman"/>
          <w:sz w:val="24"/>
          <w:szCs w:val="24"/>
        </w:rPr>
        <w:t>В конце XIX века, начале </w:t>
      </w:r>
      <w:hyperlink r:id="rId19" w:history="1">
        <w:r w:rsidRPr="0057588D">
          <w:rPr>
            <w:rFonts w:ascii="Times New Roman" w:hAnsi="Times New Roman"/>
            <w:sz w:val="24"/>
            <w:szCs w:val="24"/>
          </w:rPr>
          <w:t>XX</w:t>
        </w:r>
        <w:r w:rsidRPr="0057588D">
          <w:rPr>
            <w:rFonts w:ascii="Times New Roman" w:hAnsi="Times New Roman"/>
            <w:sz w:val="24"/>
            <w:szCs w:val="24"/>
            <w:lang w:val="en-US"/>
          </w:rPr>
          <w:t> </w:t>
        </w:r>
        <w:r w:rsidRPr="0057588D">
          <w:rPr>
            <w:rFonts w:ascii="Times New Roman" w:hAnsi="Times New Roman"/>
            <w:sz w:val="24"/>
            <w:szCs w:val="24"/>
          </w:rPr>
          <w:t>века</w:t>
        </w:r>
      </w:hyperlink>
      <w:r w:rsidRPr="0057588D">
        <w:rPr>
          <w:rFonts w:ascii="Times New Roman" w:hAnsi="Times New Roman"/>
          <w:sz w:val="24"/>
          <w:szCs w:val="24"/>
        </w:rPr>
        <w:t> зд</w:t>
      </w:r>
      <w:r w:rsidR="0057588D" w:rsidRPr="0057588D">
        <w:rPr>
          <w:rFonts w:ascii="Times New Roman" w:hAnsi="Times New Roman"/>
          <w:sz w:val="24"/>
          <w:szCs w:val="24"/>
        </w:rPr>
        <w:t>есь находились волостная управа</w:t>
      </w:r>
      <w:r w:rsidRPr="0057588D">
        <w:rPr>
          <w:rFonts w:ascii="Times New Roman" w:hAnsi="Times New Roman"/>
          <w:sz w:val="24"/>
          <w:szCs w:val="24"/>
        </w:rPr>
        <w:t> церковно-приходская школа,усадьбы </w:t>
      </w:r>
      <w:hyperlink r:id="rId20" w:history="1">
        <w:r w:rsidRPr="0057588D">
          <w:rPr>
            <w:rFonts w:ascii="Times New Roman" w:hAnsi="Times New Roman"/>
            <w:sz w:val="24"/>
            <w:szCs w:val="24"/>
          </w:rPr>
          <w:t>купцов</w:t>
        </w:r>
      </w:hyperlink>
      <w:r w:rsidRPr="0057588D">
        <w:rPr>
          <w:rFonts w:ascii="Times New Roman" w:hAnsi="Times New Roman"/>
          <w:sz w:val="24"/>
          <w:szCs w:val="24"/>
        </w:rPr>
        <w:t> Киневых, Л</w:t>
      </w:r>
      <w:r w:rsidR="0057588D" w:rsidRPr="0057588D">
        <w:rPr>
          <w:rFonts w:ascii="Times New Roman" w:hAnsi="Times New Roman"/>
          <w:sz w:val="24"/>
          <w:szCs w:val="24"/>
        </w:rPr>
        <w:t>итвина, Суздальницких, питейный</w:t>
      </w:r>
      <w:r w:rsidRPr="0057588D">
        <w:rPr>
          <w:rFonts w:ascii="Times New Roman" w:hAnsi="Times New Roman"/>
          <w:sz w:val="24"/>
          <w:szCs w:val="24"/>
        </w:rPr>
        <w:t xml:space="preserve">дом. С южной стороны церкви находилось </w:t>
      </w:r>
      <w:hyperlink r:id="rId21" w:history="1">
        <w:r w:rsidRPr="0057588D">
          <w:rPr>
            <w:rFonts w:ascii="Times New Roman" w:hAnsi="Times New Roman"/>
            <w:sz w:val="24"/>
            <w:szCs w:val="24"/>
          </w:rPr>
          <w:t>кладбище</w:t>
        </w:r>
      </w:hyperlink>
      <w:r w:rsidR="00535808" w:rsidRPr="0057588D">
        <w:rPr>
          <w:rFonts w:ascii="Times New Roman" w:hAnsi="Times New Roman"/>
          <w:sz w:val="24"/>
          <w:szCs w:val="24"/>
        </w:rPr>
        <w:t>.</w:t>
      </w:r>
      <w:r w:rsidRPr="0057588D">
        <w:rPr>
          <w:rFonts w:ascii="Times New Roman" w:hAnsi="Times New Roman"/>
          <w:sz w:val="24"/>
          <w:szCs w:val="24"/>
          <w:highlight w:val="white"/>
        </w:rPr>
        <w:t xml:space="preserve"> В селе Турунтаево Республики Бурятия есть несколько достопримечательностей. Одной из них является ныне р</w:t>
      </w:r>
      <w:r w:rsidR="00FA2195">
        <w:rPr>
          <w:rFonts w:ascii="Times New Roman" w:hAnsi="Times New Roman"/>
          <w:sz w:val="24"/>
          <w:szCs w:val="24"/>
          <w:highlight w:val="white"/>
        </w:rPr>
        <w:t xml:space="preserve">еставрируемая Спасская церковь </w:t>
      </w:r>
      <w:r w:rsidRPr="0057588D">
        <w:rPr>
          <w:rFonts w:ascii="Times New Roman" w:hAnsi="Times New Roman"/>
          <w:sz w:val="24"/>
          <w:szCs w:val="24"/>
          <w:highlight w:val="white"/>
        </w:rPr>
        <w:t xml:space="preserve">строившаяся с 1791 по 1818 годы. </w:t>
      </w:r>
    </w:p>
    <w:p w14:paraId="08F73AD9" w14:textId="77777777" w:rsidR="001D61C2" w:rsidRPr="0057588D" w:rsidRDefault="001D61C2" w:rsidP="0057588D">
      <w:pPr>
        <w:rPr>
          <w:rFonts w:ascii="Times New Roman" w:hAnsi="Times New Roman"/>
          <w:sz w:val="24"/>
          <w:szCs w:val="24"/>
        </w:rPr>
      </w:pPr>
      <w:r w:rsidRPr="0057588D">
        <w:rPr>
          <w:rFonts w:ascii="Times New Roman" w:hAnsi="Times New Roman"/>
          <w:sz w:val="24"/>
          <w:szCs w:val="24"/>
          <w:highlight w:val="white"/>
        </w:rPr>
        <w:t>Недалеко от нее жил сосланный декабрист Е. П. Оболенский</w:t>
      </w:r>
      <w:r w:rsidR="00535808" w:rsidRPr="0057588D">
        <w:rPr>
          <w:rFonts w:ascii="Times New Roman" w:hAnsi="Times New Roman"/>
          <w:sz w:val="24"/>
          <w:szCs w:val="24"/>
          <w:highlight w:val="white"/>
        </w:rPr>
        <w:t>.</w:t>
      </w:r>
      <w:r w:rsidR="00FA2195" w:rsidRPr="00FA2195">
        <w:t xml:space="preserve">  </w:t>
      </w:r>
    </w:p>
    <w:p w14:paraId="0F99534D" w14:textId="77777777" w:rsidR="00FA2195" w:rsidRDefault="009147E4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54144" behindDoc="1" locked="0" layoutInCell="1" allowOverlap="1" wp14:anchorId="4015053A" wp14:editId="017650AD">
            <wp:simplePos x="0" y="0"/>
            <wp:positionH relativeFrom="column">
              <wp:posOffset>-41910</wp:posOffset>
            </wp:positionH>
            <wp:positionV relativeFrom="paragraph">
              <wp:posOffset>1057910</wp:posOffset>
            </wp:positionV>
            <wp:extent cx="2009775" cy="2457450"/>
            <wp:effectExtent l="19050" t="0" r="9525" b="0"/>
            <wp:wrapTight wrapText="bothSides">
              <wp:wrapPolygon edited="0">
                <wp:start x="-205" y="0"/>
                <wp:lineTo x="-205" y="21433"/>
                <wp:lineTo x="21702" y="21433"/>
                <wp:lineTo x="21702" y="0"/>
                <wp:lineTo x="-205" y="0"/>
              </wp:wrapPolygon>
            </wp:wrapTight>
            <wp:docPr id="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2457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D61C2" w:rsidRPr="0057588D">
        <w:rPr>
          <w:rFonts w:ascii="Times New Roman" w:hAnsi="Times New Roman"/>
          <w:color w:val="000000" w:themeColor="text1"/>
          <w:sz w:val="24"/>
          <w:szCs w:val="24"/>
          <w:highlight w:val="white"/>
        </w:rPr>
        <w:t>Евгений Петрович Оболенский (1796—1865)</w:t>
      </w:r>
      <w:r w:rsidR="001D61C2" w:rsidRPr="0057588D">
        <w:rPr>
          <w:rFonts w:ascii="Times New Roman" w:hAnsi="Times New Roman"/>
          <w:color w:val="000000" w:themeColor="text1"/>
          <w:sz w:val="24"/>
          <w:szCs w:val="24"/>
          <w:highlight w:val="white"/>
          <w:lang w:val="en-US"/>
        </w:rPr>
        <w:t> </w:t>
      </w:r>
      <w:r w:rsidR="001D61C2" w:rsidRPr="0057588D">
        <w:rPr>
          <w:rFonts w:ascii="Times New Roman" w:hAnsi="Times New Roman"/>
          <w:color w:val="000000" w:themeColor="text1"/>
          <w:sz w:val="24"/>
          <w:szCs w:val="24"/>
          <w:highlight w:val="white"/>
        </w:rPr>
        <w:t>— князь, один из самых активных участников восстания. По указу 10 июля 1839 года обращён на поселение в село Итанцу. Пытался организовать мыловарение. 20 июня 1841 года Оболенскому было разрешено переехать в Туринск, Тобольской губернии.</w:t>
      </w:r>
      <w:r w:rsidR="001D61C2" w:rsidRPr="0057588D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</w:p>
    <w:p w14:paraId="081D7ADB" w14:textId="77777777" w:rsidR="001D61C2" w:rsidRDefault="001D61C2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</w:rPr>
      </w:pPr>
    </w:p>
    <w:p w14:paraId="6DFEDAC7" w14:textId="77777777" w:rsidR="00FA2195" w:rsidRPr="0057588D" w:rsidRDefault="00FA2195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  <w:highlight w:val="white"/>
        </w:rPr>
      </w:pPr>
    </w:p>
    <w:p w14:paraId="651BFF79" w14:textId="77777777" w:rsidR="001D61C2" w:rsidRPr="0057588D" w:rsidRDefault="001D61C2">
      <w:pPr>
        <w:widowControl w:val="0"/>
        <w:autoSpaceDE w:val="0"/>
        <w:autoSpaceDN w:val="0"/>
        <w:adjustRightInd w:val="0"/>
        <w:spacing w:line="240" w:lineRule="auto"/>
        <w:rPr>
          <w:rFonts w:ascii="Times New Roman" w:hAnsi="Times New Roman"/>
          <w:color w:val="000000" w:themeColor="text1"/>
          <w:sz w:val="24"/>
          <w:szCs w:val="24"/>
          <w:highlight w:val="white"/>
        </w:rPr>
      </w:pPr>
      <w:r w:rsidRPr="0057588D">
        <w:rPr>
          <w:rFonts w:ascii="Times New Roman" w:hAnsi="Times New Roman"/>
          <w:color w:val="000000" w:themeColor="text1"/>
          <w:sz w:val="24"/>
          <w:szCs w:val="24"/>
          <w:highlight w:val="white"/>
        </w:rPr>
        <w:t>В скалах вблизи поселка Турунтаево находится пещера с наскальными рисунками (Писаница «Турунтаево»).На окраине села археологами были обнаружены кости доисторических животных ледникового периода. Плиточный могильник</w:t>
      </w:r>
    </w:p>
    <w:p w14:paraId="7E24B678" w14:textId="77777777" w:rsidR="001D61C2" w:rsidRPr="0057588D" w:rsidRDefault="001D61C2">
      <w:pPr>
        <w:widowControl w:val="0"/>
        <w:autoSpaceDE w:val="0"/>
        <w:autoSpaceDN w:val="0"/>
        <w:adjustRightInd w:val="0"/>
        <w:spacing w:line="240" w:lineRule="auto"/>
        <w:rPr>
          <w:rFonts w:ascii="Times New Roman" w:hAnsi="Times New Roman"/>
          <w:color w:val="000000" w:themeColor="text1"/>
          <w:sz w:val="24"/>
          <w:szCs w:val="24"/>
          <w:highlight w:val="white"/>
        </w:rPr>
      </w:pPr>
      <w:r w:rsidRPr="0057588D">
        <w:rPr>
          <w:rFonts w:ascii="Times New Roman" w:hAnsi="Times New Roman"/>
          <w:color w:val="000000" w:themeColor="text1"/>
          <w:sz w:val="24"/>
          <w:szCs w:val="24"/>
          <w:highlight w:val="white"/>
        </w:rPr>
        <w:t>Черемшанский кварцитовый рудник (входит в состав ЗАО «Кремний»,</w:t>
      </w:r>
      <w:r w:rsidRPr="0057588D">
        <w:rPr>
          <w:rFonts w:ascii="Times New Roman" w:hAnsi="Times New Roman"/>
          <w:color w:val="000000" w:themeColor="text1"/>
          <w:sz w:val="24"/>
          <w:szCs w:val="24"/>
          <w:highlight w:val="white"/>
          <w:lang w:val="en-US"/>
        </w:rPr>
        <w:t> </w:t>
      </w:r>
      <w:r w:rsidRPr="0057588D">
        <w:rPr>
          <w:rFonts w:ascii="Times New Roman" w:hAnsi="Times New Roman"/>
          <w:color w:val="000000" w:themeColor="text1"/>
          <w:sz w:val="24"/>
          <w:szCs w:val="24"/>
          <w:highlight w:val="white"/>
        </w:rPr>
        <w:t>Иркутская область), мощность — 150—500</w:t>
      </w:r>
      <w:r w:rsidRPr="0057588D">
        <w:rPr>
          <w:rFonts w:ascii="Times New Roman" w:hAnsi="Times New Roman"/>
          <w:color w:val="000000" w:themeColor="text1"/>
          <w:sz w:val="24"/>
          <w:szCs w:val="24"/>
          <w:highlight w:val="white"/>
          <w:lang w:val="en-US"/>
        </w:rPr>
        <w:t> </w:t>
      </w:r>
      <w:r w:rsidRPr="0057588D">
        <w:rPr>
          <w:rFonts w:ascii="Times New Roman" w:hAnsi="Times New Roman"/>
          <w:color w:val="000000" w:themeColor="text1"/>
          <w:sz w:val="24"/>
          <w:szCs w:val="24"/>
          <w:highlight w:val="white"/>
        </w:rPr>
        <w:t>тысяч тонн кварцитов в год.</w:t>
      </w:r>
    </w:p>
    <w:p w14:paraId="617920EA" w14:textId="77777777" w:rsidR="001D61C2" w:rsidRDefault="00550FA9">
      <w:pPr>
        <w:widowControl w:val="0"/>
        <w:autoSpaceDE w:val="0"/>
        <w:autoSpaceDN w:val="0"/>
        <w:adjustRightInd w:val="0"/>
        <w:rPr>
          <w:rFonts w:ascii="Times New Roman" w:hAnsi="Times New Roman"/>
          <w:b/>
          <w:color w:val="000000" w:themeColor="text1"/>
          <w:sz w:val="24"/>
          <w:szCs w:val="24"/>
          <w:highlight w:val="white"/>
        </w:rPr>
      </w:pPr>
      <w:r>
        <w:rPr>
          <w:rFonts w:ascii="Times New Roman" w:hAnsi="Times New Roman"/>
          <w:b/>
          <w:color w:val="000000" w:themeColor="text1"/>
          <w:sz w:val="24"/>
          <w:szCs w:val="24"/>
          <w:highlight w:val="white"/>
        </w:rPr>
        <w:t>2.4.</w:t>
      </w:r>
      <w:r w:rsidR="00401994" w:rsidRPr="00401994">
        <w:rPr>
          <w:rFonts w:ascii="Times New Roman" w:hAnsi="Times New Roman"/>
          <w:b/>
          <w:color w:val="000000" w:themeColor="text1"/>
          <w:sz w:val="24"/>
          <w:szCs w:val="24"/>
          <w:highlight w:val="white"/>
        </w:rPr>
        <w:t xml:space="preserve">Село </w:t>
      </w:r>
      <w:proofErr w:type="spellStart"/>
      <w:r w:rsidR="00401994" w:rsidRPr="00401994">
        <w:rPr>
          <w:rFonts w:ascii="Times New Roman" w:hAnsi="Times New Roman"/>
          <w:b/>
          <w:color w:val="000000" w:themeColor="text1"/>
          <w:sz w:val="24"/>
          <w:szCs w:val="24"/>
          <w:highlight w:val="white"/>
        </w:rPr>
        <w:t>Зырянск</w:t>
      </w:r>
      <w:proofErr w:type="spellEnd"/>
    </w:p>
    <w:p w14:paraId="7EF08CA4" w14:textId="77777777" w:rsidR="00401994" w:rsidRDefault="00401994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</w:rPr>
      </w:pPr>
      <w:r w:rsidRPr="00401994">
        <w:rPr>
          <w:rFonts w:ascii="Times New Roman" w:hAnsi="Times New Roman"/>
          <w:color w:val="000000" w:themeColor="text1"/>
          <w:sz w:val="24"/>
          <w:szCs w:val="24"/>
        </w:rPr>
        <w:t>Расположено на левом берегу реки Итанцы, по северной стороне региональной автодороги Р438 (Баргузинский тракт, 68-й км) в 13 км к северо-востоку от районного центра — села Турунтаево.</w:t>
      </w:r>
    </w:p>
    <w:p w14:paraId="6D507566" w14:textId="77777777" w:rsidR="00401994" w:rsidRDefault="00401994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</w:rPr>
      </w:pPr>
      <w:r w:rsidRPr="00401994">
        <w:rPr>
          <w:rFonts w:ascii="Times New Roman" w:hAnsi="Times New Roman"/>
          <w:color w:val="000000" w:themeColor="text1"/>
          <w:sz w:val="24"/>
          <w:szCs w:val="24"/>
        </w:rPr>
        <w:t>Впервые упоминается в списке 1735 года Г. Ф. Миллера как деревня Зырянская. В советское время — центральная усадьба колхоза «Путь социализма».</w:t>
      </w:r>
    </w:p>
    <w:p w14:paraId="42B4B3C7" w14:textId="77777777" w:rsidR="00401994" w:rsidRPr="00401994" w:rsidRDefault="00401994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color w:val="000000" w:themeColor="text1"/>
          <w:sz w:val="24"/>
          <w:szCs w:val="24"/>
        </w:rPr>
        <w:t>На сегодняшний день в селе действуют с</w:t>
      </w:r>
      <w:r w:rsidRPr="00401994">
        <w:rPr>
          <w:rFonts w:ascii="Times New Roman" w:hAnsi="Times New Roman"/>
          <w:color w:val="000000" w:themeColor="text1"/>
          <w:sz w:val="24"/>
          <w:szCs w:val="24"/>
        </w:rPr>
        <w:t>ельскохозяйственный кооператив, фермерские и подсобные хозяйства, лесозаготовки.</w:t>
      </w:r>
    </w:p>
    <w:p w14:paraId="2961BE86" w14:textId="77777777" w:rsidR="00401994" w:rsidRDefault="00401994">
      <w:pPr>
        <w:widowControl w:val="0"/>
        <w:autoSpaceDE w:val="0"/>
        <w:autoSpaceDN w:val="0"/>
        <w:adjustRightInd w:val="0"/>
        <w:spacing w:before="135" w:after="135" w:line="240" w:lineRule="auto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14:paraId="25D6DD5E" w14:textId="77777777" w:rsidR="005934F7" w:rsidRDefault="005934F7">
      <w:pPr>
        <w:widowControl w:val="0"/>
        <w:autoSpaceDE w:val="0"/>
        <w:autoSpaceDN w:val="0"/>
        <w:adjustRightInd w:val="0"/>
        <w:spacing w:before="135" w:after="135" w:line="240" w:lineRule="auto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14:paraId="3EF72BF3" w14:textId="77777777" w:rsidR="005934F7" w:rsidRDefault="005934F7">
      <w:pPr>
        <w:widowControl w:val="0"/>
        <w:autoSpaceDE w:val="0"/>
        <w:autoSpaceDN w:val="0"/>
        <w:adjustRightInd w:val="0"/>
        <w:spacing w:before="135" w:after="135" w:line="240" w:lineRule="auto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14:paraId="2B5DEA16" w14:textId="77777777" w:rsidR="00C14707" w:rsidRDefault="00C14707">
      <w:pPr>
        <w:widowControl w:val="0"/>
        <w:autoSpaceDE w:val="0"/>
        <w:autoSpaceDN w:val="0"/>
        <w:adjustRightInd w:val="0"/>
        <w:spacing w:before="135" w:after="135" w:line="240" w:lineRule="auto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14:paraId="4CEA1B8B" w14:textId="77777777" w:rsidR="00FF3AD4" w:rsidRPr="001D61C2" w:rsidRDefault="00550FA9">
      <w:pPr>
        <w:widowControl w:val="0"/>
        <w:autoSpaceDE w:val="0"/>
        <w:autoSpaceDN w:val="0"/>
        <w:adjustRightInd w:val="0"/>
        <w:spacing w:before="135" w:after="135" w:line="240" w:lineRule="auto"/>
        <w:rPr>
          <w:rFonts w:ascii="Times New Roman" w:hAnsi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/>
          <w:b/>
          <w:color w:val="000000" w:themeColor="text1"/>
          <w:sz w:val="24"/>
          <w:szCs w:val="24"/>
        </w:rPr>
        <w:t>2.5</w:t>
      </w:r>
      <w:r w:rsidR="001D61C2" w:rsidRPr="001D61C2">
        <w:rPr>
          <w:rFonts w:ascii="Times New Roman" w:hAnsi="Times New Roman"/>
          <w:b/>
          <w:color w:val="000000" w:themeColor="text1"/>
          <w:sz w:val="24"/>
          <w:szCs w:val="24"/>
        </w:rPr>
        <w:t>.</w:t>
      </w:r>
      <w:r w:rsidR="00FF3AD4" w:rsidRPr="001D61C2">
        <w:rPr>
          <w:rFonts w:ascii="Times New Roman" w:hAnsi="Times New Roman"/>
          <w:b/>
          <w:color w:val="000000" w:themeColor="text1"/>
          <w:sz w:val="24"/>
          <w:szCs w:val="24"/>
        </w:rPr>
        <w:t xml:space="preserve"> Село Батурино</w:t>
      </w:r>
      <w:r w:rsidR="001D61C2" w:rsidRPr="001D61C2">
        <w:rPr>
          <w:rFonts w:ascii="Times New Roman" w:hAnsi="Times New Roman"/>
          <w:b/>
          <w:color w:val="000000" w:themeColor="text1"/>
          <w:sz w:val="24"/>
          <w:szCs w:val="24"/>
        </w:rPr>
        <w:t xml:space="preserve"> </w:t>
      </w:r>
    </w:p>
    <w:p w14:paraId="4C2F7D43" w14:textId="77777777" w:rsidR="0057588D" w:rsidRPr="00FF3AD4" w:rsidRDefault="001D61C2" w:rsidP="00FF3AD4">
      <w:pPr>
        <w:widowControl w:val="0"/>
        <w:autoSpaceDE w:val="0"/>
        <w:autoSpaceDN w:val="0"/>
        <w:adjustRightInd w:val="0"/>
        <w:spacing w:before="135" w:after="135" w:line="240" w:lineRule="auto"/>
        <w:rPr>
          <w:rFonts w:ascii="Times New Roman" w:hAnsi="Times New Roman"/>
          <w:color w:val="000000" w:themeColor="text1"/>
          <w:sz w:val="24"/>
          <w:szCs w:val="24"/>
          <w:highlight w:val="white"/>
        </w:rPr>
      </w:pPr>
      <w:r w:rsidRPr="00FF3AD4">
        <w:rPr>
          <w:rFonts w:ascii="Times New Roman" w:hAnsi="Times New Roman"/>
          <w:color w:val="000000" w:themeColor="text1"/>
          <w:sz w:val="24"/>
          <w:szCs w:val="24"/>
        </w:rPr>
        <w:t>В</w:t>
      </w:r>
      <w:r w:rsidR="0057588D" w:rsidRPr="00FF3AD4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Pr="00FF3AD4">
        <w:rPr>
          <w:rFonts w:ascii="Times New Roman" w:hAnsi="Times New Roman"/>
          <w:color w:val="000000" w:themeColor="text1"/>
          <w:sz w:val="24"/>
          <w:szCs w:val="24"/>
        </w:rPr>
        <w:t>72 км от Улан-Удэ расположено село Батурино раньше называлась</w:t>
      </w:r>
      <w:r w:rsidR="00FF3AD4">
        <w:rPr>
          <w:rFonts w:ascii="Times New Roman" w:hAnsi="Times New Roman"/>
          <w:color w:val="000000" w:themeColor="text1"/>
          <w:sz w:val="24"/>
          <w:szCs w:val="24"/>
          <w:highlight w:val="white"/>
        </w:rPr>
        <w:t xml:space="preserve"> </w:t>
      </w:r>
      <w:proofErr w:type="spellStart"/>
      <w:r w:rsidR="00FF3AD4">
        <w:rPr>
          <w:rFonts w:ascii="Times New Roman" w:hAnsi="Times New Roman"/>
          <w:color w:val="000000" w:themeColor="text1"/>
          <w:sz w:val="24"/>
          <w:szCs w:val="24"/>
          <w:highlight w:val="white"/>
        </w:rPr>
        <w:t>Батуринская</w:t>
      </w:r>
      <w:proofErr w:type="spellEnd"/>
      <w:r w:rsidR="00FF3AD4">
        <w:rPr>
          <w:rFonts w:ascii="Times New Roman" w:hAnsi="Times New Roman"/>
          <w:color w:val="000000" w:themeColor="text1"/>
          <w:sz w:val="24"/>
          <w:szCs w:val="24"/>
          <w:highlight w:val="white"/>
        </w:rPr>
        <w:t xml:space="preserve"> слобода. </w:t>
      </w:r>
      <w:r w:rsidRPr="00FF3AD4">
        <w:rPr>
          <w:rFonts w:ascii="Times New Roman" w:hAnsi="Times New Roman"/>
          <w:color w:val="000000" w:themeColor="text1"/>
          <w:sz w:val="24"/>
          <w:szCs w:val="24"/>
          <w:highlight w:val="white"/>
        </w:rPr>
        <w:t>В селе находится </w:t>
      </w:r>
      <w:proofErr w:type="spellStart"/>
      <w:r w:rsidR="00FF3AD4" w:rsidRPr="00FF3AD4">
        <w:rPr>
          <w:rFonts w:ascii="Times New Roman" w:hAnsi="Times New Roman"/>
          <w:b/>
          <w:bCs/>
          <w:color w:val="000000" w:themeColor="text1"/>
          <w:sz w:val="24"/>
          <w:szCs w:val="24"/>
          <w:highlight w:val="white"/>
        </w:rPr>
        <w:t>Батуринская</w:t>
      </w:r>
      <w:proofErr w:type="spellEnd"/>
      <w:r w:rsidR="00FF3AD4" w:rsidRPr="00FF3AD4">
        <w:rPr>
          <w:rFonts w:ascii="Times New Roman" w:hAnsi="Times New Roman"/>
          <w:b/>
          <w:bCs/>
          <w:color w:val="000000" w:themeColor="text1"/>
          <w:sz w:val="24"/>
          <w:szCs w:val="24"/>
          <w:highlight w:val="white"/>
        </w:rPr>
        <w:t xml:space="preserve"> </w:t>
      </w:r>
      <w:r w:rsidRPr="00FF3AD4">
        <w:rPr>
          <w:rFonts w:ascii="Times New Roman" w:hAnsi="Times New Roman"/>
          <w:b/>
          <w:bCs/>
          <w:color w:val="000000" w:themeColor="text1"/>
          <w:sz w:val="24"/>
          <w:szCs w:val="24"/>
          <w:highlight w:val="white"/>
        </w:rPr>
        <w:t>сретенская церковь</w:t>
      </w:r>
      <w:r w:rsidRPr="00FF3AD4">
        <w:rPr>
          <w:rFonts w:ascii="Times New Roman" w:hAnsi="Times New Roman"/>
          <w:color w:val="000000" w:themeColor="text1"/>
          <w:sz w:val="24"/>
          <w:szCs w:val="24"/>
          <w:highlight w:val="white"/>
        </w:rPr>
        <w:t>, построенная в 1836 году. Предшественником обители стал приходской сельский храм в честь </w:t>
      </w:r>
      <w:hyperlink r:id="rId23" w:history="1">
        <w:r w:rsidRPr="00FF3AD4">
          <w:rPr>
            <w:rFonts w:ascii="Times New Roman" w:hAnsi="Times New Roman"/>
            <w:color w:val="000000" w:themeColor="text1"/>
            <w:sz w:val="24"/>
            <w:szCs w:val="24"/>
            <w:highlight w:val="white"/>
          </w:rPr>
          <w:t>Сретения Господня</w:t>
        </w:r>
      </w:hyperlink>
      <w:r w:rsidRPr="00FF3AD4">
        <w:rPr>
          <w:rFonts w:ascii="Times New Roman" w:hAnsi="Times New Roman"/>
          <w:color w:val="000000" w:themeColor="text1"/>
          <w:sz w:val="24"/>
          <w:szCs w:val="24"/>
          <w:highlight w:val="white"/>
        </w:rPr>
        <w:t xml:space="preserve"> Церковь первоначально была деревянной. В феврале </w:t>
      </w:r>
      <w:hyperlink r:id="rId24" w:history="1">
        <w:r w:rsidRPr="00FF3AD4">
          <w:rPr>
            <w:rFonts w:ascii="Times New Roman" w:hAnsi="Times New Roman"/>
            <w:color w:val="000000" w:themeColor="text1"/>
            <w:sz w:val="24"/>
            <w:szCs w:val="24"/>
            <w:highlight w:val="white"/>
          </w:rPr>
          <w:t>1811</w:t>
        </w:r>
      </w:hyperlink>
      <w:r w:rsidRPr="00FF3AD4">
        <w:rPr>
          <w:rFonts w:ascii="Times New Roman" w:hAnsi="Times New Roman"/>
          <w:color w:val="000000" w:themeColor="text1"/>
          <w:sz w:val="24"/>
          <w:szCs w:val="24"/>
          <w:highlight w:val="white"/>
        </w:rPr>
        <w:t xml:space="preserve"> года прихожане </w:t>
      </w:r>
      <w:proofErr w:type="spellStart"/>
      <w:r w:rsidRPr="00FF3AD4">
        <w:rPr>
          <w:rFonts w:ascii="Times New Roman" w:hAnsi="Times New Roman"/>
          <w:color w:val="000000" w:themeColor="text1"/>
          <w:sz w:val="24"/>
          <w:szCs w:val="24"/>
          <w:highlight w:val="white"/>
        </w:rPr>
        <w:t>решили:"</w:t>
      </w:r>
      <w:r w:rsidRPr="00FF3AD4">
        <w:rPr>
          <w:rFonts w:ascii="Times New Roman" w:hAnsi="Times New Roman"/>
          <w:iCs/>
          <w:color w:val="000000" w:themeColor="text1"/>
          <w:sz w:val="24"/>
          <w:szCs w:val="24"/>
          <w:highlight w:val="white"/>
        </w:rPr>
        <w:t>за</w:t>
      </w:r>
      <w:proofErr w:type="spellEnd"/>
      <w:r w:rsidRPr="00FF3AD4">
        <w:rPr>
          <w:rFonts w:ascii="Times New Roman" w:hAnsi="Times New Roman"/>
          <w:iCs/>
          <w:color w:val="000000" w:themeColor="text1"/>
          <w:sz w:val="24"/>
          <w:szCs w:val="24"/>
          <w:highlight w:val="white"/>
        </w:rPr>
        <w:t xml:space="preserve"> </w:t>
      </w:r>
      <w:proofErr w:type="spellStart"/>
      <w:r w:rsidRPr="00FF3AD4">
        <w:rPr>
          <w:rFonts w:ascii="Times New Roman" w:hAnsi="Times New Roman"/>
          <w:iCs/>
          <w:color w:val="000000" w:themeColor="text1"/>
          <w:sz w:val="24"/>
          <w:szCs w:val="24"/>
          <w:highlight w:val="white"/>
        </w:rPr>
        <w:t>ветхостию</w:t>
      </w:r>
      <w:proofErr w:type="spellEnd"/>
      <w:r w:rsidRPr="00FF3AD4">
        <w:rPr>
          <w:rFonts w:ascii="Times New Roman" w:hAnsi="Times New Roman"/>
          <w:iCs/>
          <w:color w:val="000000" w:themeColor="text1"/>
          <w:sz w:val="24"/>
          <w:szCs w:val="24"/>
          <w:highlight w:val="white"/>
        </w:rPr>
        <w:t xml:space="preserve"> деревянной выстроить при том же месте каменную о двух департаментах и о двух </w:t>
      </w:r>
      <w:hyperlink r:id="rId25" w:history="1">
        <w:r w:rsidRPr="00FF3AD4">
          <w:rPr>
            <w:rFonts w:ascii="Times New Roman" w:hAnsi="Times New Roman"/>
            <w:iCs/>
            <w:color w:val="000000" w:themeColor="text1"/>
            <w:sz w:val="24"/>
            <w:szCs w:val="24"/>
            <w:highlight w:val="white"/>
          </w:rPr>
          <w:t>приделах</w:t>
        </w:r>
      </w:hyperlink>
      <w:r w:rsidRPr="00FF3AD4">
        <w:rPr>
          <w:rFonts w:ascii="Times New Roman" w:hAnsi="Times New Roman"/>
          <w:iCs/>
          <w:color w:val="000000" w:themeColor="text1"/>
          <w:sz w:val="24"/>
          <w:szCs w:val="24"/>
          <w:highlight w:val="white"/>
        </w:rPr>
        <w:t>: первый, нижний, "теплой," - во имя Сретения Господа нашего; второй, верхний, "холодной," - во имя св. великого </w:t>
      </w:r>
      <w:hyperlink r:id="rId26" w:history="1">
        <w:r w:rsidRPr="00FF3AD4">
          <w:rPr>
            <w:rFonts w:ascii="Times New Roman" w:hAnsi="Times New Roman"/>
            <w:iCs/>
            <w:color w:val="000000" w:themeColor="text1"/>
            <w:sz w:val="24"/>
            <w:szCs w:val="24"/>
            <w:highlight w:val="white"/>
          </w:rPr>
          <w:t>Победоносца Георгия</w:t>
        </w:r>
      </w:hyperlink>
    </w:p>
    <w:p w14:paraId="54E53E0B" w14:textId="77777777" w:rsidR="001D61C2" w:rsidRPr="00FF3AD4" w:rsidRDefault="001D61C2" w:rsidP="00FF3AD4">
      <w:pPr>
        <w:widowControl w:val="0"/>
        <w:autoSpaceDE w:val="0"/>
        <w:autoSpaceDN w:val="0"/>
        <w:adjustRightInd w:val="0"/>
        <w:spacing w:before="135" w:after="135" w:line="240" w:lineRule="auto"/>
        <w:rPr>
          <w:rFonts w:ascii="Times New Roman" w:hAnsi="Times New Roman"/>
          <w:color w:val="000000" w:themeColor="text1"/>
          <w:sz w:val="24"/>
          <w:szCs w:val="24"/>
          <w:highlight w:val="white"/>
        </w:rPr>
      </w:pPr>
      <w:r w:rsidRPr="00FF3AD4">
        <w:rPr>
          <w:rFonts w:ascii="Times New Roman" w:hAnsi="Times New Roman"/>
          <w:color w:val="000000" w:themeColor="text1"/>
          <w:sz w:val="24"/>
          <w:szCs w:val="24"/>
          <w:highlight w:val="white"/>
        </w:rPr>
        <w:t>Закладка состоялась летом </w:t>
      </w:r>
      <w:hyperlink r:id="rId27" w:history="1">
        <w:r w:rsidRPr="00FF3AD4">
          <w:rPr>
            <w:rFonts w:ascii="Times New Roman" w:hAnsi="Times New Roman"/>
            <w:color w:val="000000" w:themeColor="text1"/>
            <w:sz w:val="24"/>
            <w:szCs w:val="24"/>
            <w:highlight w:val="white"/>
          </w:rPr>
          <w:t>1813</w:t>
        </w:r>
      </w:hyperlink>
      <w:r w:rsidRPr="00FF3AD4">
        <w:rPr>
          <w:rFonts w:ascii="Times New Roman" w:hAnsi="Times New Roman"/>
          <w:color w:val="000000" w:themeColor="text1"/>
          <w:sz w:val="24"/>
          <w:szCs w:val="24"/>
          <w:highlight w:val="white"/>
        </w:rPr>
        <w:t xml:space="preserve"> года. Строительство, ведшееся на пожертвования прихожан и "доброхотных </w:t>
      </w:r>
      <w:proofErr w:type="spellStart"/>
      <w:r w:rsidRPr="00FF3AD4">
        <w:rPr>
          <w:rFonts w:ascii="Times New Roman" w:hAnsi="Times New Roman"/>
          <w:color w:val="000000" w:themeColor="text1"/>
          <w:sz w:val="24"/>
          <w:szCs w:val="24"/>
          <w:highlight w:val="white"/>
        </w:rPr>
        <w:t>пожалователей</w:t>
      </w:r>
      <w:proofErr w:type="spellEnd"/>
      <w:r w:rsidRPr="00FF3AD4">
        <w:rPr>
          <w:rFonts w:ascii="Times New Roman" w:hAnsi="Times New Roman"/>
          <w:color w:val="000000" w:themeColor="text1"/>
          <w:sz w:val="24"/>
          <w:szCs w:val="24"/>
          <w:highlight w:val="white"/>
        </w:rPr>
        <w:t>," растянулось на годы. В сентябре </w:t>
      </w:r>
      <w:hyperlink r:id="rId28" w:history="1">
        <w:r w:rsidRPr="00FF3AD4">
          <w:rPr>
            <w:rFonts w:ascii="Times New Roman" w:hAnsi="Times New Roman"/>
            <w:color w:val="000000" w:themeColor="text1"/>
            <w:sz w:val="24"/>
            <w:szCs w:val="24"/>
            <w:highlight w:val="white"/>
          </w:rPr>
          <w:t>1829</w:t>
        </w:r>
      </w:hyperlink>
      <w:r w:rsidRPr="00FF3AD4">
        <w:rPr>
          <w:rFonts w:ascii="Times New Roman" w:hAnsi="Times New Roman"/>
          <w:color w:val="000000" w:themeColor="text1"/>
          <w:sz w:val="24"/>
          <w:szCs w:val="24"/>
          <w:highlight w:val="white"/>
        </w:rPr>
        <w:t> года освятили нижний придел, а еще через семь лет, в августе </w:t>
      </w:r>
      <w:hyperlink r:id="rId29" w:history="1">
        <w:r w:rsidRPr="00FF3AD4">
          <w:rPr>
            <w:rFonts w:ascii="Times New Roman" w:hAnsi="Times New Roman"/>
            <w:color w:val="000000" w:themeColor="text1"/>
            <w:sz w:val="24"/>
            <w:szCs w:val="24"/>
            <w:highlight w:val="white"/>
          </w:rPr>
          <w:t>1836</w:t>
        </w:r>
      </w:hyperlink>
      <w:r w:rsidRPr="00FF3AD4">
        <w:rPr>
          <w:rFonts w:ascii="Times New Roman" w:hAnsi="Times New Roman"/>
          <w:color w:val="000000" w:themeColor="text1"/>
          <w:sz w:val="24"/>
          <w:szCs w:val="24"/>
          <w:highlight w:val="white"/>
        </w:rPr>
        <w:t> </w:t>
      </w:r>
      <w:r w:rsidR="00D03FD1" w:rsidRPr="00FF3AD4">
        <w:rPr>
          <w:rFonts w:ascii="Times New Roman" w:hAnsi="Times New Roman"/>
          <w:color w:val="000000" w:themeColor="text1"/>
          <w:sz w:val="24"/>
          <w:szCs w:val="24"/>
          <w:highlight w:val="white"/>
        </w:rPr>
        <w:t xml:space="preserve">года - верхний. </w:t>
      </w:r>
      <w:r w:rsidRPr="00FF3AD4">
        <w:rPr>
          <w:rFonts w:ascii="Times New Roman" w:hAnsi="Times New Roman"/>
          <w:color w:val="000000" w:themeColor="text1"/>
          <w:sz w:val="24"/>
          <w:szCs w:val="24"/>
          <w:highlight w:val="white"/>
        </w:rPr>
        <w:t>В </w:t>
      </w:r>
      <w:hyperlink r:id="rId30" w:history="1">
        <w:r w:rsidRPr="00FF3AD4">
          <w:rPr>
            <w:rFonts w:ascii="Times New Roman" w:hAnsi="Times New Roman"/>
            <w:color w:val="000000" w:themeColor="text1"/>
            <w:sz w:val="24"/>
            <w:szCs w:val="24"/>
            <w:highlight w:val="white"/>
          </w:rPr>
          <w:t>1878</w:t>
        </w:r>
      </w:hyperlink>
      <w:r w:rsidRPr="00FF3AD4">
        <w:rPr>
          <w:rFonts w:ascii="Times New Roman" w:hAnsi="Times New Roman"/>
          <w:color w:val="000000" w:themeColor="text1"/>
          <w:sz w:val="24"/>
          <w:szCs w:val="24"/>
          <w:highlight w:val="white"/>
        </w:rPr>
        <w:t> году при храме была от</w:t>
      </w:r>
      <w:r w:rsidR="00D03FD1" w:rsidRPr="00FF3AD4">
        <w:rPr>
          <w:rFonts w:ascii="Times New Roman" w:hAnsi="Times New Roman"/>
          <w:color w:val="000000" w:themeColor="text1"/>
          <w:sz w:val="24"/>
          <w:szCs w:val="24"/>
          <w:highlight w:val="white"/>
        </w:rPr>
        <w:t>крыта церковно-приходская школа</w:t>
      </w:r>
      <w:r w:rsidRPr="00FF3AD4">
        <w:rPr>
          <w:rFonts w:ascii="Times New Roman" w:hAnsi="Times New Roman"/>
          <w:color w:val="000000" w:themeColor="text1"/>
          <w:sz w:val="24"/>
          <w:szCs w:val="24"/>
          <w:highlight w:val="white"/>
        </w:rPr>
        <w:t>. На </w:t>
      </w:r>
      <w:hyperlink r:id="rId31" w:history="1">
        <w:r w:rsidRPr="00FF3AD4">
          <w:rPr>
            <w:rFonts w:ascii="Times New Roman" w:hAnsi="Times New Roman"/>
            <w:color w:val="000000" w:themeColor="text1"/>
            <w:sz w:val="24"/>
            <w:szCs w:val="24"/>
            <w:highlight w:val="white"/>
          </w:rPr>
          <w:t>1911</w:t>
        </w:r>
      </w:hyperlink>
      <w:r w:rsidRPr="00FF3AD4">
        <w:rPr>
          <w:rFonts w:ascii="Times New Roman" w:hAnsi="Times New Roman"/>
          <w:color w:val="000000" w:themeColor="text1"/>
          <w:sz w:val="24"/>
          <w:szCs w:val="24"/>
          <w:highlight w:val="white"/>
        </w:rPr>
        <w:t xml:space="preserve"> год в приходе этой церкви также существовала церковно-приходская </w:t>
      </w:r>
      <w:proofErr w:type="spellStart"/>
      <w:r w:rsidRPr="00FF3AD4">
        <w:rPr>
          <w:rFonts w:ascii="Times New Roman" w:hAnsi="Times New Roman"/>
          <w:color w:val="000000" w:themeColor="text1"/>
          <w:sz w:val="24"/>
          <w:szCs w:val="24"/>
          <w:highlight w:val="white"/>
        </w:rPr>
        <w:t>одноклассная</w:t>
      </w:r>
      <w:proofErr w:type="spellEnd"/>
      <w:r w:rsidRPr="00FF3AD4">
        <w:rPr>
          <w:rFonts w:ascii="Times New Roman" w:hAnsi="Times New Roman"/>
          <w:color w:val="000000" w:themeColor="text1"/>
          <w:sz w:val="24"/>
          <w:szCs w:val="24"/>
          <w:highlight w:val="white"/>
        </w:rPr>
        <w:t xml:space="preserve"> школа в селе </w:t>
      </w:r>
      <w:proofErr w:type="spellStart"/>
      <w:r w:rsidRPr="00FF3AD4">
        <w:rPr>
          <w:rFonts w:ascii="Times New Roman" w:hAnsi="Times New Roman"/>
          <w:color w:val="000000" w:themeColor="text1"/>
          <w:sz w:val="24"/>
          <w:szCs w:val="24"/>
          <w:highlight w:val="white"/>
        </w:rPr>
        <w:t>Зырянске</w:t>
      </w:r>
      <w:proofErr w:type="spellEnd"/>
      <w:r w:rsidRPr="00FF3AD4">
        <w:rPr>
          <w:rFonts w:ascii="Times New Roman" w:hAnsi="Times New Roman"/>
          <w:color w:val="000000" w:themeColor="text1"/>
          <w:sz w:val="24"/>
          <w:szCs w:val="24"/>
          <w:highlight w:val="white"/>
        </w:rPr>
        <w:t>.</w:t>
      </w:r>
    </w:p>
    <w:p w14:paraId="798A0981" w14:textId="77777777" w:rsidR="001D61C2" w:rsidRPr="00D03FD1" w:rsidRDefault="001D61C2">
      <w:pPr>
        <w:widowControl w:val="0"/>
        <w:autoSpaceDE w:val="0"/>
        <w:autoSpaceDN w:val="0"/>
        <w:adjustRightInd w:val="0"/>
        <w:spacing w:before="135" w:after="135" w:line="240" w:lineRule="auto"/>
        <w:rPr>
          <w:rFonts w:ascii="Times New Roman" w:hAnsi="Times New Roman"/>
          <w:color w:val="000000" w:themeColor="text1"/>
          <w:sz w:val="24"/>
          <w:szCs w:val="24"/>
          <w:highlight w:val="white"/>
        </w:rPr>
      </w:pPr>
      <w:r w:rsidRPr="00D03FD1">
        <w:rPr>
          <w:rFonts w:ascii="Times New Roman" w:hAnsi="Times New Roman"/>
          <w:color w:val="000000" w:themeColor="text1"/>
          <w:sz w:val="24"/>
          <w:szCs w:val="24"/>
          <w:highlight w:val="white"/>
        </w:rPr>
        <w:t>После закрытия 28 мая</w:t>
      </w:r>
      <w:r w:rsidRPr="0057588D">
        <w:rPr>
          <w:rFonts w:ascii="Times New Roman" w:hAnsi="Times New Roman"/>
          <w:color w:val="000000" w:themeColor="text1"/>
          <w:sz w:val="24"/>
          <w:szCs w:val="24"/>
          <w:highlight w:val="white"/>
        </w:rPr>
        <w:t> </w:t>
      </w:r>
      <w:hyperlink r:id="rId32" w:history="1">
        <w:r w:rsidRPr="0057588D">
          <w:rPr>
            <w:rFonts w:ascii="Times New Roman" w:hAnsi="Times New Roman"/>
            <w:color w:val="000000" w:themeColor="text1"/>
            <w:sz w:val="24"/>
            <w:szCs w:val="24"/>
            <w:highlight w:val="white"/>
          </w:rPr>
          <w:t>1935</w:t>
        </w:r>
      </w:hyperlink>
      <w:r w:rsidRPr="00D03FD1">
        <w:rPr>
          <w:rFonts w:ascii="Times New Roman" w:hAnsi="Times New Roman"/>
          <w:color w:val="000000" w:themeColor="text1"/>
          <w:sz w:val="24"/>
          <w:szCs w:val="24"/>
          <w:highlight w:val="white"/>
        </w:rPr>
        <w:t> года церковь использовали под клуб</w:t>
      </w:r>
      <w:r w:rsidR="00D03FD1">
        <w:rPr>
          <w:rFonts w:ascii="Times New Roman" w:hAnsi="Times New Roman"/>
          <w:color w:val="000000" w:themeColor="text1"/>
          <w:sz w:val="24"/>
          <w:szCs w:val="24"/>
          <w:highlight w:val="white"/>
        </w:rPr>
        <w:t>.</w:t>
      </w:r>
      <w:r w:rsidRPr="00D03FD1">
        <w:rPr>
          <w:rFonts w:ascii="Times New Roman" w:hAnsi="Times New Roman"/>
          <w:color w:val="000000" w:themeColor="text1"/>
          <w:sz w:val="24"/>
          <w:szCs w:val="24"/>
          <w:highlight w:val="white"/>
        </w:rPr>
        <w:t> </w:t>
      </w:r>
    </w:p>
    <w:p w14:paraId="3F9B8E14" w14:textId="77777777" w:rsidR="001D61C2" w:rsidRPr="00D03FD1" w:rsidRDefault="00641274">
      <w:pPr>
        <w:widowControl w:val="0"/>
        <w:autoSpaceDE w:val="0"/>
        <w:autoSpaceDN w:val="0"/>
        <w:adjustRightInd w:val="0"/>
        <w:spacing w:before="135" w:after="135" w:line="240" w:lineRule="auto"/>
        <w:rPr>
          <w:rFonts w:ascii="Times New Roman" w:hAnsi="Times New Roman"/>
          <w:color w:val="000000" w:themeColor="text1"/>
          <w:sz w:val="24"/>
          <w:szCs w:val="24"/>
          <w:highlight w:val="white"/>
        </w:rPr>
      </w:pPr>
      <w:r>
        <w:rPr>
          <w:noProof/>
        </w:rPr>
        <w:object w:dxaOrig="1440" w:dyaOrig="1440" w14:anchorId="33019EB7">
          <v:shape id="_x0000_s1031" type="#_x0000_t75" style="position:absolute;left:0;text-align:left;margin-left:328.2pt;margin-top:79.5pt;width:188.25pt;height:138pt;z-index:251662336" wrapcoords="-86 0 -86 21483 21600 21483 21600 0 -86 0" filled="t">
            <v:imagedata r:id="rId33" o:title=""/>
            <o:lock v:ext="edit" aspectratio="f"/>
            <w10:wrap type="tight"/>
          </v:shape>
          <o:OLEObject Type="Embed" ProgID="StaticMetafile" ShapeID="_x0000_s1031" DrawAspect="Content" ObjectID="_1729417175" r:id="rId34"/>
        </w:object>
      </w:r>
      <w:r w:rsidR="001D61C2" w:rsidRPr="00D03FD1">
        <w:rPr>
          <w:rFonts w:ascii="Times New Roman" w:hAnsi="Times New Roman"/>
          <w:color w:val="000000" w:themeColor="text1"/>
          <w:sz w:val="24"/>
          <w:szCs w:val="24"/>
          <w:highlight w:val="white"/>
        </w:rPr>
        <w:t>Храм был возвращен в пользование Православной Церкви приказом Министерства культуры республики Бурятии за № 110 от 14 мая </w:t>
      </w:r>
      <w:r w:rsidR="00D03FD1">
        <w:rPr>
          <w:rFonts w:ascii="Times New Roman" w:hAnsi="Times New Roman"/>
          <w:color w:val="000000" w:themeColor="text1"/>
          <w:sz w:val="24"/>
          <w:szCs w:val="24"/>
          <w:highlight w:val="white"/>
        </w:rPr>
        <w:t>1999</w:t>
      </w:r>
      <w:r w:rsidR="001D61C2" w:rsidRPr="00D03FD1">
        <w:rPr>
          <w:rFonts w:ascii="Times New Roman" w:hAnsi="Times New Roman"/>
          <w:color w:val="000000" w:themeColor="text1"/>
          <w:sz w:val="24"/>
          <w:szCs w:val="24"/>
          <w:highlight w:val="white"/>
        </w:rPr>
        <w:t xml:space="preserve"> года. С 12 мая того года в церкви были проведены реставрационные работы под попечительством братьев Георгия, Геннадия и Евгения </w:t>
      </w:r>
      <w:proofErr w:type="spellStart"/>
      <w:r w:rsidR="001D61C2" w:rsidRPr="00D03FD1">
        <w:rPr>
          <w:rFonts w:ascii="Times New Roman" w:hAnsi="Times New Roman"/>
          <w:color w:val="000000" w:themeColor="text1"/>
          <w:sz w:val="24"/>
          <w:szCs w:val="24"/>
          <w:highlight w:val="white"/>
        </w:rPr>
        <w:t>Пруидзе</w:t>
      </w:r>
      <w:proofErr w:type="spellEnd"/>
      <w:r w:rsidR="001D61C2" w:rsidRPr="00D03FD1">
        <w:rPr>
          <w:rFonts w:ascii="Times New Roman" w:hAnsi="Times New Roman"/>
          <w:color w:val="000000" w:themeColor="text1"/>
          <w:sz w:val="24"/>
          <w:szCs w:val="24"/>
          <w:highlight w:val="white"/>
        </w:rPr>
        <w:t>. Кроме того, ими же было запроектировано и выполнено строительство иконной лавки, двухэтажного дома священника, трапезной, гостиной для приезжих и свечного заводика. 28 ноября того года состоялось освящение церкви благочинным Бурятского округа отцом </w:t>
      </w:r>
      <w:hyperlink r:id="rId35" w:history="1">
        <w:r w:rsidR="001D61C2" w:rsidRPr="00D03FD1">
          <w:rPr>
            <w:rFonts w:ascii="Times New Roman" w:hAnsi="Times New Roman"/>
            <w:color w:val="000000" w:themeColor="text1"/>
            <w:sz w:val="24"/>
            <w:szCs w:val="24"/>
            <w:highlight w:val="white"/>
          </w:rPr>
          <w:t>Олегом Матвеевым</w:t>
        </w:r>
      </w:hyperlink>
      <w:r w:rsidR="001D61C2" w:rsidRPr="00D03FD1">
        <w:rPr>
          <w:rFonts w:ascii="Times New Roman" w:hAnsi="Times New Roman"/>
          <w:color w:val="000000" w:themeColor="text1"/>
          <w:sz w:val="24"/>
          <w:szCs w:val="24"/>
          <w:highlight w:val="white"/>
        </w:rPr>
        <w:t>. На одной из сопок окружающих монастырь был установлен </w:t>
      </w:r>
      <w:hyperlink r:id="rId36" w:history="1">
        <w:r w:rsidR="001D61C2" w:rsidRPr="00D03FD1">
          <w:rPr>
            <w:rFonts w:ascii="Times New Roman" w:hAnsi="Times New Roman"/>
            <w:color w:val="000000" w:themeColor="text1"/>
            <w:sz w:val="24"/>
            <w:szCs w:val="24"/>
            <w:highlight w:val="white"/>
          </w:rPr>
          <w:t>поклонный крест</w:t>
        </w:r>
      </w:hyperlink>
      <w:r w:rsidR="001D61C2" w:rsidRPr="00D03FD1">
        <w:rPr>
          <w:rFonts w:ascii="Times New Roman" w:hAnsi="Times New Roman"/>
          <w:color w:val="000000" w:themeColor="text1"/>
          <w:sz w:val="24"/>
          <w:szCs w:val="24"/>
          <w:highlight w:val="white"/>
        </w:rPr>
        <w:t>.</w:t>
      </w:r>
    </w:p>
    <w:p w14:paraId="4DA6649D" w14:textId="77777777" w:rsidR="00401994" w:rsidRDefault="001D61C2" w:rsidP="00D03FD1">
      <w:pPr>
        <w:widowControl w:val="0"/>
        <w:autoSpaceDE w:val="0"/>
        <w:autoSpaceDN w:val="0"/>
        <w:adjustRightInd w:val="0"/>
        <w:spacing w:after="210" w:line="240" w:lineRule="auto"/>
        <w:rPr>
          <w:rFonts w:ascii="Times New Roman" w:hAnsi="Times New Roman"/>
          <w:color w:val="000000" w:themeColor="text1"/>
          <w:sz w:val="24"/>
          <w:szCs w:val="24"/>
          <w:highlight w:val="white"/>
        </w:rPr>
      </w:pPr>
      <w:r w:rsidRPr="00D03FD1">
        <w:rPr>
          <w:rFonts w:ascii="Times New Roman" w:hAnsi="Times New Roman"/>
          <w:color w:val="000000" w:themeColor="text1"/>
          <w:sz w:val="24"/>
          <w:szCs w:val="24"/>
        </w:rPr>
        <w:t xml:space="preserve">В 2000 году в ней образован женский монастырь. Построены трапезная, гостиница для паломников, иконная лавка. В ограде церкви находится могила ссыльного декабриста И.Ф  </w:t>
      </w:r>
      <w:proofErr w:type="spellStart"/>
      <w:r w:rsidRPr="00D03FD1">
        <w:rPr>
          <w:rFonts w:ascii="Times New Roman" w:hAnsi="Times New Roman"/>
          <w:color w:val="000000" w:themeColor="text1"/>
          <w:sz w:val="24"/>
          <w:szCs w:val="24"/>
        </w:rPr>
        <w:t>Шимкова</w:t>
      </w:r>
      <w:proofErr w:type="spellEnd"/>
      <w:r w:rsidRPr="00D03FD1">
        <w:rPr>
          <w:rFonts w:ascii="Times New Roman" w:hAnsi="Times New Roman"/>
          <w:color w:val="000000" w:themeColor="text1"/>
          <w:sz w:val="24"/>
          <w:szCs w:val="24"/>
        </w:rPr>
        <w:t>.</w:t>
      </w:r>
      <w:r w:rsidRPr="00D03FD1">
        <w:rPr>
          <w:rFonts w:ascii="Times New Roman" w:hAnsi="Times New Roman"/>
          <w:color w:val="000000" w:themeColor="text1"/>
          <w:sz w:val="24"/>
          <w:szCs w:val="24"/>
          <w:highlight w:val="white"/>
        </w:rPr>
        <w:t xml:space="preserve"> Иван Фёдорович </w:t>
      </w:r>
      <w:proofErr w:type="spellStart"/>
      <w:r w:rsidRPr="00D03FD1">
        <w:rPr>
          <w:rFonts w:ascii="Times New Roman" w:hAnsi="Times New Roman"/>
          <w:color w:val="000000" w:themeColor="text1"/>
          <w:sz w:val="24"/>
          <w:szCs w:val="24"/>
          <w:highlight w:val="white"/>
        </w:rPr>
        <w:t>Шимков</w:t>
      </w:r>
      <w:proofErr w:type="spellEnd"/>
      <w:r w:rsidRPr="00D03FD1">
        <w:rPr>
          <w:rFonts w:ascii="Times New Roman" w:hAnsi="Times New Roman"/>
          <w:color w:val="000000" w:themeColor="text1"/>
          <w:sz w:val="24"/>
          <w:szCs w:val="24"/>
          <w:highlight w:val="white"/>
        </w:rPr>
        <w:t xml:space="preserve"> (1803 или 1804—1836)</w:t>
      </w:r>
      <w:r w:rsidRPr="00D03FD1">
        <w:rPr>
          <w:rFonts w:ascii="Times New Roman" w:hAnsi="Times New Roman"/>
          <w:color w:val="000000" w:themeColor="text1"/>
          <w:sz w:val="24"/>
          <w:szCs w:val="24"/>
          <w:highlight w:val="white"/>
          <w:lang w:val="en-US"/>
        </w:rPr>
        <w:t> </w:t>
      </w:r>
      <w:r w:rsidRPr="00D03FD1">
        <w:rPr>
          <w:rFonts w:ascii="Times New Roman" w:hAnsi="Times New Roman"/>
          <w:color w:val="000000" w:themeColor="text1"/>
          <w:sz w:val="24"/>
          <w:szCs w:val="24"/>
          <w:highlight w:val="white"/>
        </w:rPr>
        <w:t xml:space="preserve">— прапорщик Саратовского пехотного полка. Обращён на поселение в Батурино 25 января 1833 года. Занимался литературной деятельностью, преимущественно переводами, но публикация его трудов была запрещена. Умер в </w:t>
      </w:r>
      <w:proofErr w:type="spellStart"/>
      <w:r w:rsidRPr="00D03FD1">
        <w:rPr>
          <w:rFonts w:ascii="Times New Roman" w:hAnsi="Times New Roman"/>
          <w:color w:val="000000" w:themeColor="text1"/>
          <w:sz w:val="24"/>
          <w:szCs w:val="24"/>
          <w:highlight w:val="white"/>
        </w:rPr>
        <w:t>Батуринской</w:t>
      </w:r>
      <w:proofErr w:type="spellEnd"/>
      <w:r w:rsidRPr="00D03FD1">
        <w:rPr>
          <w:rFonts w:ascii="Times New Roman" w:hAnsi="Times New Roman"/>
          <w:color w:val="000000" w:themeColor="text1"/>
          <w:sz w:val="24"/>
          <w:szCs w:val="24"/>
          <w:highlight w:val="white"/>
        </w:rPr>
        <w:t xml:space="preserve"> слободе. </w:t>
      </w:r>
      <w:r w:rsidR="00905C19">
        <w:object w:dxaOrig="6399" w:dyaOrig="8242" w14:anchorId="6032B037">
          <v:shape id="_x0000_i1028" type="#_x0000_t75" style="width:153.75pt;height:160.5pt" o:ole="" o:allowoverlap="f" filled="t">
            <v:imagedata r:id="rId37" o:title=""/>
            <o:lock v:ext="edit" aspectratio="f"/>
          </v:shape>
          <o:OLEObject Type="Embed" ProgID="StaticMetafile" ShapeID="_x0000_i1028" DrawAspect="Content" ObjectID="_1729417170" r:id="rId38"/>
        </w:object>
      </w:r>
      <w:r w:rsidR="00401994">
        <w:t xml:space="preserve">    </w:t>
      </w:r>
      <w:r w:rsidR="00905C19" w:rsidRPr="00401994">
        <w:object w:dxaOrig="4617" w:dyaOrig="3463" w14:anchorId="139F1C3E">
          <v:rect id="rectole0000000002" o:spid="_x0000_i1029" style="width:194.25pt;height:159pt" o:ole="" o:preferrelative="t" stroked="f">
            <v:imagedata r:id="rId39" o:title=""/>
          </v:rect>
          <o:OLEObject Type="Embed" ProgID="StaticMetafile" ShapeID="rectole0000000002" DrawAspect="Content" ObjectID="_1729417171" r:id="rId40"/>
        </w:object>
      </w:r>
      <w:r w:rsidR="00401994" w:rsidRPr="00401994">
        <w:rPr>
          <w:rFonts w:ascii="Times New Roman" w:hAnsi="Times New Roman"/>
          <w:color w:val="000000" w:themeColor="text1"/>
          <w:sz w:val="24"/>
          <w:szCs w:val="24"/>
          <w:highlight w:val="white"/>
        </w:rPr>
        <w:t xml:space="preserve"> </w:t>
      </w:r>
    </w:p>
    <w:p w14:paraId="036EC297" w14:textId="77777777" w:rsidR="00C14707" w:rsidRDefault="00401994" w:rsidP="00C14707">
      <w:pPr>
        <w:widowControl w:val="0"/>
        <w:autoSpaceDE w:val="0"/>
        <w:autoSpaceDN w:val="0"/>
        <w:adjustRightInd w:val="0"/>
        <w:spacing w:after="210" w:line="240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D03FD1">
        <w:rPr>
          <w:rFonts w:ascii="Times New Roman" w:hAnsi="Times New Roman"/>
          <w:color w:val="000000" w:themeColor="text1"/>
          <w:sz w:val="24"/>
          <w:szCs w:val="24"/>
          <w:highlight w:val="white"/>
        </w:rPr>
        <w:t>По преданию, памятную плиту на его могилу привезла княгиня М. Н. Волконская</w:t>
      </w:r>
      <w:r>
        <w:rPr>
          <w:rFonts w:ascii="Times New Roman" w:hAnsi="Times New Roman"/>
          <w:color w:val="000000" w:themeColor="text1"/>
          <w:sz w:val="24"/>
          <w:szCs w:val="24"/>
          <w:highlight w:val="white"/>
        </w:rPr>
        <w:t>.</w:t>
      </w:r>
    </w:p>
    <w:p w14:paraId="4B2BCF61" w14:textId="77777777" w:rsidR="00FE43A0" w:rsidRDefault="00FE43A0" w:rsidP="00C14707">
      <w:pPr>
        <w:widowControl w:val="0"/>
        <w:autoSpaceDE w:val="0"/>
        <w:autoSpaceDN w:val="0"/>
        <w:adjustRightInd w:val="0"/>
        <w:spacing w:after="210" w:line="240" w:lineRule="auto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14:paraId="6ABFA2BD" w14:textId="77777777" w:rsidR="00401994" w:rsidRPr="00C14707" w:rsidRDefault="00550FA9" w:rsidP="00C14707">
      <w:pPr>
        <w:widowControl w:val="0"/>
        <w:autoSpaceDE w:val="0"/>
        <w:autoSpaceDN w:val="0"/>
        <w:adjustRightInd w:val="0"/>
        <w:spacing w:after="210" w:line="240" w:lineRule="auto"/>
        <w:rPr>
          <w:rFonts w:ascii="Times New Roman" w:hAnsi="Times New Roman"/>
          <w:color w:val="000000" w:themeColor="text1"/>
          <w:sz w:val="24"/>
          <w:szCs w:val="24"/>
          <w:highlight w:val="white"/>
        </w:rPr>
      </w:pPr>
      <w:r>
        <w:rPr>
          <w:rFonts w:ascii="Times New Roman" w:hAnsi="Times New Roman"/>
          <w:b/>
          <w:color w:val="000000" w:themeColor="text1"/>
          <w:sz w:val="24"/>
          <w:szCs w:val="24"/>
        </w:rPr>
        <w:t>2.6.</w:t>
      </w:r>
      <w:r w:rsidR="00401994">
        <w:rPr>
          <w:rFonts w:ascii="Times New Roman" w:hAnsi="Times New Roman"/>
          <w:b/>
          <w:color w:val="000000" w:themeColor="text1"/>
          <w:sz w:val="24"/>
          <w:szCs w:val="24"/>
        </w:rPr>
        <w:t>Село Нестерово</w:t>
      </w:r>
    </w:p>
    <w:p w14:paraId="54D31915" w14:textId="77777777" w:rsidR="00401994" w:rsidRDefault="00401994" w:rsidP="00D03FD1">
      <w:pPr>
        <w:widowControl w:val="0"/>
        <w:autoSpaceDE w:val="0"/>
        <w:autoSpaceDN w:val="0"/>
        <w:adjustRightInd w:val="0"/>
        <w:spacing w:before="120" w:after="240" w:line="240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401994">
        <w:rPr>
          <w:rFonts w:ascii="Times New Roman" w:hAnsi="Times New Roman"/>
          <w:color w:val="000000" w:themeColor="text1"/>
          <w:sz w:val="24"/>
          <w:szCs w:val="24"/>
        </w:rPr>
        <w:t xml:space="preserve">Расположено на речке </w:t>
      </w:r>
      <w:proofErr w:type="spellStart"/>
      <w:r w:rsidRPr="00401994">
        <w:rPr>
          <w:rFonts w:ascii="Times New Roman" w:hAnsi="Times New Roman"/>
          <w:color w:val="000000" w:themeColor="text1"/>
          <w:sz w:val="24"/>
          <w:szCs w:val="24"/>
        </w:rPr>
        <w:t>Нестеровке</w:t>
      </w:r>
      <w:proofErr w:type="spellEnd"/>
      <w:r w:rsidRPr="00401994">
        <w:rPr>
          <w:rFonts w:ascii="Times New Roman" w:hAnsi="Times New Roman"/>
          <w:color w:val="000000" w:themeColor="text1"/>
          <w:sz w:val="24"/>
          <w:szCs w:val="24"/>
        </w:rPr>
        <w:t xml:space="preserve"> у впадения её в Итанцу, на 83-м километре региональной автодороги Р438(Баргузинский тракт) в 27 км к северо-востоку от районного центра — села Турунтаево.</w:t>
      </w:r>
    </w:p>
    <w:p w14:paraId="41760E19" w14:textId="77777777" w:rsidR="00401994" w:rsidRDefault="00401994" w:rsidP="00401994">
      <w:pPr>
        <w:widowControl w:val="0"/>
        <w:autoSpaceDE w:val="0"/>
        <w:autoSpaceDN w:val="0"/>
        <w:adjustRightInd w:val="0"/>
        <w:spacing w:before="120" w:after="240" w:line="240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401994">
        <w:rPr>
          <w:rFonts w:ascii="Times New Roman" w:hAnsi="Times New Roman"/>
          <w:color w:val="000000" w:themeColor="text1"/>
          <w:sz w:val="24"/>
          <w:szCs w:val="24"/>
        </w:rPr>
        <w:t>Впервые упоминается в списке 1735 года Г. Ф. Миллера как деревня Плюснина. В советское время — центральная усадьба колхоза им. Молотова. В новей</w:t>
      </w:r>
      <w:r>
        <w:rPr>
          <w:rFonts w:ascii="Times New Roman" w:hAnsi="Times New Roman"/>
          <w:color w:val="000000" w:themeColor="text1"/>
          <w:sz w:val="24"/>
          <w:szCs w:val="24"/>
        </w:rPr>
        <w:t>шее время — СПК «Нестеровский».</w:t>
      </w:r>
    </w:p>
    <w:p w14:paraId="6907BC42" w14:textId="77777777" w:rsidR="00401994" w:rsidRPr="00401994" w:rsidRDefault="00401994" w:rsidP="00401994">
      <w:pPr>
        <w:widowControl w:val="0"/>
        <w:autoSpaceDE w:val="0"/>
        <w:autoSpaceDN w:val="0"/>
        <w:adjustRightInd w:val="0"/>
        <w:spacing w:before="120" w:after="240" w:line="240" w:lineRule="auto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color w:val="000000" w:themeColor="text1"/>
          <w:sz w:val="24"/>
          <w:szCs w:val="24"/>
        </w:rPr>
        <w:t>Экономика: с</w:t>
      </w:r>
      <w:r w:rsidRPr="00401994">
        <w:rPr>
          <w:rFonts w:ascii="Times New Roman" w:hAnsi="Times New Roman"/>
          <w:color w:val="000000" w:themeColor="text1"/>
          <w:sz w:val="24"/>
          <w:szCs w:val="24"/>
        </w:rPr>
        <w:t>ельскохозяйственный кооператив, фермерские и подсобные хозяйства, лесозаготовки, Верхне-</w:t>
      </w:r>
      <w:r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proofErr w:type="spellStart"/>
      <w:r w:rsidRPr="00401994">
        <w:rPr>
          <w:rFonts w:ascii="Times New Roman" w:hAnsi="Times New Roman"/>
          <w:color w:val="000000" w:themeColor="text1"/>
          <w:sz w:val="24"/>
          <w:szCs w:val="24"/>
        </w:rPr>
        <w:t>Итанцинское</w:t>
      </w:r>
      <w:proofErr w:type="spellEnd"/>
      <w:r w:rsidRPr="00401994">
        <w:rPr>
          <w:rFonts w:ascii="Times New Roman" w:hAnsi="Times New Roman"/>
          <w:color w:val="000000" w:themeColor="text1"/>
          <w:sz w:val="24"/>
          <w:szCs w:val="24"/>
        </w:rPr>
        <w:t xml:space="preserve"> лесничество.</w:t>
      </w:r>
    </w:p>
    <w:p w14:paraId="68CE0E62" w14:textId="77777777" w:rsidR="00D03FD1" w:rsidRDefault="00550FA9" w:rsidP="00D03FD1">
      <w:pPr>
        <w:widowControl w:val="0"/>
        <w:autoSpaceDE w:val="0"/>
        <w:autoSpaceDN w:val="0"/>
        <w:adjustRightInd w:val="0"/>
        <w:spacing w:before="120" w:after="240" w:line="240" w:lineRule="auto"/>
        <w:rPr>
          <w:rFonts w:ascii="Times New Roman" w:hAnsi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/>
          <w:b/>
          <w:color w:val="000000" w:themeColor="text1"/>
          <w:sz w:val="24"/>
          <w:szCs w:val="24"/>
        </w:rPr>
        <w:t>2.7.</w:t>
      </w:r>
      <w:r w:rsidR="00D03FD1" w:rsidRPr="00D03FD1">
        <w:rPr>
          <w:rFonts w:ascii="Times New Roman" w:hAnsi="Times New Roman"/>
          <w:b/>
          <w:color w:val="000000" w:themeColor="text1"/>
          <w:sz w:val="24"/>
          <w:szCs w:val="24"/>
        </w:rPr>
        <w:t xml:space="preserve">Село </w:t>
      </w:r>
      <w:proofErr w:type="spellStart"/>
      <w:r w:rsidR="00D03FD1" w:rsidRPr="00D03FD1">
        <w:rPr>
          <w:rFonts w:ascii="Times New Roman" w:hAnsi="Times New Roman"/>
          <w:b/>
          <w:color w:val="000000" w:themeColor="text1"/>
          <w:sz w:val="24"/>
          <w:szCs w:val="24"/>
        </w:rPr>
        <w:t>Гурулево</w:t>
      </w:r>
      <w:proofErr w:type="spellEnd"/>
    </w:p>
    <w:p w14:paraId="440AC0B5" w14:textId="77777777" w:rsidR="001D61C2" w:rsidRDefault="001D61C2" w:rsidP="000B337A">
      <w:pPr>
        <w:widowControl w:val="0"/>
        <w:autoSpaceDE w:val="0"/>
        <w:autoSpaceDN w:val="0"/>
        <w:adjustRightInd w:val="0"/>
        <w:spacing w:line="240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D03FD1">
        <w:rPr>
          <w:rFonts w:ascii="Times New Roman" w:hAnsi="Times New Roman"/>
          <w:color w:val="000000" w:themeColor="text1"/>
          <w:sz w:val="24"/>
          <w:szCs w:val="24"/>
          <w:highlight w:val="white"/>
        </w:rPr>
        <w:t xml:space="preserve">Село </w:t>
      </w:r>
      <w:proofErr w:type="spellStart"/>
      <w:r w:rsidRPr="00D03FD1">
        <w:rPr>
          <w:rFonts w:ascii="Times New Roman" w:hAnsi="Times New Roman"/>
          <w:color w:val="000000" w:themeColor="text1"/>
          <w:sz w:val="24"/>
          <w:szCs w:val="24"/>
          <w:highlight w:val="white"/>
        </w:rPr>
        <w:t>Гурулево</w:t>
      </w:r>
      <w:proofErr w:type="spellEnd"/>
      <w:r w:rsidRPr="00D03FD1">
        <w:rPr>
          <w:rFonts w:ascii="Times New Roman" w:hAnsi="Times New Roman"/>
          <w:color w:val="000000" w:themeColor="text1"/>
          <w:sz w:val="24"/>
          <w:szCs w:val="24"/>
          <w:highlight w:val="white"/>
        </w:rPr>
        <w:t xml:space="preserve"> расположено в верхнем течении </w:t>
      </w:r>
      <w:proofErr w:type="spellStart"/>
      <w:r w:rsidRPr="00D03FD1">
        <w:rPr>
          <w:rFonts w:ascii="Times New Roman" w:hAnsi="Times New Roman"/>
          <w:color w:val="000000" w:themeColor="text1"/>
          <w:sz w:val="24"/>
          <w:szCs w:val="24"/>
          <w:highlight w:val="white"/>
        </w:rPr>
        <w:t>р.Итанцы</w:t>
      </w:r>
      <w:proofErr w:type="spellEnd"/>
      <w:r w:rsidRPr="00D03FD1">
        <w:rPr>
          <w:rFonts w:ascii="Times New Roman" w:hAnsi="Times New Roman"/>
          <w:color w:val="000000" w:themeColor="text1"/>
          <w:sz w:val="24"/>
          <w:szCs w:val="24"/>
          <w:highlight w:val="white"/>
        </w:rPr>
        <w:t xml:space="preserve">, при впадении в неё р. Цивилей. Название села восходит к фамилии </w:t>
      </w:r>
      <w:proofErr w:type="spellStart"/>
      <w:r w:rsidRPr="00D03FD1">
        <w:rPr>
          <w:rFonts w:ascii="Times New Roman" w:hAnsi="Times New Roman"/>
          <w:color w:val="000000" w:themeColor="text1"/>
          <w:sz w:val="24"/>
          <w:szCs w:val="24"/>
          <w:highlight w:val="white"/>
        </w:rPr>
        <w:t>первопереселенцев</w:t>
      </w:r>
      <w:proofErr w:type="spellEnd"/>
      <w:r w:rsidRPr="00D03FD1">
        <w:rPr>
          <w:rFonts w:ascii="Times New Roman" w:hAnsi="Times New Roman"/>
          <w:color w:val="000000" w:themeColor="text1"/>
          <w:sz w:val="24"/>
          <w:szCs w:val="24"/>
          <w:highlight w:val="white"/>
        </w:rPr>
        <w:t xml:space="preserve">  Гурулевых. Место</w:t>
      </w:r>
      <w:r w:rsidR="000B337A">
        <w:rPr>
          <w:rFonts w:ascii="Times New Roman" w:hAnsi="Times New Roman"/>
          <w:color w:val="000000" w:themeColor="text1"/>
          <w:sz w:val="24"/>
          <w:szCs w:val="24"/>
          <w:highlight w:val="white"/>
        </w:rPr>
        <w:t xml:space="preserve"> расположения села определялось </w:t>
      </w:r>
      <w:r w:rsidRPr="00D03FD1">
        <w:rPr>
          <w:rFonts w:ascii="Times New Roman" w:hAnsi="Times New Roman"/>
          <w:color w:val="000000" w:themeColor="text1"/>
          <w:sz w:val="24"/>
          <w:szCs w:val="24"/>
          <w:highlight w:val="white"/>
        </w:rPr>
        <w:t xml:space="preserve">следующими основаниями:                                                                                    а) </w:t>
      </w:r>
      <w:proofErr w:type="spellStart"/>
      <w:r w:rsidRPr="00D03FD1">
        <w:rPr>
          <w:rFonts w:ascii="Times New Roman" w:hAnsi="Times New Roman"/>
          <w:color w:val="000000" w:themeColor="text1"/>
          <w:sz w:val="24"/>
          <w:szCs w:val="24"/>
          <w:highlight w:val="white"/>
        </w:rPr>
        <w:t>Гурулево</w:t>
      </w:r>
      <w:proofErr w:type="spellEnd"/>
      <w:r w:rsidRPr="00D03FD1">
        <w:rPr>
          <w:rFonts w:ascii="Times New Roman" w:hAnsi="Times New Roman"/>
          <w:color w:val="000000" w:themeColor="text1"/>
          <w:sz w:val="24"/>
          <w:szCs w:val="24"/>
          <w:highlight w:val="white"/>
        </w:rPr>
        <w:t xml:space="preserve"> было последним селом на тракте, после него в течении </w:t>
      </w:r>
      <w:r w:rsidR="000B337A">
        <w:rPr>
          <w:rFonts w:ascii="Times New Roman" w:hAnsi="Times New Roman"/>
          <w:color w:val="000000" w:themeColor="text1"/>
          <w:sz w:val="24"/>
          <w:szCs w:val="24"/>
          <w:highlight w:val="white"/>
        </w:rPr>
        <w:t xml:space="preserve">десятков лет никаких населенных </w:t>
      </w:r>
      <w:r w:rsidRPr="00D03FD1">
        <w:rPr>
          <w:rFonts w:ascii="Times New Roman" w:hAnsi="Times New Roman"/>
          <w:color w:val="000000" w:themeColor="text1"/>
          <w:sz w:val="24"/>
          <w:szCs w:val="24"/>
          <w:highlight w:val="white"/>
        </w:rPr>
        <w:t xml:space="preserve">пунктов до </w:t>
      </w:r>
      <w:proofErr w:type="spellStart"/>
      <w:r w:rsidRPr="00D03FD1">
        <w:rPr>
          <w:rFonts w:ascii="Times New Roman" w:hAnsi="Times New Roman"/>
          <w:color w:val="000000" w:themeColor="text1"/>
          <w:sz w:val="24"/>
          <w:szCs w:val="24"/>
          <w:highlight w:val="white"/>
        </w:rPr>
        <w:t>Усть-Баргзина</w:t>
      </w:r>
      <w:proofErr w:type="spellEnd"/>
      <w:r w:rsidRPr="00D03FD1">
        <w:rPr>
          <w:rFonts w:ascii="Times New Roman" w:hAnsi="Times New Roman"/>
          <w:color w:val="000000" w:themeColor="text1"/>
          <w:sz w:val="24"/>
          <w:szCs w:val="24"/>
          <w:highlight w:val="white"/>
        </w:rPr>
        <w:t xml:space="preserve"> не было.                                                                                          б) Здесь была расположена почтовая станция, на которой производилась смена не только лошадей, но и экипажей (повозок). Южнее села весь год перевозка почты осуществлялась в экипажах на колесном ходу.                                                                                                                                    в)   Для расположения станции очень выгодное место, обеспеченное большими площадями для заготовки сена- </w:t>
      </w:r>
      <w:proofErr w:type="spellStart"/>
      <w:r w:rsidRPr="00D03FD1">
        <w:rPr>
          <w:rFonts w:ascii="Times New Roman" w:hAnsi="Times New Roman"/>
          <w:color w:val="000000" w:themeColor="text1"/>
          <w:sz w:val="24"/>
          <w:szCs w:val="24"/>
          <w:highlight w:val="white"/>
        </w:rPr>
        <w:t>Гурулевским</w:t>
      </w:r>
      <w:proofErr w:type="spellEnd"/>
      <w:r w:rsidRPr="00D03FD1">
        <w:rPr>
          <w:rFonts w:ascii="Times New Roman" w:hAnsi="Times New Roman"/>
          <w:color w:val="000000" w:themeColor="text1"/>
          <w:sz w:val="24"/>
          <w:szCs w:val="24"/>
          <w:highlight w:val="white"/>
        </w:rPr>
        <w:t xml:space="preserve"> </w:t>
      </w:r>
      <w:proofErr w:type="spellStart"/>
      <w:r w:rsidRPr="00D03FD1">
        <w:rPr>
          <w:rFonts w:ascii="Times New Roman" w:hAnsi="Times New Roman"/>
          <w:color w:val="000000" w:themeColor="text1"/>
          <w:sz w:val="24"/>
          <w:szCs w:val="24"/>
          <w:highlight w:val="white"/>
        </w:rPr>
        <w:t>калтусом</w:t>
      </w:r>
      <w:proofErr w:type="spellEnd"/>
      <w:r w:rsidRPr="00D03FD1">
        <w:rPr>
          <w:rFonts w:ascii="Times New Roman" w:hAnsi="Times New Roman"/>
          <w:color w:val="000000" w:themeColor="text1"/>
          <w:sz w:val="24"/>
          <w:szCs w:val="24"/>
          <w:highlight w:val="white"/>
        </w:rPr>
        <w:t>.</w:t>
      </w:r>
    </w:p>
    <w:p w14:paraId="6B8FCA4D" w14:textId="77777777" w:rsidR="00401994" w:rsidRDefault="00550FA9" w:rsidP="00D03FD1">
      <w:pPr>
        <w:widowControl w:val="0"/>
        <w:autoSpaceDE w:val="0"/>
        <w:autoSpaceDN w:val="0"/>
        <w:adjustRightInd w:val="0"/>
        <w:spacing w:before="120" w:after="240" w:line="240" w:lineRule="auto"/>
        <w:rPr>
          <w:rFonts w:ascii="Times New Roman" w:hAnsi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/>
          <w:b/>
          <w:color w:val="000000" w:themeColor="text1"/>
          <w:sz w:val="24"/>
          <w:szCs w:val="24"/>
        </w:rPr>
        <w:t>2.8.</w:t>
      </w:r>
      <w:r w:rsidR="00401994" w:rsidRPr="00401994">
        <w:rPr>
          <w:rFonts w:ascii="Times New Roman" w:hAnsi="Times New Roman"/>
          <w:b/>
          <w:color w:val="000000" w:themeColor="text1"/>
          <w:sz w:val="24"/>
          <w:szCs w:val="24"/>
        </w:rPr>
        <w:t>Гора Бычья</w:t>
      </w:r>
      <w:r w:rsidR="000E4991">
        <w:rPr>
          <w:rFonts w:ascii="Times New Roman" w:hAnsi="Times New Roman"/>
          <w:b/>
          <w:color w:val="000000" w:themeColor="text1"/>
          <w:sz w:val="24"/>
          <w:szCs w:val="24"/>
        </w:rPr>
        <w:t xml:space="preserve"> </w:t>
      </w:r>
    </w:p>
    <w:p w14:paraId="0650D10E" w14:textId="77777777" w:rsidR="000E4991" w:rsidRPr="000E4991" w:rsidRDefault="009147E4" w:rsidP="00D03FD1">
      <w:pPr>
        <w:widowControl w:val="0"/>
        <w:autoSpaceDE w:val="0"/>
        <w:autoSpaceDN w:val="0"/>
        <w:adjustRightInd w:val="0"/>
        <w:spacing w:before="120" w:after="240" w:line="240" w:lineRule="auto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55168" behindDoc="1" locked="0" layoutInCell="1" allowOverlap="1" wp14:anchorId="5A0B21AE" wp14:editId="78180206">
            <wp:simplePos x="0" y="0"/>
            <wp:positionH relativeFrom="column">
              <wp:posOffset>4492625</wp:posOffset>
            </wp:positionH>
            <wp:positionV relativeFrom="paragraph">
              <wp:posOffset>355600</wp:posOffset>
            </wp:positionV>
            <wp:extent cx="2152015" cy="1971675"/>
            <wp:effectExtent l="19050" t="0" r="635" b="0"/>
            <wp:wrapTight wrapText="bothSides">
              <wp:wrapPolygon edited="0">
                <wp:start x="-191" y="0"/>
                <wp:lineTo x="-191" y="21496"/>
                <wp:lineTo x="21606" y="21496"/>
                <wp:lineTo x="21606" y="0"/>
                <wp:lineTo x="-191" y="0"/>
              </wp:wrapPolygon>
            </wp:wrapTight>
            <wp:docPr id="8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015" cy="197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E4991" w:rsidRPr="000E4991">
        <w:rPr>
          <w:rFonts w:ascii="Times New Roman" w:hAnsi="Times New Roman"/>
          <w:color w:val="000000" w:themeColor="text1"/>
          <w:sz w:val="24"/>
          <w:szCs w:val="24"/>
        </w:rPr>
        <w:t>В проектах развития туризма в Бурятии открытие горнолыжной базы на горе Бычья</w:t>
      </w:r>
      <w:r w:rsidR="000E4991">
        <w:rPr>
          <w:rFonts w:ascii="Times New Roman" w:hAnsi="Times New Roman"/>
          <w:color w:val="000000" w:themeColor="text1"/>
          <w:sz w:val="24"/>
          <w:szCs w:val="24"/>
        </w:rPr>
        <w:t>,</w:t>
      </w:r>
      <w:r w:rsidR="000E4991" w:rsidRPr="000E4991">
        <w:t xml:space="preserve"> </w:t>
      </w:r>
      <w:r w:rsidR="000E4991" w:rsidRPr="000E4991">
        <w:rPr>
          <w:rFonts w:ascii="Times New Roman" w:hAnsi="Times New Roman"/>
          <w:color w:val="000000" w:themeColor="text1"/>
          <w:sz w:val="24"/>
          <w:szCs w:val="24"/>
        </w:rPr>
        <w:t xml:space="preserve">имеющего уникальные по мировым меркам данные: девятикилометровый спуск (уклон около 14 градусов) с вершины высотой 1771 метр. Снежный покров здесь держится пять месяцев в году. Есть и другие склоны различной степени крутизны. Сейчас здесь -- девственная тайга. Мы проехали от моста на реку </w:t>
      </w:r>
      <w:r w:rsidR="000E4991" w:rsidRPr="000E4991">
        <w:rPr>
          <w:rFonts w:ascii="Times New Roman" w:hAnsi="Times New Roman"/>
          <w:color w:val="000000" w:themeColor="text1"/>
          <w:sz w:val="24"/>
          <w:szCs w:val="24"/>
        </w:rPr>
        <w:lastRenderedPageBreak/>
        <w:t>Хаим (26 км не доезжая Гремячинска, 114 км от Улан-Удэ) к подножию горы Бычья по 2-километровой новой насыпи широченной дороги. К ноябрю дорога должна быть полностью заасфальтирована, после чего начнется строительство горнолыжного центра мирового уровня. Первых горнолыжников курорт сможет принять через четыре года.</w:t>
      </w:r>
    </w:p>
    <w:p w14:paraId="6570BAE9" w14:textId="77777777" w:rsidR="000E4991" w:rsidRDefault="000E4991">
      <w:pPr>
        <w:widowControl w:val="0"/>
        <w:autoSpaceDE w:val="0"/>
        <w:autoSpaceDN w:val="0"/>
        <w:adjustRightInd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14:paraId="30BF58A8" w14:textId="77777777" w:rsidR="001D61C2" w:rsidRPr="00D03FD1" w:rsidRDefault="001D61C2">
      <w:pPr>
        <w:widowControl w:val="0"/>
        <w:autoSpaceDE w:val="0"/>
        <w:autoSpaceDN w:val="0"/>
        <w:adjustRightInd w:val="0"/>
        <w:rPr>
          <w:rFonts w:ascii="Times New Roman" w:hAnsi="Times New Roman"/>
          <w:b/>
          <w:bCs/>
          <w:color w:val="000000" w:themeColor="text1"/>
          <w:sz w:val="24"/>
          <w:szCs w:val="24"/>
          <w:highlight w:val="white"/>
        </w:rPr>
      </w:pPr>
      <w:r>
        <w:rPr>
          <w:rFonts w:ascii="Times New Roman" w:hAnsi="Times New Roman"/>
          <w:b/>
          <w:color w:val="000000" w:themeColor="text1"/>
          <w:sz w:val="24"/>
          <w:szCs w:val="24"/>
        </w:rPr>
        <w:t>2.</w:t>
      </w:r>
      <w:r w:rsidR="00550FA9">
        <w:rPr>
          <w:rFonts w:ascii="Times New Roman" w:hAnsi="Times New Roman"/>
          <w:b/>
          <w:color w:val="000000" w:themeColor="text1"/>
          <w:sz w:val="24"/>
          <w:szCs w:val="24"/>
        </w:rPr>
        <w:t>9</w:t>
      </w:r>
      <w:r w:rsidRPr="001D61C2">
        <w:rPr>
          <w:rFonts w:ascii="Times New Roman" w:hAnsi="Times New Roman"/>
          <w:b/>
          <w:color w:val="000000" w:themeColor="text1"/>
          <w:sz w:val="24"/>
          <w:szCs w:val="24"/>
        </w:rPr>
        <w:t>.</w:t>
      </w:r>
      <w:r w:rsidRPr="00D03FD1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Pr="00D03FD1">
        <w:rPr>
          <w:rFonts w:ascii="Times New Roman" w:hAnsi="Times New Roman"/>
          <w:b/>
          <w:bCs/>
          <w:color w:val="000000" w:themeColor="text1"/>
          <w:sz w:val="24"/>
          <w:szCs w:val="24"/>
          <w:highlight w:val="white"/>
        </w:rPr>
        <w:t>Река Хаим</w:t>
      </w:r>
    </w:p>
    <w:p w14:paraId="37B900F8" w14:textId="77777777" w:rsidR="000E4991" w:rsidRDefault="001D61C2">
      <w:pPr>
        <w:widowControl w:val="0"/>
        <w:autoSpaceDE w:val="0"/>
        <w:autoSpaceDN w:val="0"/>
        <w:adjustRightInd w:val="0"/>
        <w:spacing w:before="100" w:after="100" w:line="240" w:lineRule="auto"/>
        <w:rPr>
          <w:rFonts w:ascii="Times New Roman" w:hAnsi="Times New Roman"/>
          <w:color w:val="000000" w:themeColor="text1"/>
          <w:sz w:val="24"/>
          <w:szCs w:val="24"/>
          <w:highlight w:val="white"/>
        </w:rPr>
      </w:pPr>
      <w:r w:rsidRPr="00D03FD1">
        <w:rPr>
          <w:rFonts w:ascii="Times New Roman" w:hAnsi="Times New Roman"/>
          <w:color w:val="000000" w:themeColor="text1"/>
          <w:sz w:val="24"/>
          <w:szCs w:val="24"/>
          <w:highlight w:val="white"/>
        </w:rPr>
        <w:t xml:space="preserve">Следующим культовым местом по этому направлению считается р. Хаим. Это одна из самых больших и красивых рек Прибайкалья, её протяженность – 110 километров, ширина – до 15 м, глубина – от 1 до 1,5 м.  </w:t>
      </w:r>
      <w:proofErr w:type="spellStart"/>
      <w:r w:rsidRPr="00D03FD1">
        <w:rPr>
          <w:rFonts w:ascii="Times New Roman" w:hAnsi="Times New Roman"/>
          <w:color w:val="000000" w:themeColor="text1"/>
          <w:sz w:val="24"/>
          <w:szCs w:val="24"/>
          <w:highlight w:val="white"/>
        </w:rPr>
        <w:t>Хаимский</w:t>
      </w:r>
      <w:proofErr w:type="spellEnd"/>
      <w:r w:rsidRPr="00D03FD1">
        <w:rPr>
          <w:rFonts w:ascii="Times New Roman" w:hAnsi="Times New Roman"/>
          <w:color w:val="000000" w:themeColor="text1"/>
          <w:sz w:val="24"/>
          <w:szCs w:val="24"/>
          <w:highlight w:val="white"/>
        </w:rPr>
        <w:t xml:space="preserve"> перевал, соединяющий хребты Улан-</w:t>
      </w:r>
      <w:proofErr w:type="spellStart"/>
      <w:r w:rsidRPr="00D03FD1">
        <w:rPr>
          <w:rFonts w:ascii="Times New Roman" w:hAnsi="Times New Roman"/>
          <w:color w:val="000000" w:themeColor="text1"/>
          <w:sz w:val="24"/>
          <w:szCs w:val="24"/>
          <w:highlight w:val="white"/>
        </w:rPr>
        <w:t>Бургасы</w:t>
      </w:r>
      <w:proofErr w:type="spellEnd"/>
      <w:r w:rsidRPr="00D03FD1">
        <w:rPr>
          <w:rFonts w:ascii="Times New Roman" w:hAnsi="Times New Roman"/>
          <w:color w:val="000000" w:themeColor="text1"/>
          <w:sz w:val="24"/>
          <w:szCs w:val="24"/>
          <w:highlight w:val="white"/>
        </w:rPr>
        <w:t xml:space="preserve"> и Морской, как бы отделяет </w:t>
      </w:r>
      <w:proofErr w:type="spellStart"/>
      <w:r w:rsidRPr="00D03FD1">
        <w:rPr>
          <w:rFonts w:ascii="Times New Roman" w:hAnsi="Times New Roman"/>
          <w:color w:val="000000" w:themeColor="text1"/>
          <w:sz w:val="24"/>
          <w:szCs w:val="24"/>
          <w:highlight w:val="white"/>
        </w:rPr>
        <w:t>Итанцинскую</w:t>
      </w:r>
      <w:proofErr w:type="spellEnd"/>
      <w:r w:rsidRPr="00D03FD1">
        <w:rPr>
          <w:rFonts w:ascii="Times New Roman" w:hAnsi="Times New Roman"/>
          <w:color w:val="000000" w:themeColor="text1"/>
          <w:sz w:val="24"/>
          <w:szCs w:val="24"/>
          <w:highlight w:val="white"/>
        </w:rPr>
        <w:t xml:space="preserve"> долину от </w:t>
      </w:r>
      <w:proofErr w:type="spellStart"/>
      <w:r w:rsidRPr="00D03FD1">
        <w:rPr>
          <w:rFonts w:ascii="Times New Roman" w:hAnsi="Times New Roman"/>
          <w:color w:val="000000" w:themeColor="text1"/>
          <w:sz w:val="24"/>
          <w:szCs w:val="24"/>
          <w:highlight w:val="white"/>
        </w:rPr>
        <w:t>гремячинского</w:t>
      </w:r>
      <w:proofErr w:type="spellEnd"/>
      <w:r w:rsidRPr="00D03FD1">
        <w:rPr>
          <w:rFonts w:ascii="Times New Roman" w:hAnsi="Times New Roman"/>
          <w:color w:val="000000" w:themeColor="text1"/>
          <w:sz w:val="24"/>
          <w:szCs w:val="24"/>
          <w:highlight w:val="white"/>
        </w:rPr>
        <w:t xml:space="preserve"> и </w:t>
      </w:r>
      <w:proofErr w:type="spellStart"/>
      <w:r w:rsidRPr="00D03FD1">
        <w:rPr>
          <w:rFonts w:ascii="Times New Roman" w:hAnsi="Times New Roman"/>
          <w:color w:val="000000" w:themeColor="text1"/>
          <w:sz w:val="24"/>
          <w:szCs w:val="24"/>
          <w:highlight w:val="white"/>
        </w:rPr>
        <w:t>туркинского</w:t>
      </w:r>
      <w:proofErr w:type="spellEnd"/>
      <w:r w:rsidRPr="00D03FD1">
        <w:rPr>
          <w:rFonts w:ascii="Times New Roman" w:hAnsi="Times New Roman"/>
          <w:color w:val="000000" w:themeColor="text1"/>
          <w:sz w:val="24"/>
          <w:szCs w:val="24"/>
          <w:highlight w:val="white"/>
        </w:rPr>
        <w:t xml:space="preserve"> </w:t>
      </w:r>
      <w:proofErr w:type="spellStart"/>
      <w:r w:rsidRPr="00D03FD1">
        <w:rPr>
          <w:rFonts w:ascii="Times New Roman" w:hAnsi="Times New Roman"/>
          <w:color w:val="000000" w:themeColor="text1"/>
          <w:sz w:val="24"/>
          <w:szCs w:val="24"/>
          <w:highlight w:val="white"/>
        </w:rPr>
        <w:t>подлеморья</w:t>
      </w:r>
      <w:proofErr w:type="spellEnd"/>
      <w:r w:rsidRPr="00D03FD1">
        <w:rPr>
          <w:rFonts w:ascii="Times New Roman" w:hAnsi="Times New Roman"/>
          <w:color w:val="000000" w:themeColor="text1"/>
          <w:sz w:val="24"/>
          <w:szCs w:val="24"/>
          <w:highlight w:val="white"/>
        </w:rPr>
        <w:t>. В месте слияния рек Кика и Хаим находился населенный пункт Хаим</w:t>
      </w:r>
      <w:r w:rsidR="000E4991">
        <w:rPr>
          <w:rFonts w:ascii="Times New Roman" w:hAnsi="Times New Roman"/>
          <w:color w:val="000000" w:themeColor="text1"/>
          <w:sz w:val="24"/>
          <w:szCs w:val="24"/>
          <w:highlight w:val="white"/>
        </w:rPr>
        <w:t>.</w:t>
      </w:r>
    </w:p>
    <w:p w14:paraId="4F66FF10" w14:textId="77777777" w:rsidR="000E4991" w:rsidRDefault="000E4991">
      <w:pPr>
        <w:widowControl w:val="0"/>
        <w:autoSpaceDE w:val="0"/>
        <w:autoSpaceDN w:val="0"/>
        <w:adjustRightInd w:val="0"/>
        <w:spacing w:before="100" w:after="100" w:line="240" w:lineRule="auto"/>
        <w:rPr>
          <w:rFonts w:ascii="Times New Roman" w:hAnsi="Times New Roman"/>
          <w:color w:val="000000" w:themeColor="text1"/>
          <w:sz w:val="24"/>
          <w:szCs w:val="24"/>
          <w:highlight w:val="white"/>
        </w:rPr>
      </w:pPr>
    </w:p>
    <w:p w14:paraId="3D53E1E7" w14:textId="77777777" w:rsidR="000E4991" w:rsidRDefault="001D61C2">
      <w:pPr>
        <w:widowControl w:val="0"/>
        <w:autoSpaceDE w:val="0"/>
        <w:autoSpaceDN w:val="0"/>
        <w:adjustRightInd w:val="0"/>
        <w:spacing w:before="100" w:after="100" w:line="240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D03FD1">
        <w:rPr>
          <w:rFonts w:ascii="Times New Roman" w:hAnsi="Times New Roman"/>
          <w:color w:val="000000" w:themeColor="text1"/>
          <w:sz w:val="24"/>
          <w:szCs w:val="24"/>
          <w:highlight w:val="white"/>
        </w:rPr>
        <w:t>При спуске к воде стоят деревья, увешанные лоскутами ткани, а под деревом на камнях можно обнаружить монеты, сигареты, спички. Проезжающие мост местные жители считают, что это эвенкийское культовое место</w:t>
      </w:r>
      <w:r w:rsidRPr="00D03FD1">
        <w:rPr>
          <w:rFonts w:ascii="Times New Roman" w:hAnsi="Times New Roman"/>
          <w:color w:val="000000" w:themeColor="text1"/>
          <w:sz w:val="24"/>
          <w:szCs w:val="24"/>
        </w:rPr>
        <w:t>.</w:t>
      </w:r>
      <w:r w:rsidR="000E4991" w:rsidRPr="000E4991">
        <w:t xml:space="preserve"> </w:t>
      </w:r>
    </w:p>
    <w:p w14:paraId="560E33A2" w14:textId="77777777" w:rsidR="001D61C2" w:rsidRPr="00D03FD1" w:rsidRDefault="00641274">
      <w:pPr>
        <w:widowControl w:val="0"/>
        <w:autoSpaceDE w:val="0"/>
        <w:autoSpaceDN w:val="0"/>
        <w:adjustRightInd w:val="0"/>
        <w:spacing w:before="100" w:after="100" w:line="240" w:lineRule="auto"/>
        <w:rPr>
          <w:rFonts w:ascii="Times New Roman" w:hAnsi="Times New Roman"/>
          <w:color w:val="000000" w:themeColor="text1"/>
          <w:sz w:val="24"/>
          <w:szCs w:val="24"/>
          <w:highlight w:val="yellow"/>
        </w:rPr>
      </w:pPr>
      <w:r>
        <w:rPr>
          <w:noProof/>
        </w:rPr>
        <w:object w:dxaOrig="1440" w:dyaOrig="1440" w14:anchorId="4C129D03">
          <v:shape id="_x0000_s1033" type="#_x0000_t75" style="position:absolute;left:0;text-align:left;margin-left:283.85pt;margin-top:6.05pt;width:211.5pt;height:141.75pt;z-index:251663360" wrapcoords="-77 0 -77 21486 21600 21486 21600 0 -77 0" filled="t">
            <v:imagedata r:id="rId42" o:title=""/>
            <o:lock v:ext="edit" aspectratio="f"/>
            <w10:wrap type="tight"/>
          </v:shape>
          <o:OLEObject Type="Embed" ProgID="StaticMetafile" ShapeID="_x0000_s1033" DrawAspect="Content" ObjectID="_1729417176" r:id="rId43"/>
        </w:object>
      </w:r>
      <w:r w:rsidR="001D61C2" w:rsidRPr="00D03FD1">
        <w:rPr>
          <w:rFonts w:ascii="Times New Roman" w:hAnsi="Times New Roman"/>
          <w:color w:val="000000" w:themeColor="text1"/>
          <w:sz w:val="24"/>
          <w:szCs w:val="24"/>
        </w:rPr>
        <w:t xml:space="preserve"> Происхождение названия реки имеет несколько версий. </w:t>
      </w:r>
    </w:p>
    <w:p w14:paraId="79DFAA16" w14:textId="77777777" w:rsidR="001D61C2" w:rsidRPr="00D03FD1" w:rsidRDefault="001D61C2">
      <w:pPr>
        <w:widowControl w:val="0"/>
        <w:autoSpaceDE w:val="0"/>
        <w:autoSpaceDN w:val="0"/>
        <w:adjustRightInd w:val="0"/>
        <w:spacing w:before="100" w:after="100" w:line="240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D03FD1">
        <w:rPr>
          <w:rFonts w:ascii="Times New Roman" w:hAnsi="Times New Roman"/>
          <w:color w:val="000000" w:themeColor="text1"/>
          <w:sz w:val="24"/>
          <w:szCs w:val="24"/>
        </w:rPr>
        <w:t>Первая версия</w:t>
      </w:r>
    </w:p>
    <w:p w14:paraId="148CFED6" w14:textId="77777777" w:rsidR="001D61C2" w:rsidRPr="00D03FD1" w:rsidRDefault="001D61C2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  <w:highlight w:val="white"/>
        </w:rPr>
      </w:pPr>
      <w:r w:rsidRPr="00D03FD1">
        <w:rPr>
          <w:rFonts w:ascii="Times New Roman" w:hAnsi="Times New Roman"/>
          <w:color w:val="000000" w:themeColor="text1"/>
          <w:sz w:val="24"/>
          <w:szCs w:val="24"/>
          <w:highlight w:val="white"/>
        </w:rPr>
        <w:t>Согласно местной легенде название реки Хаим происходит от восклицания эвенка «</w:t>
      </w:r>
      <w:proofErr w:type="spellStart"/>
      <w:r w:rsidRPr="00D03FD1">
        <w:rPr>
          <w:rFonts w:ascii="Times New Roman" w:hAnsi="Times New Roman"/>
          <w:color w:val="000000" w:themeColor="text1"/>
          <w:sz w:val="24"/>
          <w:szCs w:val="24"/>
          <w:highlight w:val="white"/>
        </w:rPr>
        <w:t>хэйюм</w:t>
      </w:r>
      <w:proofErr w:type="spellEnd"/>
      <w:r w:rsidRPr="00D03FD1">
        <w:rPr>
          <w:rFonts w:ascii="Times New Roman" w:hAnsi="Times New Roman"/>
          <w:color w:val="000000" w:themeColor="text1"/>
          <w:sz w:val="24"/>
          <w:szCs w:val="24"/>
          <w:highlight w:val="white"/>
        </w:rPr>
        <w:t>» (у горы), у которого якобы жена родила здесь ребенка. </w:t>
      </w:r>
    </w:p>
    <w:p w14:paraId="00192080" w14:textId="77777777" w:rsidR="001D61C2" w:rsidRPr="00D03FD1" w:rsidRDefault="001D61C2">
      <w:pPr>
        <w:widowControl w:val="0"/>
        <w:autoSpaceDE w:val="0"/>
        <w:autoSpaceDN w:val="0"/>
        <w:adjustRightInd w:val="0"/>
        <w:spacing w:after="100" w:line="240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D03FD1">
        <w:rPr>
          <w:rFonts w:ascii="Times New Roman" w:hAnsi="Times New Roman"/>
          <w:color w:val="000000" w:themeColor="text1"/>
          <w:sz w:val="24"/>
          <w:szCs w:val="24"/>
        </w:rPr>
        <w:t>Вторая версия</w:t>
      </w:r>
    </w:p>
    <w:p w14:paraId="5F009049" w14:textId="77777777" w:rsidR="001D61C2" w:rsidRPr="00D03FD1" w:rsidRDefault="001D61C2">
      <w:pPr>
        <w:widowControl w:val="0"/>
        <w:autoSpaceDE w:val="0"/>
        <w:autoSpaceDN w:val="0"/>
        <w:adjustRightInd w:val="0"/>
        <w:spacing w:before="100" w:after="100" w:line="240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D03FD1">
        <w:rPr>
          <w:rFonts w:ascii="Times New Roman" w:hAnsi="Times New Roman"/>
          <w:color w:val="000000" w:themeColor="text1"/>
          <w:sz w:val="24"/>
          <w:szCs w:val="24"/>
        </w:rPr>
        <w:t>По одной из версий в основе имени лежит эвенкийское слово «</w:t>
      </w:r>
      <w:proofErr w:type="spellStart"/>
      <w:r w:rsidRPr="00D03FD1">
        <w:rPr>
          <w:rFonts w:ascii="Times New Roman" w:hAnsi="Times New Roman"/>
          <w:color w:val="000000" w:themeColor="text1"/>
          <w:sz w:val="24"/>
          <w:szCs w:val="24"/>
        </w:rPr>
        <w:t>хаин</w:t>
      </w:r>
      <w:proofErr w:type="spellEnd"/>
      <w:r w:rsidRPr="00D03FD1">
        <w:rPr>
          <w:rFonts w:ascii="Times New Roman" w:hAnsi="Times New Roman"/>
          <w:color w:val="000000" w:themeColor="text1"/>
          <w:sz w:val="24"/>
          <w:szCs w:val="24"/>
        </w:rPr>
        <w:t>»</w:t>
      </w:r>
      <w:r w:rsidRPr="00D03FD1">
        <w:rPr>
          <w:rFonts w:ascii="Times New Roman" w:hAnsi="Times New Roman"/>
          <w:color w:val="000000" w:themeColor="text1"/>
          <w:sz w:val="24"/>
          <w:szCs w:val="24"/>
          <w:lang w:val="en-US"/>
        </w:rPr>
        <w:t> </w:t>
      </w:r>
      <w:r w:rsidRPr="00D03FD1">
        <w:rPr>
          <w:rFonts w:ascii="Times New Roman" w:hAnsi="Times New Roman"/>
          <w:color w:val="000000" w:themeColor="text1"/>
          <w:sz w:val="24"/>
          <w:szCs w:val="24"/>
        </w:rPr>
        <w:t>— «медведь» ( для сравнения «</w:t>
      </w:r>
      <w:proofErr w:type="spellStart"/>
      <w:r w:rsidRPr="00D03FD1">
        <w:rPr>
          <w:rFonts w:ascii="Times New Roman" w:hAnsi="Times New Roman"/>
          <w:color w:val="000000" w:themeColor="text1"/>
          <w:sz w:val="24"/>
          <w:szCs w:val="24"/>
        </w:rPr>
        <w:t>хаинкан</w:t>
      </w:r>
      <w:proofErr w:type="spellEnd"/>
      <w:r w:rsidRPr="00D03FD1">
        <w:rPr>
          <w:rFonts w:ascii="Times New Roman" w:hAnsi="Times New Roman"/>
          <w:color w:val="000000" w:themeColor="text1"/>
          <w:sz w:val="24"/>
          <w:szCs w:val="24"/>
        </w:rPr>
        <w:t>»</w:t>
      </w:r>
      <w:r w:rsidRPr="00D03FD1">
        <w:rPr>
          <w:rFonts w:ascii="Times New Roman" w:hAnsi="Times New Roman"/>
          <w:color w:val="000000" w:themeColor="text1"/>
          <w:sz w:val="24"/>
          <w:szCs w:val="24"/>
          <w:lang w:val="en-US"/>
        </w:rPr>
        <w:t> </w:t>
      </w:r>
      <w:r w:rsidRPr="00D03FD1">
        <w:rPr>
          <w:rFonts w:ascii="Times New Roman" w:hAnsi="Times New Roman"/>
          <w:color w:val="000000" w:themeColor="text1"/>
          <w:sz w:val="24"/>
          <w:szCs w:val="24"/>
        </w:rPr>
        <w:t>— «медвежье место», долина").</w:t>
      </w:r>
    </w:p>
    <w:p w14:paraId="33AC2CCB" w14:textId="77777777" w:rsidR="001D61C2" w:rsidRPr="00D03FD1" w:rsidRDefault="001D61C2">
      <w:pPr>
        <w:widowControl w:val="0"/>
        <w:autoSpaceDE w:val="0"/>
        <w:autoSpaceDN w:val="0"/>
        <w:adjustRightInd w:val="0"/>
        <w:spacing w:after="100" w:line="240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D03FD1">
        <w:rPr>
          <w:rFonts w:ascii="Times New Roman" w:hAnsi="Times New Roman"/>
          <w:color w:val="000000" w:themeColor="text1"/>
          <w:sz w:val="24"/>
          <w:szCs w:val="24"/>
        </w:rPr>
        <w:t>Третья версия</w:t>
      </w:r>
    </w:p>
    <w:p w14:paraId="6F3F3AEA" w14:textId="77777777" w:rsidR="001D61C2" w:rsidRPr="00D03FD1" w:rsidRDefault="001D61C2">
      <w:pPr>
        <w:widowControl w:val="0"/>
        <w:autoSpaceDE w:val="0"/>
        <w:autoSpaceDN w:val="0"/>
        <w:adjustRightInd w:val="0"/>
        <w:spacing w:before="100" w:after="100" w:line="240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D03FD1">
        <w:rPr>
          <w:rFonts w:ascii="Times New Roman" w:hAnsi="Times New Roman"/>
          <w:color w:val="000000" w:themeColor="text1"/>
          <w:sz w:val="24"/>
          <w:szCs w:val="24"/>
        </w:rPr>
        <w:t>Иркутский ученый и краевед С.А. Гурулев приводит свою версию, объясняя название другим эвенкийским словом — «</w:t>
      </w:r>
      <w:proofErr w:type="spellStart"/>
      <w:r w:rsidRPr="00D03FD1">
        <w:rPr>
          <w:rFonts w:ascii="Times New Roman" w:hAnsi="Times New Roman"/>
          <w:color w:val="000000" w:themeColor="text1"/>
          <w:sz w:val="24"/>
          <w:szCs w:val="24"/>
        </w:rPr>
        <w:t>хеюм</w:t>
      </w:r>
      <w:proofErr w:type="spellEnd"/>
      <w:r w:rsidRPr="00D03FD1">
        <w:rPr>
          <w:rFonts w:ascii="Times New Roman" w:hAnsi="Times New Roman"/>
          <w:color w:val="000000" w:themeColor="text1"/>
          <w:sz w:val="24"/>
          <w:szCs w:val="24"/>
        </w:rPr>
        <w:t>», означающий «выход теплых ключей в реку».</w:t>
      </w:r>
    </w:p>
    <w:p w14:paraId="67C414AC" w14:textId="77777777" w:rsidR="001D61C2" w:rsidRPr="00D03FD1" w:rsidRDefault="001D61C2">
      <w:pPr>
        <w:widowControl w:val="0"/>
        <w:autoSpaceDE w:val="0"/>
        <w:autoSpaceDN w:val="0"/>
        <w:adjustRightInd w:val="0"/>
        <w:spacing w:after="100" w:line="240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D03FD1">
        <w:rPr>
          <w:rFonts w:ascii="Times New Roman" w:hAnsi="Times New Roman"/>
          <w:color w:val="000000" w:themeColor="text1"/>
          <w:sz w:val="24"/>
          <w:szCs w:val="24"/>
        </w:rPr>
        <w:t>Четвертая версия</w:t>
      </w:r>
    </w:p>
    <w:p w14:paraId="6859F973" w14:textId="77777777" w:rsidR="001D61C2" w:rsidRPr="00D03FD1" w:rsidRDefault="001D61C2">
      <w:pPr>
        <w:widowControl w:val="0"/>
        <w:autoSpaceDE w:val="0"/>
        <w:autoSpaceDN w:val="0"/>
        <w:adjustRightInd w:val="0"/>
        <w:spacing w:before="100" w:after="100" w:line="240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D03FD1">
        <w:rPr>
          <w:rFonts w:ascii="Times New Roman" w:hAnsi="Times New Roman"/>
          <w:color w:val="000000" w:themeColor="text1"/>
          <w:sz w:val="24"/>
          <w:szCs w:val="24"/>
        </w:rPr>
        <w:t>Местные жители предпочитают для объяснения другое устное предание:   в легенде говорится, что был вблизи Гремячинска среди политических ссыльных польский еврей по имени Хаим - седобородый старик, высоченного роста, борода по пояс, ходил прямо, голову держал высоко. Было у старика Хаима пятеро сыновей. Все как на подбор рослые дюжие парни. Хаим с сыновьями держал заимки по Баргузинскому тракту. Жил в глухой тайге, на самой вершине горного перевала, помимо перевозки грузов по тракту, семейство Хаима занималось еще и другим, тайным делом: старик Хаим давал приют и помогал беглым каторжанам.</w:t>
      </w:r>
    </w:p>
    <w:p w14:paraId="5EC3B15A" w14:textId="77777777" w:rsidR="001D61C2" w:rsidRPr="00D03FD1" w:rsidRDefault="001D61C2">
      <w:pPr>
        <w:widowControl w:val="0"/>
        <w:autoSpaceDE w:val="0"/>
        <w:autoSpaceDN w:val="0"/>
        <w:adjustRightInd w:val="0"/>
        <w:spacing w:before="100" w:after="100" w:line="240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D03FD1">
        <w:rPr>
          <w:rFonts w:ascii="Times New Roman" w:hAnsi="Times New Roman"/>
          <w:color w:val="000000" w:themeColor="text1"/>
          <w:sz w:val="24"/>
          <w:szCs w:val="24"/>
        </w:rPr>
        <w:t>В те времена в тайге у Байкала скрывалось много беглецов. Горная стража, приставленная охранять золотые прииски, вылавливала и беспощадно расправлялась с ними. </w:t>
      </w:r>
    </w:p>
    <w:p w14:paraId="1477BE36" w14:textId="77777777" w:rsidR="001D61C2" w:rsidRPr="00D03FD1" w:rsidRDefault="001D61C2">
      <w:pPr>
        <w:widowControl w:val="0"/>
        <w:autoSpaceDE w:val="0"/>
        <w:autoSpaceDN w:val="0"/>
        <w:adjustRightInd w:val="0"/>
        <w:spacing w:before="100" w:after="100" w:line="240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D03FD1">
        <w:rPr>
          <w:rFonts w:ascii="Times New Roman" w:hAnsi="Times New Roman"/>
          <w:color w:val="000000" w:themeColor="text1"/>
          <w:sz w:val="24"/>
          <w:szCs w:val="24"/>
        </w:rPr>
        <w:t xml:space="preserve">Однажды Хаим с сыновьями повел через тайгу очередную партию беглых каторжников. Кто-то выследил их и сообщил горной страже. Когда была обнаружена погоня, Хаим велел одному из сыновей вести людей дальше по другой тропе, а сам с четырьмя сыновьями устроил </w:t>
      </w:r>
      <w:r w:rsidRPr="00D03FD1">
        <w:rPr>
          <w:rFonts w:ascii="Times New Roman" w:hAnsi="Times New Roman"/>
          <w:color w:val="000000" w:themeColor="text1"/>
          <w:sz w:val="24"/>
          <w:szCs w:val="24"/>
        </w:rPr>
        <w:lastRenderedPageBreak/>
        <w:t>засаду. Бой со стражниками длился почти весь день.</w:t>
      </w:r>
    </w:p>
    <w:p w14:paraId="50C8E267" w14:textId="77777777" w:rsidR="001D61C2" w:rsidRPr="00D03FD1" w:rsidRDefault="001D61C2">
      <w:pPr>
        <w:widowControl w:val="0"/>
        <w:autoSpaceDE w:val="0"/>
        <w:autoSpaceDN w:val="0"/>
        <w:adjustRightInd w:val="0"/>
        <w:spacing w:before="100" w:after="100" w:line="240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D03FD1">
        <w:rPr>
          <w:rFonts w:ascii="Times New Roman" w:hAnsi="Times New Roman"/>
          <w:color w:val="000000" w:themeColor="text1"/>
          <w:sz w:val="24"/>
          <w:szCs w:val="24"/>
        </w:rPr>
        <w:t>Вернувшийся сын присоединился к остальным. Стражники плотно окружили Хаима с сыновьями. Когда кончились патроны, окровавленный Хаим поднялся во весь рост, поднялись и его сыновья. У каждого в руках был нож, и ни один из них не сдался живым.</w:t>
      </w:r>
    </w:p>
    <w:p w14:paraId="45A25984" w14:textId="77777777" w:rsidR="001D61C2" w:rsidRPr="00D03FD1" w:rsidRDefault="001D61C2">
      <w:pPr>
        <w:widowControl w:val="0"/>
        <w:autoSpaceDE w:val="0"/>
        <w:autoSpaceDN w:val="0"/>
        <w:adjustRightInd w:val="0"/>
        <w:spacing w:before="100" w:after="100" w:line="240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D03FD1">
        <w:rPr>
          <w:rFonts w:ascii="Times New Roman" w:hAnsi="Times New Roman"/>
          <w:color w:val="000000" w:themeColor="text1"/>
          <w:sz w:val="24"/>
          <w:szCs w:val="24"/>
        </w:rPr>
        <w:t>Разъяренные стражники повесили Хаима и его сыновей за ноги на деревьях перед домом на тракт.  Разъяренные стражники повесили Хаима и его сыновей за ноги на деревьях перед</w:t>
      </w:r>
      <w:r w:rsidR="00FE43A0">
        <w:rPr>
          <w:rFonts w:ascii="Times New Roman" w:hAnsi="Times New Roman"/>
          <w:color w:val="000000" w:themeColor="text1"/>
          <w:sz w:val="24"/>
          <w:szCs w:val="24"/>
        </w:rPr>
        <w:t xml:space="preserve"> домом на тракте. Пусть люди</w:t>
      </w:r>
      <w:r w:rsidRPr="00D03FD1">
        <w:rPr>
          <w:rFonts w:ascii="Times New Roman" w:hAnsi="Times New Roman"/>
          <w:color w:val="000000" w:themeColor="text1"/>
          <w:sz w:val="24"/>
          <w:szCs w:val="24"/>
        </w:rPr>
        <w:t xml:space="preserve"> видят и передают другим: вот что ожидает тех, кто будет помогать беглым каторжникам. Окровавленную бороду Хаима ветер развевал как знамя. Безымянный перевал, на котором произошло все это, с тех пор назван народом перевалом Хаима, а речка, спадающая с него, названа рекой Хаим.</w:t>
      </w:r>
    </w:p>
    <w:p w14:paraId="0050FD77" w14:textId="77777777" w:rsidR="003A7BF6" w:rsidRDefault="003A7BF6">
      <w:pPr>
        <w:widowControl w:val="0"/>
        <w:autoSpaceDE w:val="0"/>
        <w:autoSpaceDN w:val="0"/>
        <w:adjustRightInd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14:paraId="3E186FE9" w14:textId="77777777" w:rsidR="003A7BF6" w:rsidRDefault="003A7BF6">
      <w:pPr>
        <w:widowControl w:val="0"/>
        <w:autoSpaceDE w:val="0"/>
        <w:autoSpaceDN w:val="0"/>
        <w:adjustRightInd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14:paraId="4A8A0188" w14:textId="77777777" w:rsidR="00C14707" w:rsidRDefault="00C14707">
      <w:pPr>
        <w:widowControl w:val="0"/>
        <w:autoSpaceDE w:val="0"/>
        <w:autoSpaceDN w:val="0"/>
        <w:adjustRightInd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14:paraId="2B699600" w14:textId="77777777" w:rsidR="00FE43A0" w:rsidRDefault="00FE43A0">
      <w:pPr>
        <w:widowControl w:val="0"/>
        <w:autoSpaceDE w:val="0"/>
        <w:autoSpaceDN w:val="0"/>
        <w:adjustRightInd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14:paraId="0CAC3E71" w14:textId="77777777" w:rsidR="000E4991" w:rsidRDefault="00550FA9">
      <w:pPr>
        <w:widowControl w:val="0"/>
        <w:autoSpaceDE w:val="0"/>
        <w:autoSpaceDN w:val="0"/>
        <w:adjustRightInd w:val="0"/>
        <w:rPr>
          <w:rFonts w:ascii="Times New Roman" w:hAnsi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/>
          <w:b/>
          <w:color w:val="000000" w:themeColor="text1"/>
          <w:sz w:val="24"/>
          <w:szCs w:val="24"/>
        </w:rPr>
        <w:t>2.10.</w:t>
      </w:r>
      <w:r w:rsidR="000E4991">
        <w:rPr>
          <w:rFonts w:ascii="Times New Roman" w:hAnsi="Times New Roman"/>
          <w:b/>
          <w:color w:val="000000" w:themeColor="text1"/>
          <w:sz w:val="24"/>
          <w:szCs w:val="24"/>
        </w:rPr>
        <w:t>Река Кика</w:t>
      </w:r>
    </w:p>
    <w:p w14:paraId="46E4309E" w14:textId="77777777" w:rsidR="003A7BF6" w:rsidRDefault="009147E4" w:rsidP="003A7BF6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57216" behindDoc="1" locked="0" layoutInCell="1" allowOverlap="1" wp14:anchorId="011E473F" wp14:editId="019FF67C">
            <wp:simplePos x="0" y="0"/>
            <wp:positionH relativeFrom="column">
              <wp:posOffset>3101340</wp:posOffset>
            </wp:positionH>
            <wp:positionV relativeFrom="paragraph">
              <wp:posOffset>8890</wp:posOffset>
            </wp:positionV>
            <wp:extent cx="3533775" cy="2466975"/>
            <wp:effectExtent l="19050" t="0" r="9525" b="0"/>
            <wp:wrapTight wrapText="bothSides">
              <wp:wrapPolygon edited="0">
                <wp:start x="-116" y="0"/>
                <wp:lineTo x="-116" y="21517"/>
                <wp:lineTo x="21658" y="21517"/>
                <wp:lineTo x="21658" y="0"/>
                <wp:lineTo x="-116" y="0"/>
              </wp:wrapPolygon>
            </wp:wrapTight>
            <wp:docPr id="10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3775" cy="2466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A7BF6" w:rsidRPr="003A7BF6">
        <w:rPr>
          <w:rFonts w:ascii="Times New Roman" w:hAnsi="Times New Roman"/>
          <w:color w:val="000000" w:themeColor="text1"/>
          <w:sz w:val="24"/>
          <w:szCs w:val="24"/>
        </w:rPr>
        <w:t>Кика — река на юге Во</w:t>
      </w:r>
      <w:r w:rsidR="003A7BF6">
        <w:rPr>
          <w:rFonts w:ascii="Times New Roman" w:hAnsi="Times New Roman"/>
          <w:color w:val="000000" w:themeColor="text1"/>
          <w:sz w:val="24"/>
          <w:szCs w:val="24"/>
        </w:rPr>
        <w:t>сточной Сибири, приток Байкала.</w:t>
      </w:r>
    </w:p>
    <w:p w14:paraId="3B2A06C0" w14:textId="77777777" w:rsidR="003A7BF6" w:rsidRDefault="003A7BF6" w:rsidP="003A7BF6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</w:rPr>
      </w:pPr>
      <w:r w:rsidRPr="003A7BF6">
        <w:rPr>
          <w:rFonts w:ascii="Times New Roman" w:hAnsi="Times New Roman"/>
          <w:color w:val="000000" w:themeColor="text1"/>
          <w:sz w:val="24"/>
          <w:szCs w:val="24"/>
        </w:rPr>
        <w:t>Протекает в Бурятии по территории Прибайкальского района. На всём протяжении река протекает по сильно пересечённой горной местности. Берёт начало с хребта Улан-</w:t>
      </w:r>
      <w:proofErr w:type="spellStart"/>
      <w:r w:rsidRPr="003A7BF6">
        <w:rPr>
          <w:rFonts w:ascii="Times New Roman" w:hAnsi="Times New Roman"/>
          <w:color w:val="000000" w:themeColor="text1"/>
          <w:sz w:val="24"/>
          <w:szCs w:val="24"/>
        </w:rPr>
        <w:t>Бургасы</w:t>
      </w:r>
      <w:proofErr w:type="spellEnd"/>
      <w:r w:rsidRPr="003A7BF6">
        <w:rPr>
          <w:rFonts w:ascii="Times New Roman" w:hAnsi="Times New Roman"/>
          <w:color w:val="000000" w:themeColor="text1"/>
          <w:sz w:val="24"/>
          <w:szCs w:val="24"/>
        </w:rPr>
        <w:t xml:space="preserve"> на высоте 1700 м. Длина реки составляет 82 км, от истока Большой Кики — 107 км, с площадью водосборного бассейна — 2010 км². По данным наблюдений с 1959 по 1997 год среднегодовой расход воды в 44 км от усть</w:t>
      </w:r>
      <w:r>
        <w:rPr>
          <w:rFonts w:ascii="Times New Roman" w:hAnsi="Times New Roman"/>
          <w:color w:val="000000" w:themeColor="text1"/>
          <w:sz w:val="24"/>
          <w:szCs w:val="24"/>
        </w:rPr>
        <w:t>я — 25,73 м³/с. Впадает с восто</w:t>
      </w:r>
      <w:r w:rsidRPr="003A7BF6">
        <w:rPr>
          <w:rFonts w:ascii="Times New Roman" w:hAnsi="Times New Roman"/>
          <w:color w:val="000000" w:themeColor="text1"/>
          <w:sz w:val="24"/>
          <w:szCs w:val="24"/>
        </w:rPr>
        <w:t xml:space="preserve">ка в среднюю часть озера Байкал. От истока до села Гремячинск течёт в западном направлении в узкой </w:t>
      </w:r>
      <w:proofErr w:type="spellStart"/>
      <w:r w:rsidRPr="003A7BF6">
        <w:rPr>
          <w:rFonts w:ascii="Times New Roman" w:hAnsi="Times New Roman"/>
          <w:color w:val="000000" w:themeColor="text1"/>
          <w:sz w:val="24"/>
          <w:szCs w:val="24"/>
        </w:rPr>
        <w:t>каньоновидной</w:t>
      </w:r>
      <w:proofErr w:type="spellEnd"/>
      <w:r w:rsidRPr="003A7BF6">
        <w:rPr>
          <w:rFonts w:ascii="Times New Roman" w:hAnsi="Times New Roman"/>
          <w:color w:val="000000" w:themeColor="text1"/>
          <w:sz w:val="24"/>
          <w:szCs w:val="24"/>
        </w:rPr>
        <w:t xml:space="preserve"> долине с большим уклоном и скоростью. Река сильно петляет.</w:t>
      </w:r>
    </w:p>
    <w:p w14:paraId="5651B60F" w14:textId="77777777" w:rsidR="000E4991" w:rsidRPr="00D03FD1" w:rsidRDefault="00550FA9" w:rsidP="000E4991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b/>
          <w:color w:val="000000" w:themeColor="text1"/>
          <w:sz w:val="24"/>
          <w:szCs w:val="24"/>
        </w:rPr>
        <w:t>2.11.</w:t>
      </w:r>
      <w:r w:rsidR="000E4991" w:rsidRPr="00D03FD1">
        <w:rPr>
          <w:rFonts w:ascii="Times New Roman" w:hAnsi="Times New Roman"/>
          <w:b/>
          <w:color w:val="000000" w:themeColor="text1"/>
          <w:sz w:val="24"/>
          <w:szCs w:val="24"/>
        </w:rPr>
        <w:t xml:space="preserve">Озеро </w:t>
      </w:r>
      <w:proofErr w:type="spellStart"/>
      <w:r w:rsidR="000E4991" w:rsidRPr="00D03FD1">
        <w:rPr>
          <w:rFonts w:ascii="Times New Roman" w:hAnsi="Times New Roman"/>
          <w:b/>
          <w:color w:val="000000" w:themeColor="text1"/>
          <w:sz w:val="24"/>
          <w:szCs w:val="24"/>
        </w:rPr>
        <w:t>Котокель</w:t>
      </w:r>
      <w:proofErr w:type="spellEnd"/>
    </w:p>
    <w:p w14:paraId="17C25423" w14:textId="77777777" w:rsidR="000E4991" w:rsidRDefault="000E4991" w:rsidP="000E4991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</w:rPr>
      </w:pPr>
      <w:r w:rsidRPr="00D03FD1">
        <w:rPr>
          <w:rFonts w:ascii="Times New Roman" w:hAnsi="Times New Roman"/>
          <w:color w:val="000000" w:themeColor="text1"/>
          <w:sz w:val="24"/>
          <w:szCs w:val="24"/>
        </w:rPr>
        <w:t>В двух километрах от берега Байкала находится </w:t>
      </w:r>
      <w:hyperlink r:id="rId45" w:history="1">
        <w:r w:rsidRPr="00D03FD1">
          <w:rPr>
            <w:rFonts w:ascii="Times New Roman" w:hAnsi="Times New Roman"/>
            <w:b/>
            <w:bCs/>
            <w:color w:val="000000" w:themeColor="text1"/>
            <w:sz w:val="24"/>
            <w:szCs w:val="24"/>
          </w:rPr>
          <w:t xml:space="preserve">озеро </w:t>
        </w:r>
      </w:hyperlink>
      <w:hyperlink r:id="rId46" w:history="1">
        <w:proofErr w:type="spellStart"/>
        <w:r w:rsidRPr="00D03FD1">
          <w:rPr>
            <w:rFonts w:ascii="Times New Roman" w:hAnsi="Times New Roman"/>
            <w:b/>
            <w:bCs/>
            <w:color w:val="000000" w:themeColor="text1"/>
            <w:sz w:val="24"/>
            <w:szCs w:val="24"/>
          </w:rPr>
          <w:t>Котокель</w:t>
        </w:r>
        <w:proofErr w:type="spellEnd"/>
      </w:hyperlink>
      <w:r w:rsidRPr="00D03FD1">
        <w:rPr>
          <w:rFonts w:ascii="Times New Roman" w:hAnsi="Times New Roman"/>
          <w:color w:val="000000" w:themeColor="text1"/>
          <w:sz w:val="24"/>
          <w:szCs w:val="24"/>
        </w:rPr>
        <w:t>.</w:t>
      </w:r>
      <w:r w:rsidRPr="00D03FD1">
        <w:rPr>
          <w:rFonts w:ascii="Times New Roman" w:hAnsi="Times New Roman"/>
          <w:color w:val="000000" w:themeColor="text1"/>
          <w:sz w:val="24"/>
          <w:szCs w:val="24"/>
          <w:lang w:val="en-US"/>
        </w:rPr>
        <w:t> </w:t>
      </w:r>
      <w:r w:rsidRPr="00D03FD1">
        <w:rPr>
          <w:rFonts w:ascii="Times New Roman" w:hAnsi="Times New Roman"/>
          <w:color w:val="000000" w:themeColor="text1"/>
          <w:sz w:val="24"/>
          <w:szCs w:val="24"/>
        </w:rPr>
        <w:t xml:space="preserve">Известное в Бурятии озеро </w:t>
      </w:r>
      <w:proofErr w:type="spellStart"/>
      <w:r w:rsidRPr="00D03FD1">
        <w:rPr>
          <w:rFonts w:ascii="Times New Roman" w:hAnsi="Times New Roman"/>
          <w:color w:val="000000" w:themeColor="text1"/>
          <w:sz w:val="24"/>
          <w:szCs w:val="24"/>
        </w:rPr>
        <w:t>Котокельское</w:t>
      </w:r>
      <w:proofErr w:type="spellEnd"/>
      <w:r w:rsidRPr="00D03FD1">
        <w:rPr>
          <w:rFonts w:ascii="Times New Roman" w:hAnsi="Times New Roman"/>
          <w:color w:val="000000" w:themeColor="text1"/>
          <w:sz w:val="24"/>
          <w:szCs w:val="24"/>
        </w:rPr>
        <w:t xml:space="preserve">, раскинувшееся между устьями рек Турка и Кика вдоль восточного побережья Байкала, имеет в длину более 14 км и в ширину 5 км, средняя глубина 7–8 метров. В озеро впадают около 20 ручьев и ключей Черемуховый, Мостовой, голый и другие. А вытекает одна река Исток, впадающая в речку </w:t>
      </w:r>
      <w:proofErr w:type="spellStart"/>
      <w:r w:rsidRPr="00D03FD1">
        <w:rPr>
          <w:rFonts w:ascii="Times New Roman" w:hAnsi="Times New Roman"/>
          <w:color w:val="000000" w:themeColor="text1"/>
          <w:sz w:val="24"/>
          <w:szCs w:val="24"/>
        </w:rPr>
        <w:t>Каточик</w:t>
      </w:r>
      <w:proofErr w:type="spellEnd"/>
      <w:r w:rsidRPr="00D03FD1">
        <w:rPr>
          <w:rFonts w:ascii="Times New Roman" w:hAnsi="Times New Roman"/>
          <w:color w:val="000000" w:themeColor="text1"/>
          <w:sz w:val="24"/>
          <w:szCs w:val="24"/>
        </w:rPr>
        <w:t>.</w:t>
      </w:r>
    </w:p>
    <w:p w14:paraId="152291C4" w14:textId="77777777" w:rsidR="000E4991" w:rsidRPr="000E4991" w:rsidRDefault="000E4991" w:rsidP="000E4991">
      <w:pPr>
        <w:widowControl w:val="0"/>
        <w:autoSpaceDE w:val="0"/>
        <w:autoSpaceDN w:val="0"/>
        <w:adjustRightInd w:val="0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0E4991">
        <w:rPr>
          <w:rFonts w:ascii="Times New Roman" w:hAnsi="Times New Roman"/>
          <w:b/>
          <w:color w:val="000000" w:themeColor="text1"/>
          <w:sz w:val="24"/>
          <w:szCs w:val="24"/>
        </w:rPr>
        <w:t>Легенда о происхождении названия озера.</w:t>
      </w:r>
    </w:p>
    <w:p w14:paraId="6A3ED7E1" w14:textId="77777777" w:rsidR="000E4991" w:rsidRPr="000E4991" w:rsidRDefault="000E4991" w:rsidP="000E4991">
      <w:pPr>
        <w:widowControl w:val="0"/>
        <w:autoSpaceDE w:val="0"/>
        <w:autoSpaceDN w:val="0"/>
        <w:adjustRightInd w:val="0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0E4991">
        <w:rPr>
          <w:rFonts w:ascii="Times New Roman" w:hAnsi="Times New Roman"/>
          <w:b/>
          <w:color w:val="000000" w:themeColor="text1"/>
          <w:sz w:val="24"/>
          <w:szCs w:val="24"/>
        </w:rPr>
        <w:t xml:space="preserve">  Как появилось название озера </w:t>
      </w:r>
      <w:proofErr w:type="spellStart"/>
      <w:r w:rsidRPr="000E4991">
        <w:rPr>
          <w:rFonts w:ascii="Times New Roman" w:hAnsi="Times New Roman"/>
          <w:b/>
          <w:color w:val="000000" w:themeColor="text1"/>
          <w:sz w:val="24"/>
          <w:szCs w:val="24"/>
        </w:rPr>
        <w:t>Котокель</w:t>
      </w:r>
      <w:proofErr w:type="spellEnd"/>
      <w:r w:rsidRPr="000E4991">
        <w:rPr>
          <w:rFonts w:ascii="Times New Roman" w:hAnsi="Times New Roman"/>
          <w:b/>
          <w:color w:val="000000" w:themeColor="text1"/>
          <w:sz w:val="24"/>
          <w:szCs w:val="24"/>
        </w:rPr>
        <w:t>?</w:t>
      </w:r>
    </w:p>
    <w:p w14:paraId="07ECBE1D" w14:textId="77777777" w:rsidR="000E4991" w:rsidRPr="000E4991" w:rsidRDefault="000E4991" w:rsidP="000E4991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</w:rPr>
      </w:pPr>
      <w:r w:rsidRPr="000E4991">
        <w:rPr>
          <w:rFonts w:ascii="Times New Roman" w:hAnsi="Times New Roman"/>
          <w:color w:val="000000" w:themeColor="text1"/>
          <w:sz w:val="24"/>
          <w:szCs w:val="24"/>
        </w:rPr>
        <w:t xml:space="preserve">В древнее время на том месте, где появилось озеро, стояли высокие скалы. Кроме скал, а вдали крутых гор, на той земле ничего не было. Не водились там ни звери, ни птицы. Когда образовался Байкал, то однажды поднялась сильная буря и вода из озера была ветром загнана на те скалы. От нахлынувшей воды скалы медленно начали разрушаться, волны унесли камни в Байкал и постепенно там появилась впадина. Земля под впадиной стала опускаться и </w:t>
      </w:r>
      <w:r w:rsidRPr="000E4991">
        <w:rPr>
          <w:rFonts w:ascii="Times New Roman" w:hAnsi="Times New Roman"/>
          <w:color w:val="000000" w:themeColor="text1"/>
          <w:sz w:val="24"/>
          <w:szCs w:val="24"/>
        </w:rPr>
        <w:lastRenderedPageBreak/>
        <w:t xml:space="preserve">заполняться байкальской водой. </w:t>
      </w:r>
    </w:p>
    <w:p w14:paraId="20461D2D" w14:textId="77777777" w:rsidR="000E4991" w:rsidRPr="000E4991" w:rsidRDefault="000E4991" w:rsidP="000E4991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</w:rPr>
      </w:pPr>
      <w:r w:rsidRPr="000E4991">
        <w:rPr>
          <w:rFonts w:ascii="Times New Roman" w:hAnsi="Times New Roman"/>
          <w:color w:val="000000" w:themeColor="text1"/>
          <w:sz w:val="24"/>
          <w:szCs w:val="24"/>
        </w:rPr>
        <w:t xml:space="preserve">Прошло много лет, Байкал замыл берег, и вода теперь уже не могла попасть в впадину, озеро осталось замкнутым в горах. Вокруг него сразу изменилась жизнь, далеко в горах начал расти лес, а по самому берегу появилась </w:t>
      </w:r>
      <w:proofErr w:type="spellStart"/>
      <w:r w:rsidRPr="000E4991">
        <w:rPr>
          <w:rFonts w:ascii="Times New Roman" w:hAnsi="Times New Roman"/>
          <w:color w:val="000000" w:themeColor="text1"/>
          <w:sz w:val="24"/>
          <w:szCs w:val="24"/>
        </w:rPr>
        <w:t>ольха.Она</w:t>
      </w:r>
      <w:proofErr w:type="spellEnd"/>
      <w:r w:rsidRPr="000E4991">
        <w:rPr>
          <w:rFonts w:ascii="Times New Roman" w:hAnsi="Times New Roman"/>
          <w:color w:val="000000" w:themeColor="text1"/>
          <w:sz w:val="24"/>
          <w:szCs w:val="24"/>
        </w:rPr>
        <w:t xml:space="preserve"> начала расти так быстро , что вскоре берега стали непроходимыми, все переплели ее ветки.</w:t>
      </w:r>
    </w:p>
    <w:p w14:paraId="3CDA1B7E" w14:textId="77777777" w:rsidR="000E4991" w:rsidRPr="000E4991" w:rsidRDefault="000E4991" w:rsidP="000E4991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</w:rPr>
      </w:pPr>
      <w:r w:rsidRPr="000E4991">
        <w:rPr>
          <w:rFonts w:ascii="Times New Roman" w:hAnsi="Times New Roman"/>
          <w:color w:val="000000" w:themeColor="text1"/>
          <w:sz w:val="24"/>
          <w:szCs w:val="24"/>
        </w:rPr>
        <w:t>Много лет вокруг озера никто не жил . Но где-то на востоке, за хребтами, началась война. Одно племя убежало к Байкалу и встретилось с другими народами. Войны здесь между ними не было, но новое племя скрылось на острове этого озера.</w:t>
      </w:r>
    </w:p>
    <w:p w14:paraId="165D89F1" w14:textId="77777777" w:rsidR="000E4991" w:rsidRPr="000E4991" w:rsidRDefault="000E4991" w:rsidP="000E4991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</w:rPr>
      </w:pPr>
      <w:r w:rsidRPr="000E4991">
        <w:rPr>
          <w:rFonts w:ascii="Times New Roman" w:hAnsi="Times New Roman"/>
          <w:color w:val="000000" w:themeColor="text1"/>
          <w:sz w:val="24"/>
          <w:szCs w:val="24"/>
        </w:rPr>
        <w:t xml:space="preserve">Жило оно там долго, многие </w:t>
      </w:r>
      <w:proofErr w:type="spellStart"/>
      <w:r w:rsidRPr="000E4991">
        <w:rPr>
          <w:rFonts w:ascii="Times New Roman" w:hAnsi="Times New Roman"/>
          <w:color w:val="000000" w:themeColor="text1"/>
          <w:sz w:val="24"/>
          <w:szCs w:val="24"/>
        </w:rPr>
        <w:t>поумерли</w:t>
      </w:r>
      <w:proofErr w:type="spellEnd"/>
      <w:r w:rsidRPr="000E4991">
        <w:rPr>
          <w:rFonts w:ascii="Times New Roman" w:hAnsi="Times New Roman"/>
          <w:color w:val="000000" w:themeColor="text1"/>
          <w:sz w:val="24"/>
          <w:szCs w:val="24"/>
        </w:rPr>
        <w:t>. не увидев другого света. Когда их осталось мало, все таки к озеру пробрались тунгусы. Когда тунгусы выходили на берег, то все время плутали в ольхе и говорили: "</w:t>
      </w:r>
      <w:proofErr w:type="spellStart"/>
      <w:r w:rsidRPr="000E4991">
        <w:rPr>
          <w:rFonts w:ascii="Times New Roman" w:hAnsi="Times New Roman"/>
          <w:color w:val="000000" w:themeColor="text1"/>
          <w:sz w:val="24"/>
          <w:szCs w:val="24"/>
        </w:rPr>
        <w:t>котокель</w:t>
      </w:r>
      <w:proofErr w:type="spellEnd"/>
      <w:r w:rsidRPr="000E4991">
        <w:rPr>
          <w:rFonts w:ascii="Times New Roman" w:hAnsi="Times New Roman"/>
          <w:color w:val="000000" w:themeColor="text1"/>
          <w:sz w:val="24"/>
          <w:szCs w:val="24"/>
        </w:rPr>
        <w:t xml:space="preserve">, </w:t>
      </w:r>
      <w:proofErr w:type="spellStart"/>
      <w:r w:rsidRPr="000E4991">
        <w:rPr>
          <w:rFonts w:ascii="Times New Roman" w:hAnsi="Times New Roman"/>
          <w:color w:val="000000" w:themeColor="text1"/>
          <w:sz w:val="24"/>
          <w:szCs w:val="24"/>
        </w:rPr>
        <w:t>котокель</w:t>
      </w:r>
      <w:proofErr w:type="spellEnd"/>
      <w:r w:rsidRPr="000E4991">
        <w:rPr>
          <w:rFonts w:ascii="Times New Roman" w:hAnsi="Times New Roman"/>
          <w:color w:val="000000" w:themeColor="text1"/>
          <w:sz w:val="24"/>
          <w:szCs w:val="24"/>
        </w:rPr>
        <w:t xml:space="preserve">", что значит "непроходимая ольха". Так и получилось, что само озеро по-тунгусски назвали </w:t>
      </w:r>
      <w:proofErr w:type="spellStart"/>
      <w:r w:rsidRPr="000E4991">
        <w:rPr>
          <w:rFonts w:ascii="Times New Roman" w:hAnsi="Times New Roman"/>
          <w:color w:val="000000" w:themeColor="text1"/>
          <w:sz w:val="24"/>
          <w:szCs w:val="24"/>
        </w:rPr>
        <w:t>Котокелем</w:t>
      </w:r>
      <w:proofErr w:type="spellEnd"/>
      <w:r w:rsidRPr="000E4991">
        <w:rPr>
          <w:rFonts w:ascii="Times New Roman" w:hAnsi="Times New Roman"/>
          <w:color w:val="000000" w:themeColor="text1"/>
          <w:sz w:val="24"/>
          <w:szCs w:val="24"/>
        </w:rPr>
        <w:t>.</w:t>
      </w:r>
    </w:p>
    <w:p w14:paraId="1D819BE0" w14:textId="77777777" w:rsidR="000E4991" w:rsidRPr="000E4991" w:rsidRDefault="000E4991" w:rsidP="000E4991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</w:rPr>
      </w:pPr>
      <w:r w:rsidRPr="000E4991">
        <w:rPr>
          <w:rFonts w:ascii="Times New Roman" w:hAnsi="Times New Roman"/>
          <w:color w:val="000000" w:themeColor="text1"/>
          <w:sz w:val="24"/>
          <w:szCs w:val="24"/>
        </w:rPr>
        <w:t xml:space="preserve">Русские пришли к Байкалу и узнали, что недалеко от него есть озеро </w:t>
      </w:r>
      <w:proofErr w:type="spellStart"/>
      <w:r w:rsidRPr="000E4991">
        <w:rPr>
          <w:rFonts w:ascii="Times New Roman" w:hAnsi="Times New Roman"/>
          <w:color w:val="000000" w:themeColor="text1"/>
          <w:sz w:val="24"/>
          <w:szCs w:val="24"/>
        </w:rPr>
        <w:t>Котокель</w:t>
      </w:r>
      <w:proofErr w:type="spellEnd"/>
      <w:r w:rsidRPr="000E4991">
        <w:rPr>
          <w:rFonts w:ascii="Times New Roman" w:hAnsi="Times New Roman"/>
          <w:color w:val="000000" w:themeColor="text1"/>
          <w:sz w:val="24"/>
          <w:szCs w:val="24"/>
        </w:rPr>
        <w:t>, но ольхи той большой и густой уже в то время и в помине не было. А название, как видите осталось.</w:t>
      </w:r>
    </w:p>
    <w:p w14:paraId="10459221" w14:textId="77777777" w:rsidR="000E4991" w:rsidRPr="000E4991" w:rsidRDefault="000E4991" w:rsidP="000E4991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</w:rPr>
      </w:pPr>
      <w:proofErr w:type="spellStart"/>
      <w:r w:rsidRPr="000E4991">
        <w:rPr>
          <w:rFonts w:ascii="Times New Roman" w:hAnsi="Times New Roman"/>
          <w:color w:val="000000" w:themeColor="text1"/>
          <w:sz w:val="24"/>
          <w:szCs w:val="24"/>
        </w:rPr>
        <w:t>Котокель</w:t>
      </w:r>
      <w:proofErr w:type="spellEnd"/>
      <w:r w:rsidRPr="000E4991">
        <w:rPr>
          <w:rFonts w:ascii="Times New Roman" w:hAnsi="Times New Roman"/>
          <w:color w:val="000000" w:themeColor="text1"/>
          <w:sz w:val="24"/>
          <w:szCs w:val="24"/>
        </w:rPr>
        <w:t xml:space="preserve"> в настоящее время:</w:t>
      </w:r>
    </w:p>
    <w:p w14:paraId="5803C6D7" w14:textId="77777777" w:rsidR="000E4991" w:rsidRPr="000E4991" w:rsidRDefault="000E4991" w:rsidP="000E4991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</w:rPr>
      </w:pPr>
      <w:r w:rsidRPr="000E4991">
        <w:rPr>
          <w:rFonts w:ascii="Times New Roman" w:hAnsi="Times New Roman"/>
          <w:color w:val="000000" w:themeColor="text1"/>
          <w:sz w:val="24"/>
          <w:szCs w:val="24"/>
        </w:rPr>
        <w:t xml:space="preserve">Озеро существует около 50 тысяч лет. Считается, что в прошлом </w:t>
      </w:r>
      <w:proofErr w:type="spellStart"/>
      <w:r w:rsidRPr="000E4991">
        <w:rPr>
          <w:rFonts w:ascii="Times New Roman" w:hAnsi="Times New Roman"/>
          <w:color w:val="000000" w:themeColor="text1"/>
          <w:sz w:val="24"/>
          <w:szCs w:val="24"/>
        </w:rPr>
        <w:t>Котокельское</w:t>
      </w:r>
      <w:proofErr w:type="spellEnd"/>
      <w:r w:rsidRPr="000E4991">
        <w:rPr>
          <w:rFonts w:ascii="Times New Roman" w:hAnsi="Times New Roman"/>
          <w:color w:val="000000" w:themeColor="text1"/>
          <w:sz w:val="24"/>
          <w:szCs w:val="24"/>
        </w:rPr>
        <w:t xml:space="preserve"> было заливом Байкала. Это подтверждается наличием в </w:t>
      </w:r>
      <w:proofErr w:type="spellStart"/>
      <w:r w:rsidRPr="000E4991">
        <w:rPr>
          <w:rFonts w:ascii="Times New Roman" w:hAnsi="Times New Roman"/>
          <w:color w:val="000000" w:themeColor="text1"/>
          <w:sz w:val="24"/>
          <w:szCs w:val="24"/>
        </w:rPr>
        <w:t>Котокеле</w:t>
      </w:r>
      <w:proofErr w:type="spellEnd"/>
      <w:r w:rsidRPr="000E4991">
        <w:rPr>
          <w:rFonts w:ascii="Times New Roman" w:hAnsi="Times New Roman"/>
          <w:color w:val="000000" w:themeColor="text1"/>
          <w:sz w:val="24"/>
          <w:szCs w:val="24"/>
        </w:rPr>
        <w:t xml:space="preserve"> двух видов байкальских </w:t>
      </w:r>
      <w:proofErr w:type="spellStart"/>
      <w:r w:rsidRPr="000E4991">
        <w:rPr>
          <w:rFonts w:ascii="Times New Roman" w:hAnsi="Times New Roman"/>
          <w:color w:val="000000" w:themeColor="text1"/>
          <w:sz w:val="24"/>
          <w:szCs w:val="24"/>
        </w:rPr>
        <w:t>гаммарид</w:t>
      </w:r>
      <w:proofErr w:type="spellEnd"/>
      <w:r w:rsidRPr="000E4991">
        <w:rPr>
          <w:rFonts w:ascii="Times New Roman" w:hAnsi="Times New Roman"/>
          <w:color w:val="000000" w:themeColor="text1"/>
          <w:sz w:val="24"/>
          <w:szCs w:val="24"/>
        </w:rPr>
        <w:t xml:space="preserve"> и даже байкальского эндемика - </w:t>
      </w:r>
      <w:proofErr w:type="spellStart"/>
      <w:r w:rsidRPr="000E4991">
        <w:rPr>
          <w:rFonts w:ascii="Times New Roman" w:hAnsi="Times New Roman"/>
          <w:color w:val="000000" w:themeColor="text1"/>
          <w:sz w:val="24"/>
          <w:szCs w:val="24"/>
        </w:rPr>
        <w:t>эпишуры</w:t>
      </w:r>
      <w:proofErr w:type="spellEnd"/>
      <w:r w:rsidRPr="000E4991">
        <w:rPr>
          <w:rFonts w:ascii="Times New Roman" w:hAnsi="Times New Roman"/>
          <w:color w:val="000000" w:themeColor="text1"/>
          <w:sz w:val="24"/>
          <w:szCs w:val="24"/>
        </w:rPr>
        <w:t>.</w:t>
      </w:r>
    </w:p>
    <w:p w14:paraId="23F0118E" w14:textId="77777777" w:rsidR="000E4991" w:rsidRPr="000E4991" w:rsidRDefault="000E4991" w:rsidP="000E4991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</w:rPr>
      </w:pPr>
      <w:proofErr w:type="spellStart"/>
      <w:r w:rsidRPr="000E4991">
        <w:rPr>
          <w:rFonts w:ascii="Times New Roman" w:hAnsi="Times New Roman"/>
          <w:color w:val="000000" w:themeColor="text1"/>
          <w:sz w:val="24"/>
          <w:szCs w:val="24"/>
        </w:rPr>
        <w:t>Котокельское</w:t>
      </w:r>
      <w:proofErr w:type="spellEnd"/>
      <w:r w:rsidRPr="000E4991">
        <w:rPr>
          <w:rFonts w:ascii="Times New Roman" w:hAnsi="Times New Roman"/>
          <w:color w:val="000000" w:themeColor="text1"/>
          <w:sz w:val="24"/>
          <w:szCs w:val="24"/>
        </w:rPr>
        <w:t xml:space="preserve"> озеро всегда славилось обилием рыбы, которая свободно мигрирует из </w:t>
      </w:r>
      <w:proofErr w:type="spellStart"/>
      <w:r w:rsidRPr="000E4991">
        <w:rPr>
          <w:rFonts w:ascii="Times New Roman" w:hAnsi="Times New Roman"/>
          <w:color w:val="000000" w:themeColor="text1"/>
          <w:sz w:val="24"/>
          <w:szCs w:val="24"/>
        </w:rPr>
        <w:t>Котокеля</w:t>
      </w:r>
      <w:proofErr w:type="spellEnd"/>
      <w:r w:rsidRPr="000E4991">
        <w:rPr>
          <w:rFonts w:ascii="Times New Roman" w:hAnsi="Times New Roman"/>
          <w:color w:val="000000" w:themeColor="text1"/>
          <w:sz w:val="24"/>
          <w:szCs w:val="24"/>
        </w:rPr>
        <w:t xml:space="preserve"> в Байкал и обратно. Здесь водились сорога, окунь, щука, язь, елец, гольян, голец, карась и амурский сазан, завезенный в 1953 году. Иногда из речек заходил налим и даже таймень, а в многоводные годы из Байкала наведывались сиг, омуль и хариус. В прошлом рыба в озере добывалась в промышленных масштабах, сезонные уловы исчислялись тысячами центнеров. В </w:t>
      </w:r>
      <w:r w:rsidR="009147E4">
        <w:rPr>
          <w:noProof/>
        </w:rPr>
        <w:drawing>
          <wp:anchor distT="0" distB="0" distL="114300" distR="114300" simplePos="0" relativeHeight="251656192" behindDoc="1" locked="0" layoutInCell="1" allowOverlap="1" wp14:anchorId="70BFA82B" wp14:editId="03A37D02">
            <wp:simplePos x="0" y="0"/>
            <wp:positionH relativeFrom="column">
              <wp:posOffset>3710940</wp:posOffset>
            </wp:positionH>
            <wp:positionV relativeFrom="paragraph">
              <wp:posOffset>289560</wp:posOffset>
            </wp:positionV>
            <wp:extent cx="2334895" cy="1621790"/>
            <wp:effectExtent l="19050" t="0" r="8255" b="0"/>
            <wp:wrapTight wrapText="bothSides">
              <wp:wrapPolygon edited="0">
                <wp:start x="-176" y="0"/>
                <wp:lineTo x="-176" y="21312"/>
                <wp:lineTo x="21676" y="21312"/>
                <wp:lineTo x="21676" y="0"/>
                <wp:lineTo x="-176" y="0"/>
              </wp:wrapPolygon>
            </wp:wrapTight>
            <wp:docPr id="11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4895" cy="1621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E4991">
        <w:rPr>
          <w:rFonts w:ascii="Times New Roman" w:hAnsi="Times New Roman"/>
          <w:color w:val="000000" w:themeColor="text1"/>
          <w:sz w:val="24"/>
          <w:szCs w:val="24"/>
        </w:rPr>
        <w:t>основном добывалась сорога.</w:t>
      </w:r>
    </w:p>
    <w:p w14:paraId="4BDE3A32" w14:textId="77777777" w:rsidR="000E4991" w:rsidRPr="000E4991" w:rsidRDefault="009147E4" w:rsidP="000E4991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59264" behindDoc="1" locked="0" layoutInCell="1" allowOverlap="1" wp14:anchorId="31FF78F0" wp14:editId="30CF6668">
            <wp:simplePos x="0" y="0"/>
            <wp:positionH relativeFrom="column">
              <wp:posOffset>-70485</wp:posOffset>
            </wp:positionH>
            <wp:positionV relativeFrom="paragraph">
              <wp:posOffset>76835</wp:posOffset>
            </wp:positionV>
            <wp:extent cx="2194560" cy="1645920"/>
            <wp:effectExtent l="19050" t="0" r="0" b="0"/>
            <wp:wrapTight wrapText="bothSides">
              <wp:wrapPolygon edited="0">
                <wp:start x="-188" y="0"/>
                <wp:lineTo x="-188" y="21250"/>
                <wp:lineTo x="21563" y="21250"/>
                <wp:lineTo x="21563" y="0"/>
                <wp:lineTo x="-188" y="0"/>
              </wp:wrapPolygon>
            </wp:wrapTight>
            <wp:docPr id="12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4560" cy="1645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E4991" w:rsidRPr="000E4991">
        <w:rPr>
          <w:rFonts w:ascii="Times New Roman" w:hAnsi="Times New Roman"/>
          <w:color w:val="000000" w:themeColor="text1"/>
          <w:sz w:val="24"/>
          <w:szCs w:val="24"/>
        </w:rPr>
        <w:t xml:space="preserve">В середине прошлого века </w:t>
      </w:r>
      <w:proofErr w:type="spellStart"/>
      <w:r w:rsidR="000E4991" w:rsidRPr="000E4991">
        <w:rPr>
          <w:rFonts w:ascii="Times New Roman" w:hAnsi="Times New Roman"/>
          <w:color w:val="000000" w:themeColor="text1"/>
          <w:sz w:val="24"/>
          <w:szCs w:val="24"/>
        </w:rPr>
        <w:t>Котокель</w:t>
      </w:r>
      <w:proofErr w:type="spellEnd"/>
      <w:r w:rsidR="000E4991" w:rsidRPr="000E4991">
        <w:rPr>
          <w:rFonts w:ascii="Times New Roman" w:hAnsi="Times New Roman"/>
          <w:color w:val="000000" w:themeColor="text1"/>
          <w:sz w:val="24"/>
          <w:szCs w:val="24"/>
        </w:rPr>
        <w:t xml:space="preserve"> и речку Исток пытались использовать для сплава леса, что привело к засорению Истока и резкому снижению уловов рыбы в озере. Впрочем, эта беда оказалась мелочью по сравнению с тем, что произошло после постройки на берегах озера трех десятков туристических баз.</w:t>
      </w:r>
    </w:p>
    <w:p w14:paraId="276B6030" w14:textId="77777777" w:rsidR="000E4991" w:rsidRPr="000E4991" w:rsidRDefault="000E4991" w:rsidP="000E4991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</w:rPr>
      </w:pPr>
      <w:r w:rsidRPr="000E4991">
        <w:rPr>
          <w:rFonts w:ascii="Times New Roman" w:hAnsi="Times New Roman"/>
          <w:color w:val="000000" w:themeColor="text1"/>
          <w:sz w:val="24"/>
          <w:szCs w:val="24"/>
        </w:rPr>
        <w:t xml:space="preserve">В 2008 году на </w:t>
      </w:r>
      <w:proofErr w:type="spellStart"/>
      <w:r w:rsidRPr="000E4991">
        <w:rPr>
          <w:rFonts w:ascii="Times New Roman" w:hAnsi="Times New Roman"/>
          <w:color w:val="000000" w:themeColor="text1"/>
          <w:sz w:val="24"/>
          <w:szCs w:val="24"/>
        </w:rPr>
        <w:t>Котокельском</w:t>
      </w:r>
      <w:proofErr w:type="spellEnd"/>
      <w:r w:rsidRPr="000E4991">
        <w:rPr>
          <w:rFonts w:ascii="Times New Roman" w:hAnsi="Times New Roman"/>
          <w:color w:val="000000" w:themeColor="text1"/>
          <w:sz w:val="24"/>
          <w:szCs w:val="24"/>
        </w:rPr>
        <w:t xml:space="preserve"> озере, имеющем статус государственного памятника природы, из-за запредельной антропогенной нагрузки произошла экологическая катастрофа. Вода и рыба в озере оказались отравленными. Заболело несколько десятков человек, один из них погиб, произошла массовая гибель рыбы и водоплавающих птиц. Анализ воды из </w:t>
      </w:r>
      <w:proofErr w:type="spellStart"/>
      <w:r w:rsidRPr="000E4991">
        <w:rPr>
          <w:rFonts w:ascii="Times New Roman" w:hAnsi="Times New Roman"/>
          <w:color w:val="000000" w:themeColor="text1"/>
          <w:sz w:val="24"/>
          <w:szCs w:val="24"/>
        </w:rPr>
        <w:t>Котокеля</w:t>
      </w:r>
      <w:proofErr w:type="spellEnd"/>
      <w:r w:rsidRPr="000E4991">
        <w:rPr>
          <w:rFonts w:ascii="Times New Roman" w:hAnsi="Times New Roman"/>
          <w:color w:val="000000" w:themeColor="text1"/>
          <w:sz w:val="24"/>
          <w:szCs w:val="24"/>
        </w:rPr>
        <w:t xml:space="preserve"> показал наличие </w:t>
      </w:r>
      <w:proofErr w:type="spellStart"/>
      <w:r w:rsidRPr="000E4991">
        <w:rPr>
          <w:rFonts w:ascii="Times New Roman" w:hAnsi="Times New Roman"/>
          <w:color w:val="000000" w:themeColor="text1"/>
          <w:sz w:val="24"/>
          <w:szCs w:val="24"/>
        </w:rPr>
        <w:t>микроцистина</w:t>
      </w:r>
      <w:proofErr w:type="spellEnd"/>
      <w:r w:rsidRPr="000E4991">
        <w:rPr>
          <w:rFonts w:ascii="Times New Roman" w:hAnsi="Times New Roman"/>
          <w:color w:val="000000" w:themeColor="text1"/>
          <w:sz w:val="24"/>
          <w:szCs w:val="24"/>
        </w:rPr>
        <w:t xml:space="preserve"> - одного из широко распространенных бактериальных токсинов, который выделяется некоторыми видами </w:t>
      </w:r>
      <w:proofErr w:type="spellStart"/>
      <w:r w:rsidRPr="000E4991">
        <w:rPr>
          <w:rFonts w:ascii="Times New Roman" w:hAnsi="Times New Roman"/>
          <w:color w:val="000000" w:themeColor="text1"/>
          <w:sz w:val="24"/>
          <w:szCs w:val="24"/>
        </w:rPr>
        <w:t>цианобактерий</w:t>
      </w:r>
      <w:proofErr w:type="spellEnd"/>
      <w:r w:rsidRPr="000E4991">
        <w:rPr>
          <w:rFonts w:ascii="Times New Roman" w:hAnsi="Times New Roman"/>
          <w:color w:val="000000" w:themeColor="text1"/>
          <w:sz w:val="24"/>
          <w:szCs w:val="24"/>
        </w:rPr>
        <w:t xml:space="preserve"> при «цветении» водоемов. «Цветение» происходит при попадании в озеро неочищенных сточных вод в сочетании с прогревом воды.</w:t>
      </w:r>
    </w:p>
    <w:p w14:paraId="5D55EAFA" w14:textId="77777777" w:rsidR="000E4991" w:rsidRPr="000E4991" w:rsidRDefault="000E4991" w:rsidP="000E4991">
      <w:pPr>
        <w:widowControl w:val="0"/>
        <w:autoSpaceDE w:val="0"/>
        <w:autoSpaceDN w:val="0"/>
        <w:adjustRightInd w:val="0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0E4991">
        <w:rPr>
          <w:rFonts w:ascii="Times New Roman" w:hAnsi="Times New Roman"/>
          <w:b/>
          <w:color w:val="000000" w:themeColor="text1"/>
          <w:sz w:val="24"/>
          <w:szCs w:val="24"/>
        </w:rPr>
        <w:t>Помощь озеру</w:t>
      </w:r>
    </w:p>
    <w:p w14:paraId="442454FB" w14:textId="77777777" w:rsidR="000E4991" w:rsidRPr="000E4991" w:rsidRDefault="000E4991" w:rsidP="000E4991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</w:rPr>
      </w:pPr>
      <w:r w:rsidRPr="000E4991">
        <w:rPr>
          <w:rFonts w:ascii="Times New Roman" w:hAnsi="Times New Roman"/>
          <w:color w:val="000000" w:themeColor="text1"/>
          <w:sz w:val="24"/>
          <w:szCs w:val="24"/>
        </w:rPr>
        <w:lastRenderedPageBreak/>
        <w:t xml:space="preserve">В 2009 году были приняты меры по ограничению деятельности человека у озера. Исследования Института общей и экспериментальной биологии СО РАН говорят о положительной динамике: прекратилась массовая гибель рыбы, возвращаются на гнездовье птицы. Ученые зафиксировали рост массы </w:t>
      </w:r>
      <w:proofErr w:type="spellStart"/>
      <w:r w:rsidRPr="000E4991">
        <w:rPr>
          <w:rFonts w:ascii="Times New Roman" w:hAnsi="Times New Roman"/>
          <w:color w:val="000000" w:themeColor="text1"/>
          <w:sz w:val="24"/>
          <w:szCs w:val="24"/>
        </w:rPr>
        <w:t>биопланктона</w:t>
      </w:r>
      <w:proofErr w:type="spellEnd"/>
      <w:r w:rsidRPr="000E4991">
        <w:rPr>
          <w:rFonts w:ascii="Times New Roman" w:hAnsi="Times New Roman"/>
          <w:color w:val="000000" w:themeColor="text1"/>
          <w:sz w:val="24"/>
          <w:szCs w:val="24"/>
        </w:rPr>
        <w:t xml:space="preserve">, появление двухстворчатого моллюска. Биомасса рыбы восстановилась до уровня 90-х годов, наблюдается большое количество молоди леща. Внешний вид рыбы говорит, что </w:t>
      </w:r>
      <w:proofErr w:type="spellStart"/>
      <w:r w:rsidRPr="000E4991">
        <w:rPr>
          <w:rFonts w:ascii="Times New Roman" w:hAnsi="Times New Roman"/>
          <w:color w:val="000000" w:themeColor="text1"/>
          <w:sz w:val="24"/>
          <w:szCs w:val="24"/>
        </w:rPr>
        <w:t>Котокель</w:t>
      </w:r>
      <w:proofErr w:type="spellEnd"/>
      <w:r w:rsidRPr="000E4991">
        <w:rPr>
          <w:rFonts w:ascii="Times New Roman" w:hAnsi="Times New Roman"/>
          <w:color w:val="000000" w:themeColor="text1"/>
          <w:sz w:val="24"/>
          <w:szCs w:val="24"/>
        </w:rPr>
        <w:t xml:space="preserve"> благоприятно для нагула.</w:t>
      </w:r>
    </w:p>
    <w:p w14:paraId="40DD0B0F" w14:textId="77777777" w:rsidR="000E4991" w:rsidRDefault="000E4991" w:rsidP="000E4991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</w:rPr>
      </w:pPr>
      <w:r w:rsidRPr="000E4991">
        <w:rPr>
          <w:rFonts w:ascii="Times New Roman" w:hAnsi="Times New Roman"/>
          <w:color w:val="000000" w:themeColor="text1"/>
          <w:sz w:val="24"/>
          <w:szCs w:val="24"/>
        </w:rPr>
        <w:t>Но несмотря на отрицательный результат последних биологических исследований, карантинные ограничения с озера пока не снимаются.</w:t>
      </w:r>
    </w:p>
    <w:p w14:paraId="7AFE0B2C" w14:textId="77777777" w:rsidR="000E4991" w:rsidRDefault="000E4991" w:rsidP="000E4991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</w:rPr>
      </w:pPr>
    </w:p>
    <w:p w14:paraId="7EFF972F" w14:textId="77777777" w:rsidR="001D61C2" w:rsidRPr="00D03FD1" w:rsidRDefault="00550FA9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b/>
          <w:color w:val="000000" w:themeColor="text1"/>
          <w:sz w:val="24"/>
          <w:szCs w:val="24"/>
        </w:rPr>
        <w:t>2.12</w:t>
      </w:r>
      <w:r w:rsidR="001D61C2" w:rsidRPr="001D61C2">
        <w:rPr>
          <w:rFonts w:ascii="Times New Roman" w:hAnsi="Times New Roman"/>
          <w:b/>
          <w:color w:val="000000" w:themeColor="text1"/>
          <w:sz w:val="24"/>
          <w:szCs w:val="24"/>
        </w:rPr>
        <w:t>.</w:t>
      </w:r>
      <w:r w:rsidR="001D61C2" w:rsidRPr="00D03FD1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="001D61C2" w:rsidRPr="00D03FD1">
        <w:rPr>
          <w:rFonts w:ascii="Times New Roman" w:hAnsi="Times New Roman"/>
          <w:b/>
          <w:color w:val="000000" w:themeColor="text1"/>
          <w:sz w:val="24"/>
          <w:szCs w:val="24"/>
        </w:rPr>
        <w:t>Поселок Гремячинск.</w:t>
      </w:r>
    </w:p>
    <w:p w14:paraId="2E57DE30" w14:textId="77777777" w:rsidR="001D61C2" w:rsidRPr="00D03FD1" w:rsidRDefault="009147E4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1F9867BE" wp14:editId="34D0B433">
            <wp:simplePos x="0" y="0"/>
            <wp:positionH relativeFrom="column">
              <wp:posOffset>3653790</wp:posOffset>
            </wp:positionH>
            <wp:positionV relativeFrom="paragraph">
              <wp:posOffset>1056005</wp:posOffset>
            </wp:positionV>
            <wp:extent cx="2571750" cy="1866900"/>
            <wp:effectExtent l="19050" t="0" r="0" b="0"/>
            <wp:wrapTight wrapText="bothSides">
              <wp:wrapPolygon edited="0">
                <wp:start x="-160" y="0"/>
                <wp:lineTo x="-160" y="21380"/>
                <wp:lineTo x="21600" y="21380"/>
                <wp:lineTo x="21600" y="0"/>
                <wp:lineTo x="-160" y="0"/>
              </wp:wrapPolygon>
            </wp:wrapTight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186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hyperlink r:id="rId50" w:history="1">
        <w:r w:rsidR="001D61C2" w:rsidRPr="00D03FD1">
          <w:rPr>
            <w:rFonts w:ascii="Times New Roman" w:hAnsi="Times New Roman"/>
            <w:b/>
            <w:bCs/>
            <w:color w:val="000000" w:themeColor="text1"/>
            <w:sz w:val="24"/>
            <w:szCs w:val="24"/>
          </w:rPr>
          <w:t>Поселок Гремячинск</w:t>
        </w:r>
      </w:hyperlink>
      <w:r w:rsidR="001D61C2" w:rsidRPr="00D03FD1">
        <w:rPr>
          <w:rFonts w:ascii="Times New Roman" w:hAnsi="Times New Roman"/>
          <w:b/>
          <w:bCs/>
          <w:color w:val="000000" w:themeColor="text1"/>
          <w:sz w:val="24"/>
          <w:szCs w:val="24"/>
          <w:lang w:val="en-US"/>
        </w:rPr>
        <w:t> </w:t>
      </w:r>
      <w:r w:rsidR="001D61C2" w:rsidRPr="00D03FD1">
        <w:rPr>
          <w:rFonts w:ascii="Times New Roman" w:hAnsi="Times New Roman"/>
          <w:b/>
          <w:bCs/>
          <w:color w:val="000000" w:themeColor="text1"/>
          <w:sz w:val="24"/>
          <w:szCs w:val="24"/>
        </w:rPr>
        <w:t>-</w:t>
      </w:r>
      <w:r w:rsidR="001D61C2" w:rsidRPr="00D03FD1">
        <w:rPr>
          <w:rFonts w:ascii="Times New Roman" w:hAnsi="Times New Roman"/>
          <w:b/>
          <w:bCs/>
          <w:color w:val="000000" w:themeColor="text1"/>
          <w:sz w:val="24"/>
          <w:szCs w:val="24"/>
          <w:lang w:val="en-US"/>
        </w:rPr>
        <w:t> </w:t>
      </w:r>
      <w:r w:rsidR="001D61C2" w:rsidRPr="00D03FD1">
        <w:rPr>
          <w:rFonts w:ascii="Times New Roman" w:hAnsi="Times New Roman"/>
          <w:color w:val="000000" w:themeColor="text1"/>
          <w:sz w:val="24"/>
          <w:szCs w:val="24"/>
        </w:rPr>
        <w:t xml:space="preserve">это первое село на побережье Байкала в устье реки Кика по Баргузинскому тракту. Расстояние до Улан-Удэ 140 км. Гремячинск находится на восточном берегу озера, а название получил по имени ручья, который впадает в расположенное в этой местности озеро Дикое. На ручье есть живописный водопад. Прекрасные природные условия манят туристов. Это и богатая природными дарами тайга, и полные рыбы озера, и </w:t>
      </w:r>
      <w:r w:rsidR="000B337A">
        <w:rPr>
          <w:rFonts w:ascii="Times New Roman" w:hAnsi="Times New Roman"/>
          <w:color w:val="000000" w:themeColor="text1"/>
          <w:sz w:val="24"/>
          <w:szCs w:val="24"/>
        </w:rPr>
        <w:t xml:space="preserve">отличные </w:t>
      </w:r>
      <w:r w:rsidR="001D61C2" w:rsidRPr="00D03FD1">
        <w:rPr>
          <w:rFonts w:ascii="Times New Roman" w:hAnsi="Times New Roman"/>
          <w:color w:val="000000" w:themeColor="text1"/>
          <w:sz w:val="24"/>
          <w:szCs w:val="24"/>
        </w:rPr>
        <w:t>песчаные пляжи</w:t>
      </w:r>
      <w:r w:rsidR="000E4991">
        <w:rPr>
          <w:rFonts w:ascii="Times New Roman" w:hAnsi="Times New Roman"/>
          <w:color w:val="000000" w:themeColor="text1"/>
          <w:sz w:val="24"/>
          <w:szCs w:val="24"/>
        </w:rPr>
        <w:t>.</w:t>
      </w:r>
    </w:p>
    <w:p w14:paraId="7BF39181" w14:textId="77777777" w:rsidR="001D61C2" w:rsidRPr="00D03FD1" w:rsidRDefault="001D61C2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</w:rPr>
      </w:pPr>
      <w:r w:rsidRPr="00D03FD1">
        <w:rPr>
          <w:rFonts w:ascii="Times New Roman" w:hAnsi="Times New Roman"/>
          <w:color w:val="000000" w:themeColor="text1"/>
          <w:sz w:val="24"/>
          <w:szCs w:val="24"/>
        </w:rPr>
        <w:t>Близ села Гремячинск, в 200 метрах от побережья Байкала, расположено </w:t>
      </w:r>
      <w:r w:rsidRPr="00D03FD1">
        <w:rPr>
          <w:rFonts w:ascii="Times New Roman" w:hAnsi="Times New Roman"/>
          <w:b/>
          <w:bCs/>
          <w:color w:val="000000" w:themeColor="text1"/>
          <w:sz w:val="24"/>
          <w:szCs w:val="24"/>
        </w:rPr>
        <w:t>озеро Дикое</w:t>
      </w:r>
      <w:r w:rsidRPr="00D03FD1">
        <w:rPr>
          <w:rFonts w:ascii="Times New Roman" w:hAnsi="Times New Roman"/>
          <w:color w:val="000000" w:themeColor="text1"/>
          <w:sz w:val="24"/>
          <w:szCs w:val="24"/>
        </w:rPr>
        <w:t>. На берегу Байкала, в четырех километрах от с. Гремячинск, находятся </w:t>
      </w:r>
      <w:r w:rsidRPr="00D03FD1">
        <w:rPr>
          <w:rFonts w:ascii="Times New Roman" w:hAnsi="Times New Roman"/>
          <w:b/>
          <w:bCs/>
          <w:color w:val="000000" w:themeColor="text1"/>
          <w:sz w:val="24"/>
          <w:szCs w:val="24"/>
        </w:rPr>
        <w:t xml:space="preserve">озера Малое и Большое </w:t>
      </w:r>
      <w:proofErr w:type="spellStart"/>
      <w:r w:rsidRPr="00D03FD1">
        <w:rPr>
          <w:rFonts w:ascii="Times New Roman" w:hAnsi="Times New Roman"/>
          <w:b/>
          <w:bCs/>
          <w:color w:val="000000" w:themeColor="text1"/>
          <w:sz w:val="24"/>
          <w:szCs w:val="24"/>
        </w:rPr>
        <w:t>Духовое</w:t>
      </w:r>
      <w:r w:rsidR="000B337A">
        <w:rPr>
          <w:rFonts w:ascii="Times New Roman" w:hAnsi="Times New Roman"/>
          <w:color w:val="000000" w:themeColor="text1"/>
          <w:sz w:val="24"/>
          <w:szCs w:val="24"/>
        </w:rPr>
        <w:t>.</w:t>
      </w:r>
      <w:r w:rsidRPr="00D03FD1">
        <w:rPr>
          <w:rFonts w:ascii="Times New Roman" w:hAnsi="Times New Roman"/>
          <w:color w:val="000000" w:themeColor="text1"/>
          <w:sz w:val="24"/>
          <w:szCs w:val="24"/>
        </w:rPr>
        <w:t>Малодоступные</w:t>
      </w:r>
      <w:proofErr w:type="spellEnd"/>
      <w:r w:rsidRPr="00D03FD1">
        <w:rPr>
          <w:rFonts w:ascii="Times New Roman" w:hAnsi="Times New Roman"/>
          <w:color w:val="000000" w:themeColor="text1"/>
          <w:sz w:val="24"/>
          <w:szCs w:val="24"/>
        </w:rPr>
        <w:t xml:space="preserve"> озера исключительной красоты. Места обитания большого количества пернатых</w:t>
      </w:r>
      <w:r w:rsidR="000E4991">
        <w:rPr>
          <w:rFonts w:ascii="Times New Roman" w:hAnsi="Times New Roman"/>
          <w:color w:val="000000" w:themeColor="text1"/>
          <w:sz w:val="24"/>
          <w:szCs w:val="24"/>
        </w:rPr>
        <w:t>.</w:t>
      </w:r>
    </w:p>
    <w:p w14:paraId="4A21F94C" w14:textId="77777777" w:rsidR="001D61C2" w:rsidRDefault="00905C19">
      <w:pPr>
        <w:widowControl w:val="0"/>
        <w:autoSpaceDE w:val="0"/>
        <w:autoSpaceDN w:val="0"/>
        <w:adjustRightInd w:val="0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3A7BF6">
        <w:rPr>
          <w:rFonts w:ascii="Times New Roman" w:hAnsi="Times New Roman"/>
          <w:b/>
          <w:color w:val="000000" w:themeColor="text1"/>
          <w:sz w:val="24"/>
          <w:szCs w:val="24"/>
        </w:rPr>
        <w:object w:dxaOrig="3456" w:dyaOrig="2304" w14:anchorId="459DC9A4">
          <v:rect id="rectole0000000008" o:spid="_x0000_i1031" style="width:172.5pt;height:115.5pt" o:ole="" o:preferrelative="t" stroked="f">
            <v:imagedata r:id="rId51" o:title=""/>
          </v:rect>
          <o:OLEObject Type="Embed" ProgID="StaticMetafile" ShapeID="rectole0000000008" DrawAspect="Content" ObjectID="_1729417172" r:id="rId52"/>
        </w:object>
      </w:r>
    </w:p>
    <w:p w14:paraId="1465C722" w14:textId="77777777" w:rsidR="001D5D9C" w:rsidRDefault="00641274" w:rsidP="001D5D9C">
      <w:pPr>
        <w:widowControl w:val="0"/>
        <w:autoSpaceDE w:val="0"/>
        <w:autoSpaceDN w:val="0"/>
        <w:adjustRightInd w:val="0"/>
        <w:rPr>
          <w:rFonts w:ascii="Times New Roman" w:hAnsi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/>
          <w:b/>
          <w:noProof/>
          <w:color w:val="000000" w:themeColor="text1"/>
          <w:sz w:val="24"/>
          <w:szCs w:val="24"/>
        </w:rPr>
        <w:object w:dxaOrig="1440" w:dyaOrig="1440" w14:anchorId="514D6C7F">
          <v:shape id="_x0000_s1047" type="#_x0000_t75" style="position:absolute;left:0;text-align:left;margin-left:302.7pt;margin-top:12.4pt;width:212.25pt;height:151.5pt;z-index:251667456;mso-position-horizontal-relative:text;mso-position-vertical-relative:text" wrapcoords="-57 0 -57 21493 21600 21493 21600 0 -57 0" filled="t">
            <v:imagedata r:id="rId53" o:title=""/>
            <o:lock v:ext="edit" aspectratio="f"/>
            <w10:wrap type="tight"/>
          </v:shape>
          <o:OLEObject Type="Embed" ProgID="StaticMetafile" ShapeID="_x0000_s1047" DrawAspect="Content" ObjectID="_1729417177" r:id="rId54"/>
        </w:object>
      </w:r>
      <w:r w:rsidR="00550FA9">
        <w:rPr>
          <w:rFonts w:ascii="Times New Roman" w:hAnsi="Times New Roman"/>
          <w:b/>
          <w:color w:val="000000" w:themeColor="text1"/>
          <w:sz w:val="24"/>
          <w:szCs w:val="24"/>
        </w:rPr>
        <w:t>2.13.</w:t>
      </w:r>
      <w:r w:rsidR="007E05B5">
        <w:rPr>
          <w:rFonts w:ascii="Times New Roman" w:hAnsi="Times New Roman"/>
          <w:b/>
          <w:color w:val="000000" w:themeColor="text1"/>
          <w:sz w:val="24"/>
          <w:szCs w:val="24"/>
        </w:rPr>
        <w:t>Озеро Байкал</w:t>
      </w:r>
    </w:p>
    <w:p w14:paraId="1F9513C2" w14:textId="77777777" w:rsidR="001D5D9C" w:rsidRPr="001D5D9C" w:rsidRDefault="001D5D9C" w:rsidP="001D5D9C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 w:rsidRPr="001D5D9C">
        <w:rPr>
          <w:rFonts w:ascii="Times New Roman" w:hAnsi="Times New Roman"/>
          <w:sz w:val="24"/>
          <w:szCs w:val="24"/>
        </w:rPr>
        <w:t>Озеро Байкал – величайшее на нашей планете.</w:t>
      </w:r>
    </w:p>
    <w:p w14:paraId="3523B9FE" w14:textId="77777777" w:rsidR="001D5D9C" w:rsidRPr="001D5D9C" w:rsidRDefault="001D5D9C" w:rsidP="001D5D9C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 w:rsidRPr="001D5D9C">
        <w:rPr>
          <w:rFonts w:ascii="Times New Roman" w:hAnsi="Times New Roman"/>
          <w:sz w:val="24"/>
          <w:szCs w:val="24"/>
        </w:rPr>
        <w:t xml:space="preserve">В древности это озеро называлось Бэй-Хай (северное море) и упоминалось еще в китайских памятниках письменности. По-монгольски Байкал назывался </w:t>
      </w:r>
      <w:proofErr w:type="spellStart"/>
      <w:r w:rsidRPr="001D5D9C">
        <w:rPr>
          <w:rFonts w:ascii="Times New Roman" w:hAnsi="Times New Roman"/>
          <w:sz w:val="24"/>
          <w:szCs w:val="24"/>
        </w:rPr>
        <w:t>Байгаал-Далай</w:t>
      </w:r>
      <w:proofErr w:type="spellEnd"/>
      <w:r w:rsidRPr="001D5D9C">
        <w:rPr>
          <w:rFonts w:ascii="Times New Roman" w:hAnsi="Times New Roman"/>
          <w:sz w:val="24"/>
          <w:szCs w:val="24"/>
        </w:rPr>
        <w:t>, что переводится как «богатый огонь», а на тюркских языках – Бай-Куль, что означает «богатое озеро».</w:t>
      </w:r>
    </w:p>
    <w:p w14:paraId="36A307D0" w14:textId="77777777" w:rsidR="007E05B5" w:rsidRPr="001D5D9C" w:rsidRDefault="001D5D9C" w:rsidP="001D5D9C">
      <w:pPr>
        <w:widowControl w:val="0"/>
        <w:autoSpaceDE w:val="0"/>
        <w:autoSpaceDN w:val="0"/>
        <w:adjustRightInd w:val="0"/>
        <w:rPr>
          <w:rFonts w:ascii="Times New Roman" w:hAnsi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68480" behindDoc="1" locked="0" layoutInCell="1" allowOverlap="1" wp14:anchorId="22482EC3" wp14:editId="4636B486">
            <wp:simplePos x="0" y="0"/>
            <wp:positionH relativeFrom="column">
              <wp:posOffset>-213360</wp:posOffset>
            </wp:positionH>
            <wp:positionV relativeFrom="paragraph">
              <wp:posOffset>800735</wp:posOffset>
            </wp:positionV>
            <wp:extent cx="3066415" cy="2028825"/>
            <wp:effectExtent l="19050" t="0" r="635" b="0"/>
            <wp:wrapTight wrapText="bothSides">
              <wp:wrapPolygon edited="0">
                <wp:start x="-134" y="0"/>
                <wp:lineTo x="-134" y="21499"/>
                <wp:lineTo x="21604" y="21499"/>
                <wp:lineTo x="21604" y="0"/>
                <wp:lineTo x="-134" y="0"/>
              </wp:wrapPolygon>
            </wp:wrapTight>
            <wp:docPr id="21" name="Рисунок 21" descr="E:\ozero-baikal-dokla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ozero-baikal-doklad.jpg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6415" cy="2028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D5D9C">
        <w:rPr>
          <w:rFonts w:ascii="Times New Roman" w:hAnsi="Times New Roman"/>
          <w:sz w:val="24"/>
          <w:szCs w:val="24"/>
        </w:rPr>
        <w:t>По количеству уникальных животных Байкал напоминает Австралийский континент. В озере и на берегах обитают более 3600 представителей флоры и фауны, примерно 70% которых больше нигде не встречаются. В Байкале водятся одни из самых древних животных планеты – губки. А еще в его водах обитает знаменитый байкальский осетр: полутораметровый красавец весом более 100 кг. На берегах Байкала растут кедр, отметивший 550-летний юбилей, и настоящий старожил среди лиственниц – дерево, которому уже более 700 лет! В 1996 году Байкал был внесён в Список объектов Всемирного наследия ЮНЕСКО</w:t>
      </w:r>
    </w:p>
    <w:p w14:paraId="276F756E" w14:textId="77777777" w:rsidR="007E05B5" w:rsidRDefault="007E05B5">
      <w:pPr>
        <w:widowControl w:val="0"/>
        <w:autoSpaceDE w:val="0"/>
        <w:autoSpaceDN w:val="0"/>
        <w:adjustRightInd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14:paraId="79F8BFA5" w14:textId="77777777" w:rsidR="001D61C2" w:rsidRDefault="001D61C2">
      <w:pPr>
        <w:widowControl w:val="0"/>
        <w:autoSpaceDE w:val="0"/>
        <w:autoSpaceDN w:val="0"/>
        <w:adjustRightInd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14:paraId="56DD101B" w14:textId="77777777" w:rsidR="001D5D9C" w:rsidRDefault="001D5D9C">
      <w:pPr>
        <w:widowControl w:val="0"/>
        <w:autoSpaceDE w:val="0"/>
        <w:autoSpaceDN w:val="0"/>
        <w:adjustRightInd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14:paraId="79BFBCB0" w14:textId="77777777" w:rsidR="001D5D9C" w:rsidRDefault="001D5D9C">
      <w:pPr>
        <w:widowControl w:val="0"/>
        <w:autoSpaceDE w:val="0"/>
        <w:autoSpaceDN w:val="0"/>
        <w:adjustRightInd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14:paraId="4BB6A6D2" w14:textId="77777777" w:rsidR="001D5D9C" w:rsidRDefault="001D5D9C">
      <w:pPr>
        <w:widowControl w:val="0"/>
        <w:autoSpaceDE w:val="0"/>
        <w:autoSpaceDN w:val="0"/>
        <w:adjustRightInd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14:paraId="392A9BEF" w14:textId="77777777" w:rsidR="001D5D9C" w:rsidRDefault="001D5D9C">
      <w:pPr>
        <w:widowControl w:val="0"/>
        <w:autoSpaceDE w:val="0"/>
        <w:autoSpaceDN w:val="0"/>
        <w:adjustRightInd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14:paraId="32ACEAE7" w14:textId="77777777" w:rsidR="001D61C2" w:rsidRPr="00D03FD1" w:rsidRDefault="00550FA9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b/>
          <w:color w:val="000000" w:themeColor="text1"/>
          <w:sz w:val="24"/>
          <w:szCs w:val="24"/>
        </w:rPr>
        <w:t>2.14</w:t>
      </w:r>
      <w:r w:rsidR="001D61C2" w:rsidRPr="001D61C2">
        <w:rPr>
          <w:rFonts w:ascii="Times New Roman" w:hAnsi="Times New Roman"/>
          <w:b/>
          <w:color w:val="000000" w:themeColor="text1"/>
          <w:sz w:val="24"/>
          <w:szCs w:val="24"/>
        </w:rPr>
        <w:t>.</w:t>
      </w:r>
      <w:r w:rsidR="001D61C2" w:rsidRPr="00D03FD1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="001D61C2" w:rsidRPr="0057588D">
        <w:rPr>
          <w:rFonts w:ascii="Times New Roman" w:hAnsi="Times New Roman"/>
          <w:b/>
          <w:color w:val="000000" w:themeColor="text1"/>
          <w:sz w:val="24"/>
          <w:szCs w:val="24"/>
        </w:rPr>
        <w:t>Поселок Турка</w:t>
      </w:r>
    </w:p>
    <w:p w14:paraId="2EBC79E9" w14:textId="77777777" w:rsidR="001D61C2" w:rsidRDefault="009147E4" w:rsidP="0057588D">
      <w:pPr>
        <w:rPr>
          <w:rFonts w:ascii="Times New Roman" w:hAnsi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0288" behindDoc="1" locked="0" layoutInCell="1" allowOverlap="1" wp14:anchorId="3BB84FAC" wp14:editId="28D54EE8">
            <wp:simplePos x="0" y="0"/>
            <wp:positionH relativeFrom="column">
              <wp:posOffset>3549015</wp:posOffset>
            </wp:positionH>
            <wp:positionV relativeFrom="paragraph">
              <wp:posOffset>2280920</wp:posOffset>
            </wp:positionV>
            <wp:extent cx="2908300" cy="1640205"/>
            <wp:effectExtent l="19050" t="0" r="6350" b="0"/>
            <wp:wrapTight wrapText="bothSides">
              <wp:wrapPolygon edited="0">
                <wp:start x="-141" y="0"/>
                <wp:lineTo x="-141" y="21324"/>
                <wp:lineTo x="21647" y="21324"/>
                <wp:lineTo x="21647" y="0"/>
                <wp:lineTo x="-141" y="0"/>
              </wp:wrapPolygon>
            </wp:wrapTight>
            <wp:docPr id="14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300" cy="1640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51072" behindDoc="1" locked="0" layoutInCell="1" allowOverlap="1" wp14:anchorId="1A40D075" wp14:editId="4389D87E">
            <wp:simplePos x="0" y="0"/>
            <wp:positionH relativeFrom="column">
              <wp:posOffset>-118745</wp:posOffset>
            </wp:positionH>
            <wp:positionV relativeFrom="paragraph">
              <wp:posOffset>419735</wp:posOffset>
            </wp:positionV>
            <wp:extent cx="2524125" cy="1646555"/>
            <wp:effectExtent l="19050" t="0" r="9525" b="0"/>
            <wp:wrapTight wrapText="bothSides">
              <wp:wrapPolygon edited="0">
                <wp:start x="-163" y="0"/>
                <wp:lineTo x="-163" y="21242"/>
                <wp:lineTo x="21682" y="21242"/>
                <wp:lineTo x="21682" y="0"/>
                <wp:lineTo x="-163" y="0"/>
              </wp:wrapPolygon>
            </wp:wrapTight>
            <wp:docPr id="15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1646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D61C2" w:rsidRPr="0057588D">
        <w:rPr>
          <w:rFonts w:ascii="Times New Roman" w:hAnsi="Times New Roman"/>
          <w:sz w:val="24"/>
          <w:szCs w:val="24"/>
        </w:rPr>
        <w:t xml:space="preserve">На восточном побережье Байкала, в 170 км от Улан-Удэ расположился небольшой рыбацкий поселок Турка, </w:t>
      </w:r>
      <w:hyperlink r:id="rId58" w:history="1">
        <w:r w:rsidR="001D61C2" w:rsidRPr="0057588D">
          <w:rPr>
            <w:rFonts w:ascii="Times New Roman" w:hAnsi="Times New Roman"/>
            <w:bCs/>
            <w:sz w:val="24"/>
            <w:szCs w:val="24"/>
          </w:rPr>
          <w:t>Поселок Турка</w:t>
        </w:r>
      </w:hyperlink>
      <w:r w:rsidR="001D61C2" w:rsidRPr="0057588D">
        <w:rPr>
          <w:rFonts w:ascii="Times New Roman" w:hAnsi="Times New Roman"/>
          <w:b/>
          <w:bCs/>
          <w:sz w:val="24"/>
          <w:szCs w:val="24"/>
        </w:rPr>
        <w:t> </w:t>
      </w:r>
      <w:r w:rsidR="001D61C2" w:rsidRPr="0057588D">
        <w:rPr>
          <w:rFonts w:ascii="Times New Roman" w:hAnsi="Times New Roman"/>
          <w:sz w:val="24"/>
          <w:szCs w:val="24"/>
        </w:rPr>
        <w:t>находится в устье реки Турки.</w:t>
      </w:r>
      <w:r w:rsidR="00535808" w:rsidRPr="0057588D">
        <w:rPr>
          <w:rFonts w:ascii="Times New Roman" w:hAnsi="Times New Roman"/>
          <w:b/>
          <w:bCs/>
          <w:sz w:val="24"/>
          <w:szCs w:val="24"/>
        </w:rPr>
        <w:t xml:space="preserve"> </w:t>
      </w:r>
      <w:r w:rsidR="001D61C2" w:rsidRPr="0057588D">
        <w:rPr>
          <w:rFonts w:ascii="Times New Roman" w:hAnsi="Times New Roman"/>
          <w:sz w:val="24"/>
          <w:szCs w:val="24"/>
        </w:rPr>
        <w:t xml:space="preserve">Турка - вероятнее всего, от эвенкийского слова "турку", что значит на баргузинском диалекте "омуль", то есть "омулевое место" или «омулевая </w:t>
      </w:r>
      <w:proofErr w:type="spellStart"/>
      <w:r w:rsidR="001D61C2" w:rsidRPr="0057588D">
        <w:rPr>
          <w:rFonts w:ascii="Times New Roman" w:hAnsi="Times New Roman"/>
          <w:sz w:val="24"/>
          <w:szCs w:val="24"/>
        </w:rPr>
        <w:t>дорога</w:t>
      </w:r>
      <w:r w:rsidR="0057588D">
        <w:rPr>
          <w:rFonts w:ascii="Times New Roman" w:hAnsi="Times New Roman"/>
          <w:sz w:val="24"/>
          <w:szCs w:val="24"/>
        </w:rPr>
        <w:t>»,чем</w:t>
      </w:r>
      <w:proofErr w:type="spellEnd"/>
      <w:r w:rsidR="0057588D">
        <w:rPr>
          <w:rFonts w:ascii="Times New Roman" w:hAnsi="Times New Roman"/>
          <w:sz w:val="24"/>
          <w:szCs w:val="24"/>
        </w:rPr>
        <w:t xml:space="preserve"> </w:t>
      </w:r>
      <w:r w:rsidR="001D61C2" w:rsidRPr="0057588D">
        <w:rPr>
          <w:rFonts w:ascii="Times New Roman" w:hAnsi="Times New Roman"/>
          <w:sz w:val="24"/>
          <w:szCs w:val="24"/>
        </w:rPr>
        <w:t xml:space="preserve">действительно отличается район Турки". </w:t>
      </w:r>
      <w:r w:rsidR="001D61C2" w:rsidRPr="0057588D">
        <w:rPr>
          <w:rFonts w:ascii="Times New Roman" w:hAnsi="Times New Roman"/>
          <w:sz w:val="24"/>
          <w:szCs w:val="24"/>
          <w:highlight w:val="white"/>
        </w:rPr>
        <w:t>В августе-се</w:t>
      </w:r>
      <w:r w:rsidR="0057588D">
        <w:rPr>
          <w:rFonts w:ascii="Times New Roman" w:hAnsi="Times New Roman"/>
          <w:sz w:val="24"/>
          <w:szCs w:val="24"/>
          <w:highlight w:val="white"/>
        </w:rPr>
        <w:t>н</w:t>
      </w:r>
      <w:r w:rsidR="001D61C2" w:rsidRPr="0057588D">
        <w:rPr>
          <w:rFonts w:ascii="Times New Roman" w:hAnsi="Times New Roman"/>
          <w:sz w:val="24"/>
          <w:szCs w:val="24"/>
          <w:highlight w:val="white"/>
        </w:rPr>
        <w:t>тябре косяки омуля устремляются на нерест по этой реке.</w:t>
      </w:r>
      <w:r w:rsidR="001D61C2" w:rsidRPr="0057588D">
        <w:rPr>
          <w:rFonts w:ascii="Times New Roman" w:hAnsi="Times New Roman"/>
          <w:sz w:val="24"/>
          <w:szCs w:val="24"/>
        </w:rPr>
        <w:t xml:space="preserve"> Одноименная река действительно славится богатыми уловами рыбы – омуля и тайменя. Живописная природа, горячие минеральные источники, большие охотничьи угодья, богатые урожаи лесных ягод и конечно воды священного озера привлекают в это место множество туристов. Река Турка используется для организации спортивных сплавов и рыболовных туров. В 1956 году здесь производились съемки известного в то время фильма «Злой дух </w:t>
      </w:r>
      <w:proofErr w:type="spellStart"/>
      <w:r w:rsidR="001D61C2" w:rsidRPr="0057588D">
        <w:rPr>
          <w:rFonts w:ascii="Times New Roman" w:hAnsi="Times New Roman"/>
          <w:sz w:val="24"/>
          <w:szCs w:val="24"/>
        </w:rPr>
        <w:t>Ямбуя</w:t>
      </w:r>
      <w:proofErr w:type="spellEnd"/>
      <w:r w:rsidR="001D61C2" w:rsidRPr="0057588D">
        <w:rPr>
          <w:rFonts w:ascii="Times New Roman" w:hAnsi="Times New Roman"/>
          <w:sz w:val="24"/>
          <w:szCs w:val="24"/>
        </w:rPr>
        <w:t xml:space="preserve">». </w:t>
      </w:r>
      <w:r w:rsidR="007E05B5">
        <w:rPr>
          <w:rFonts w:ascii="Times New Roman" w:hAnsi="Times New Roman"/>
          <w:sz w:val="24"/>
          <w:szCs w:val="24"/>
        </w:rPr>
        <w:t xml:space="preserve">В среднем течении реки Турки </w:t>
      </w:r>
      <w:r w:rsidR="001D61C2" w:rsidRPr="0057588D">
        <w:rPr>
          <w:rFonts w:ascii="Times New Roman" w:hAnsi="Times New Roman"/>
          <w:sz w:val="24"/>
          <w:szCs w:val="24"/>
        </w:rPr>
        <w:t>расположен </w:t>
      </w:r>
      <w:hyperlink r:id="rId59" w:history="1">
        <w:r w:rsidR="007E05B5">
          <w:rPr>
            <w:rFonts w:ascii="Times New Roman" w:hAnsi="Times New Roman"/>
            <w:bCs/>
            <w:sz w:val="24"/>
            <w:szCs w:val="24"/>
          </w:rPr>
          <w:t xml:space="preserve">источник </w:t>
        </w:r>
        <w:r w:rsidR="0057588D" w:rsidRPr="0057588D">
          <w:rPr>
            <w:rFonts w:ascii="Times New Roman" w:hAnsi="Times New Roman"/>
            <w:bCs/>
            <w:sz w:val="24"/>
            <w:szCs w:val="24"/>
          </w:rPr>
          <w:t>«</w:t>
        </w:r>
        <w:r w:rsidR="001D61C2" w:rsidRPr="0057588D">
          <w:rPr>
            <w:rFonts w:ascii="Times New Roman" w:hAnsi="Times New Roman"/>
            <w:bCs/>
            <w:sz w:val="24"/>
            <w:szCs w:val="24"/>
          </w:rPr>
          <w:t>Золотой ключ</w:t>
        </w:r>
      </w:hyperlink>
      <w:r w:rsidR="0057588D" w:rsidRPr="0057588D">
        <w:rPr>
          <w:rFonts w:ascii="Times New Roman" w:hAnsi="Times New Roman"/>
          <w:bCs/>
          <w:sz w:val="24"/>
          <w:szCs w:val="24"/>
        </w:rPr>
        <w:t>»</w:t>
      </w:r>
      <w:r w:rsidR="001D61C2" w:rsidRPr="0057588D">
        <w:rPr>
          <w:rFonts w:ascii="Times New Roman" w:hAnsi="Times New Roman"/>
          <w:bCs/>
          <w:sz w:val="24"/>
          <w:szCs w:val="24"/>
        </w:rPr>
        <w:t>.</w:t>
      </w:r>
      <w:r w:rsidR="001D61C2" w:rsidRPr="0057588D">
        <w:rPr>
          <w:rFonts w:ascii="Times New Roman" w:hAnsi="Times New Roman"/>
          <w:b/>
          <w:bCs/>
          <w:sz w:val="24"/>
          <w:szCs w:val="24"/>
        </w:rPr>
        <w:t> </w:t>
      </w:r>
      <w:r w:rsidR="001D61C2" w:rsidRPr="0057588D">
        <w:rPr>
          <w:rFonts w:ascii="Times New Roman" w:hAnsi="Times New Roman"/>
          <w:sz w:val="24"/>
          <w:szCs w:val="24"/>
        </w:rPr>
        <w:t>Термальная вода относится по составу к сульфатно-натриевым, с содержанием радона. Источник имеет оздоровительное значение</w:t>
      </w:r>
      <w:r w:rsidR="00A54A85">
        <w:rPr>
          <w:rFonts w:ascii="Times New Roman" w:hAnsi="Times New Roman"/>
          <w:sz w:val="24"/>
          <w:szCs w:val="24"/>
        </w:rPr>
        <w:t>.</w:t>
      </w:r>
    </w:p>
    <w:p w14:paraId="0F9D98E5" w14:textId="77777777" w:rsidR="00A54A85" w:rsidRPr="0057588D" w:rsidRDefault="00A54A85" w:rsidP="0057588D">
      <w:pPr>
        <w:rPr>
          <w:rFonts w:ascii="Times New Roman" w:hAnsi="Times New Roman"/>
          <w:sz w:val="24"/>
          <w:szCs w:val="24"/>
        </w:rPr>
      </w:pPr>
    </w:p>
    <w:p w14:paraId="2BFF33FA" w14:textId="77777777" w:rsidR="001D61C2" w:rsidRPr="00D03FD1" w:rsidRDefault="00550FA9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b/>
          <w:color w:val="000000" w:themeColor="text1"/>
          <w:sz w:val="24"/>
          <w:szCs w:val="24"/>
        </w:rPr>
        <w:t>2.15</w:t>
      </w:r>
      <w:r w:rsidR="001D61C2" w:rsidRPr="001D61C2">
        <w:rPr>
          <w:rFonts w:ascii="Times New Roman" w:hAnsi="Times New Roman"/>
          <w:b/>
          <w:color w:val="000000" w:themeColor="text1"/>
          <w:sz w:val="24"/>
          <w:szCs w:val="24"/>
        </w:rPr>
        <w:t>.</w:t>
      </w:r>
      <w:r w:rsidR="001D61C2" w:rsidRPr="00D03FD1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="001D61C2" w:rsidRPr="00535808">
        <w:rPr>
          <w:rFonts w:ascii="Times New Roman" w:hAnsi="Times New Roman"/>
          <w:b/>
          <w:color w:val="000000" w:themeColor="text1"/>
          <w:sz w:val="24"/>
          <w:szCs w:val="24"/>
        </w:rPr>
        <w:t>Байкальская Гавань</w:t>
      </w:r>
    </w:p>
    <w:p w14:paraId="7879CCCB" w14:textId="77777777" w:rsidR="001D61C2" w:rsidRDefault="00641274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  <w:highlight w:val="white"/>
        </w:rPr>
      </w:pPr>
      <w:r>
        <w:rPr>
          <w:noProof/>
        </w:rPr>
        <w:object w:dxaOrig="1440" w:dyaOrig="1440" w14:anchorId="1A433843">
          <v:shape id="_x0000_s1040" type="#_x0000_t75" style="position:absolute;left:0;text-align:left;margin-left:271.95pt;margin-top:6.05pt;width:198.75pt;height:143.15pt;z-index:251664384" wrapcoords="-74 0 -74 21500 21600 21500 21600 0 -74 0" filled="t">
            <v:imagedata r:id="rId60" o:title=""/>
            <o:lock v:ext="edit" aspectratio="f"/>
            <w10:wrap type="tight"/>
          </v:shape>
          <o:OLEObject Type="Embed" ProgID="StaticMetafile" ShapeID="_x0000_s1040" DrawAspect="Content" ObjectID="_1729417178" r:id="rId61"/>
        </w:object>
      </w:r>
      <w:r w:rsidR="001D61C2" w:rsidRPr="00D03FD1">
        <w:rPr>
          <w:rFonts w:ascii="Times New Roman" w:hAnsi="Times New Roman"/>
          <w:color w:val="000000" w:themeColor="text1"/>
          <w:sz w:val="24"/>
          <w:szCs w:val="24"/>
          <w:highlight w:val="white"/>
        </w:rPr>
        <w:t xml:space="preserve">В 2007 году, постановлением Правительства Республики Бурятия, было решено построить на территории Прибайкальского национально парка </w:t>
      </w:r>
      <w:r w:rsidR="001D61C2" w:rsidRPr="00D03FD1">
        <w:rPr>
          <w:rFonts w:ascii="Times New Roman" w:hAnsi="Times New Roman"/>
          <w:color w:val="000000" w:themeColor="text1"/>
          <w:sz w:val="24"/>
          <w:szCs w:val="24"/>
          <w:highlight w:val="white"/>
        </w:rPr>
        <w:lastRenderedPageBreak/>
        <w:t>особую экономическую зону туристско-</w:t>
      </w:r>
      <w:proofErr w:type="spellStart"/>
      <w:r w:rsidR="001D61C2" w:rsidRPr="00D03FD1">
        <w:rPr>
          <w:rFonts w:ascii="Times New Roman" w:hAnsi="Times New Roman"/>
          <w:color w:val="000000" w:themeColor="text1"/>
          <w:sz w:val="24"/>
          <w:szCs w:val="24"/>
          <w:highlight w:val="white"/>
        </w:rPr>
        <w:t>рекриационного</w:t>
      </w:r>
      <w:proofErr w:type="spellEnd"/>
      <w:r w:rsidR="001D61C2" w:rsidRPr="00D03FD1">
        <w:rPr>
          <w:rFonts w:ascii="Times New Roman" w:hAnsi="Times New Roman"/>
          <w:color w:val="000000" w:themeColor="text1"/>
          <w:sz w:val="24"/>
          <w:szCs w:val="24"/>
          <w:highlight w:val="white"/>
        </w:rPr>
        <w:t xml:space="preserve"> типа. Поселок Турка и соседствующий с ним курорт Гремячинск постепенно стали превращаться из обыкновенных провинциальных курортов в развитые экономические зоны с большим потоком, как местных, так и иностранных туристов. На территории поселка планируется создать яхт-клуб и этнический комплекс "Рыбацкая деревня", на данный момент построены гостиницы и гостевые дома, набережная, разводной мост, ведется строительство самого большого порта на Байкале.</w:t>
      </w:r>
    </w:p>
    <w:p w14:paraId="73B272D1" w14:textId="77777777" w:rsidR="003A7BF6" w:rsidRPr="00D03FD1" w:rsidRDefault="00905C19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  <w:highlight w:val="white"/>
        </w:rPr>
      </w:pPr>
      <w:r w:rsidRPr="003A7BF6">
        <w:rPr>
          <w:rFonts w:ascii="Times New Roman" w:hAnsi="Times New Roman"/>
          <w:color w:val="000000" w:themeColor="text1"/>
          <w:sz w:val="24"/>
          <w:szCs w:val="24"/>
          <w:highlight w:val="white"/>
        </w:rPr>
        <w:object w:dxaOrig="4920" w:dyaOrig="3247" w14:anchorId="1FD217B1">
          <v:rect id="rectole0000000012" o:spid="_x0000_i1034" style="width:246pt;height:162pt" o:ole="" o:preferrelative="t" stroked="f">
            <v:imagedata r:id="rId62" o:title=""/>
          </v:rect>
          <o:OLEObject Type="Embed" ProgID="StaticMetafile" ShapeID="rectole0000000012" DrawAspect="Content" ObjectID="_1729417173" r:id="rId63"/>
        </w:object>
      </w:r>
    </w:p>
    <w:p w14:paraId="1FEBAB7F" w14:textId="77777777" w:rsidR="001D61C2" w:rsidRPr="00FF3AD4" w:rsidRDefault="001D61C2">
      <w:pPr>
        <w:widowControl w:val="0"/>
        <w:autoSpaceDE w:val="0"/>
        <w:autoSpaceDN w:val="0"/>
        <w:adjustRightInd w:val="0"/>
        <w:spacing w:before="225" w:after="225" w:line="302" w:lineRule="atLeast"/>
        <w:rPr>
          <w:rFonts w:ascii="Times New Roman" w:hAnsi="Times New Roman"/>
          <w:b/>
          <w:color w:val="000000" w:themeColor="text1"/>
          <w:sz w:val="24"/>
          <w:szCs w:val="24"/>
          <w:highlight w:val="white"/>
        </w:rPr>
      </w:pPr>
      <w:r w:rsidRPr="00FF3AD4">
        <w:rPr>
          <w:rFonts w:ascii="Times New Roman" w:hAnsi="Times New Roman"/>
          <w:b/>
          <w:color w:val="000000" w:themeColor="text1"/>
          <w:sz w:val="24"/>
          <w:szCs w:val="24"/>
          <w:highlight w:val="white"/>
        </w:rPr>
        <w:t>Природные достопримечательности</w:t>
      </w:r>
      <w:r w:rsidR="00FF3AD4" w:rsidRPr="00FF3AD4">
        <w:rPr>
          <w:rFonts w:ascii="Times New Roman" w:hAnsi="Times New Roman"/>
          <w:b/>
          <w:color w:val="000000" w:themeColor="text1"/>
          <w:sz w:val="24"/>
          <w:szCs w:val="24"/>
          <w:highlight w:val="white"/>
        </w:rPr>
        <w:t>:</w:t>
      </w:r>
    </w:p>
    <w:p w14:paraId="2F1EEC72" w14:textId="77777777" w:rsidR="001D61C2" w:rsidRPr="00535808" w:rsidRDefault="001D61C2">
      <w:pPr>
        <w:widowControl w:val="0"/>
        <w:autoSpaceDE w:val="0"/>
        <w:autoSpaceDN w:val="0"/>
        <w:adjustRightInd w:val="0"/>
        <w:spacing w:before="225" w:after="225" w:line="270" w:lineRule="atLeast"/>
        <w:rPr>
          <w:rFonts w:ascii="Times New Roman" w:hAnsi="Times New Roman"/>
          <w:b/>
          <w:color w:val="000000" w:themeColor="text1"/>
          <w:sz w:val="24"/>
          <w:szCs w:val="24"/>
          <w:highlight w:val="white"/>
        </w:rPr>
      </w:pPr>
      <w:r w:rsidRPr="00535808">
        <w:rPr>
          <w:rFonts w:ascii="Times New Roman" w:hAnsi="Times New Roman"/>
          <w:b/>
          <w:color w:val="000000" w:themeColor="text1"/>
          <w:sz w:val="24"/>
          <w:szCs w:val="24"/>
          <w:highlight w:val="white"/>
        </w:rPr>
        <w:t>Песчаные Бугры</w:t>
      </w:r>
    </w:p>
    <w:p w14:paraId="5061ABED" w14:textId="77777777" w:rsidR="001D61C2" w:rsidRPr="00D03FD1" w:rsidRDefault="001D61C2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  <w:highlight w:val="white"/>
        </w:rPr>
      </w:pPr>
      <w:r w:rsidRPr="00D03FD1">
        <w:rPr>
          <w:rFonts w:ascii="Times New Roman" w:hAnsi="Times New Roman"/>
          <w:color w:val="000000" w:themeColor="text1"/>
          <w:sz w:val="24"/>
          <w:szCs w:val="24"/>
          <w:highlight w:val="white"/>
        </w:rPr>
        <w:t>В нескольких километрах от Турки расположен песчаный пляж с вкраплением кедровых урочищ и "ходульные" деревья, корни которых высоко подняты над песком.</w:t>
      </w:r>
    </w:p>
    <w:p w14:paraId="4E0D8D1F" w14:textId="77777777" w:rsidR="007E05B5" w:rsidRDefault="007E05B5">
      <w:pPr>
        <w:widowControl w:val="0"/>
        <w:autoSpaceDE w:val="0"/>
        <w:autoSpaceDN w:val="0"/>
        <w:adjustRightInd w:val="0"/>
        <w:rPr>
          <w:rFonts w:ascii="Times New Roman" w:hAnsi="Times New Roman"/>
          <w:b/>
          <w:color w:val="000000" w:themeColor="text1"/>
          <w:sz w:val="24"/>
          <w:szCs w:val="24"/>
          <w:highlight w:val="white"/>
        </w:rPr>
      </w:pPr>
    </w:p>
    <w:p w14:paraId="78EBB8EC" w14:textId="77777777" w:rsidR="007E05B5" w:rsidRDefault="007E05B5">
      <w:pPr>
        <w:widowControl w:val="0"/>
        <w:autoSpaceDE w:val="0"/>
        <w:autoSpaceDN w:val="0"/>
        <w:adjustRightInd w:val="0"/>
        <w:rPr>
          <w:rFonts w:ascii="Times New Roman" w:hAnsi="Times New Roman"/>
          <w:b/>
          <w:color w:val="000000" w:themeColor="text1"/>
          <w:sz w:val="24"/>
          <w:szCs w:val="24"/>
          <w:highlight w:val="white"/>
        </w:rPr>
      </w:pPr>
    </w:p>
    <w:p w14:paraId="06222DB3" w14:textId="77777777" w:rsidR="001D61C2" w:rsidRPr="00535808" w:rsidRDefault="001D61C2">
      <w:pPr>
        <w:widowControl w:val="0"/>
        <w:autoSpaceDE w:val="0"/>
        <w:autoSpaceDN w:val="0"/>
        <w:adjustRightInd w:val="0"/>
        <w:rPr>
          <w:rFonts w:ascii="Times New Roman" w:hAnsi="Times New Roman"/>
          <w:b/>
          <w:color w:val="000000" w:themeColor="text1"/>
          <w:sz w:val="24"/>
          <w:szCs w:val="24"/>
          <w:highlight w:val="white"/>
        </w:rPr>
      </w:pPr>
      <w:r w:rsidRPr="00535808">
        <w:rPr>
          <w:rFonts w:ascii="Times New Roman" w:hAnsi="Times New Roman"/>
          <w:b/>
          <w:color w:val="000000" w:themeColor="text1"/>
          <w:sz w:val="24"/>
          <w:szCs w:val="24"/>
          <w:highlight w:val="white"/>
        </w:rPr>
        <w:t>Валун "Черепаха"</w:t>
      </w:r>
    </w:p>
    <w:p w14:paraId="683FD828" w14:textId="77777777" w:rsidR="001D61C2" w:rsidRPr="00D03FD1" w:rsidRDefault="001D61C2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</w:rPr>
      </w:pPr>
      <w:r w:rsidRPr="00D03FD1">
        <w:rPr>
          <w:rFonts w:ascii="Times New Roman" w:hAnsi="Times New Roman"/>
          <w:color w:val="000000" w:themeColor="text1"/>
          <w:sz w:val="24"/>
          <w:szCs w:val="24"/>
          <w:highlight w:val="white"/>
        </w:rPr>
        <w:t xml:space="preserve">На </w:t>
      </w:r>
      <w:r w:rsidRPr="00D03FD1">
        <w:rPr>
          <w:rFonts w:ascii="Times New Roman" w:hAnsi="Times New Roman"/>
          <w:color w:val="000000" w:themeColor="text1"/>
          <w:sz w:val="24"/>
          <w:szCs w:val="24"/>
        </w:rPr>
        <w:t>северной окраине поселка Турка, в нескольких метрах от байкальского берега, расположена</w:t>
      </w:r>
      <w:r w:rsidRPr="00535808">
        <w:rPr>
          <w:rFonts w:ascii="Times New Roman" w:hAnsi="Times New Roman"/>
          <w:color w:val="000000" w:themeColor="text1"/>
          <w:sz w:val="24"/>
          <w:szCs w:val="24"/>
        </w:rPr>
        <w:t> </w:t>
      </w:r>
      <w:hyperlink r:id="rId64" w:history="1">
        <w:r w:rsidRPr="00535808">
          <w:rPr>
            <w:rFonts w:ascii="Times New Roman" w:hAnsi="Times New Roman"/>
            <w:bCs/>
            <w:color w:val="000000" w:themeColor="text1"/>
            <w:sz w:val="24"/>
            <w:szCs w:val="24"/>
          </w:rPr>
          <w:t>скала «Черепаха»</w:t>
        </w:r>
      </w:hyperlink>
      <w:r w:rsidRPr="00D03FD1">
        <w:rPr>
          <w:rFonts w:ascii="Times New Roman" w:hAnsi="Times New Roman"/>
          <w:color w:val="000000" w:themeColor="text1"/>
          <w:sz w:val="24"/>
          <w:szCs w:val="24"/>
        </w:rPr>
        <w:t>. Это природная скульптура, напоминающая черепаху в вытянутой шеей. Является геологическим памятником. Рядом с Черепахой расположена скала «Лев». Официально признанный памятник природы, охраняемый государством</w:t>
      </w:r>
      <w:r w:rsidR="00957D4E">
        <w:rPr>
          <w:rFonts w:ascii="Times New Roman" w:hAnsi="Times New Roman"/>
          <w:color w:val="000000" w:themeColor="text1"/>
          <w:sz w:val="24"/>
          <w:szCs w:val="24"/>
        </w:rPr>
        <w:t>.</w:t>
      </w:r>
      <w:r w:rsidR="00A54A85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</w:p>
    <w:p w14:paraId="74547635" w14:textId="77777777" w:rsidR="001D5D9C" w:rsidRDefault="0057588D" w:rsidP="001D5D9C">
      <w:pPr>
        <w:widowControl w:val="0"/>
        <w:autoSpaceDE w:val="0"/>
        <w:autoSpaceDN w:val="0"/>
        <w:adjustRightInd w:val="0"/>
        <w:spacing w:after="210" w:line="240" w:lineRule="auto"/>
      </w:pPr>
      <w:r>
        <w:rPr>
          <w:rFonts w:ascii="Times New Roman" w:hAnsi="Times New Roman"/>
          <w:b/>
          <w:color w:val="000000" w:themeColor="text1"/>
          <w:sz w:val="24"/>
          <w:szCs w:val="24"/>
        </w:rPr>
        <w:t xml:space="preserve">Легенда о </w:t>
      </w:r>
      <w:r>
        <w:rPr>
          <w:rFonts w:ascii="Times New Roman" w:hAnsi="Times New Roman"/>
          <w:b/>
          <w:color w:val="000000" w:themeColor="text1"/>
          <w:sz w:val="24"/>
          <w:szCs w:val="24"/>
          <w:highlight w:val="white"/>
        </w:rPr>
        <w:t>"</w:t>
      </w:r>
      <w:proofErr w:type="spellStart"/>
      <w:r>
        <w:rPr>
          <w:rFonts w:ascii="Times New Roman" w:hAnsi="Times New Roman"/>
          <w:b/>
          <w:color w:val="000000" w:themeColor="text1"/>
          <w:sz w:val="24"/>
          <w:szCs w:val="24"/>
          <w:highlight w:val="white"/>
        </w:rPr>
        <w:t>Черепахе</w:t>
      </w:r>
      <w:r w:rsidRPr="00535808">
        <w:rPr>
          <w:rFonts w:ascii="Times New Roman" w:hAnsi="Times New Roman"/>
          <w:b/>
          <w:color w:val="000000" w:themeColor="text1"/>
          <w:sz w:val="24"/>
          <w:szCs w:val="24"/>
          <w:highlight w:val="white"/>
        </w:rPr>
        <w:t>"</w:t>
      </w:r>
      <w:r w:rsidR="00641274">
        <w:rPr>
          <w:noProof/>
        </w:rPr>
        <w:object w:dxaOrig="1440" w:dyaOrig="1440" w14:anchorId="59E3A15D">
          <v:shape id="_x0000_s1041" type="#_x0000_t75" style="position:absolute;left:0;text-align:left;margin-left:253.95pt;margin-top:6.8pt;width:258.75pt;height:148.5pt;z-index:251665408;mso-position-horizontal-relative:text;mso-position-vertical-relative:text" wrapcoords="-60 0 -60 21491 21600 21491 21600 0 -60 0" filled="t">
            <v:imagedata r:id="rId65" o:title=""/>
            <o:lock v:ext="edit" aspectratio="f"/>
            <w10:wrap type="tight"/>
          </v:shape>
          <o:OLEObject Type="Embed" ProgID="StaticMetafile" ShapeID="_x0000_s1041" DrawAspect="Content" ObjectID="_1729417179" r:id="rId66"/>
        </w:object>
      </w:r>
      <w:r w:rsidR="001D61C2" w:rsidRPr="00D03FD1">
        <w:rPr>
          <w:rFonts w:ascii="Times New Roman" w:hAnsi="Times New Roman"/>
          <w:color w:val="000000" w:themeColor="text1"/>
          <w:sz w:val="24"/>
          <w:szCs w:val="24"/>
        </w:rPr>
        <w:t>Много</w:t>
      </w:r>
      <w:proofErr w:type="spellEnd"/>
      <w:r w:rsidR="001D61C2" w:rsidRPr="00D03FD1">
        <w:rPr>
          <w:rFonts w:ascii="Times New Roman" w:hAnsi="Times New Roman"/>
          <w:color w:val="000000" w:themeColor="text1"/>
          <w:sz w:val="24"/>
          <w:szCs w:val="24"/>
        </w:rPr>
        <w:t xml:space="preserve"> тысяч лет назад в глубинах озера Байкал жила большая Черепаха. Она была символом мира, добра и любви, бережно хранила белую жемчужину, которая оберегала Байкал от темных сил особенно от Черного шамана, когда Черепаха узнала, что Шаман хочет завладеть белой жемчужиной, она спустилась на дно Байкала и спрятала её в глубинах озера. Черепаха, осталась одна защищать Байкал. Понимая, что это очень опасно, но в ней горел огонь храброго сердца, огонь любви к жизни, к родным водам Байкала — все это помогало противостоять злу. Тогда она в образе Ангары вышла на берег, Шаман принял её за дочь Байкала и попытался похитить. Но Черепаха, что было сил вонзила кинжал. Враг был повержен. Черная жемчужина злых сил оказалась у Черепахи. Зная, что кто разобьет </w:t>
      </w:r>
      <w:r w:rsidR="001D61C2" w:rsidRPr="00D03FD1">
        <w:rPr>
          <w:rFonts w:ascii="Times New Roman" w:hAnsi="Times New Roman"/>
          <w:color w:val="000000" w:themeColor="text1"/>
          <w:sz w:val="24"/>
          <w:szCs w:val="24"/>
        </w:rPr>
        <w:lastRenderedPageBreak/>
        <w:t>жемчужину - окаменеет навечно. Зайдя в воду и убедившись, что Байкалу не чего не угрожает, разбила жемчужину о подводные камни и мгновенно окаменела. Черепаха стала огромным памятником-храброму сердцу. По сей день Черепаха стоит в воде у берега, а из ее панциря растет береза — символ жизни. Дух Байкала в благодарность, подарил одну ночь в весеннее полнолуние, когда Черепаха оживает. Но как только утренняя звезда загорается на небе, она вновь превращается в камень.</w:t>
      </w:r>
      <w:r w:rsidR="007E05B5" w:rsidRPr="007E05B5">
        <w:t xml:space="preserve"> </w:t>
      </w:r>
    </w:p>
    <w:p w14:paraId="6747BCDF" w14:textId="77777777" w:rsidR="001D61C2" w:rsidRPr="001D5D9C" w:rsidRDefault="001D5D9C" w:rsidP="001D5D9C">
      <w:pPr>
        <w:widowControl w:val="0"/>
        <w:autoSpaceDE w:val="0"/>
        <w:autoSpaceDN w:val="0"/>
        <w:adjustRightInd w:val="0"/>
        <w:spacing w:after="210" w:line="240" w:lineRule="auto"/>
        <w:rPr>
          <w:rFonts w:ascii="Times New Roman" w:hAnsi="Times New Roman"/>
          <w:b/>
          <w:color w:val="000000" w:themeColor="text1"/>
          <w:sz w:val="24"/>
          <w:szCs w:val="24"/>
        </w:rPr>
      </w:pPr>
      <w:r>
        <w:t xml:space="preserve">                                </w:t>
      </w:r>
      <w:r w:rsidR="00FF3AD4" w:rsidRPr="00FF3AD4">
        <w:rPr>
          <w:rFonts w:ascii="Times New Roman" w:hAnsi="Times New Roman"/>
          <w:b/>
          <w:color w:val="000000" w:themeColor="text1"/>
          <w:sz w:val="24"/>
          <w:szCs w:val="24"/>
          <w:lang w:val="en-US"/>
        </w:rPr>
        <w:t>III</w:t>
      </w:r>
      <w:r w:rsidR="00FF3AD4" w:rsidRPr="00FF3AD4">
        <w:rPr>
          <w:rFonts w:ascii="Times New Roman" w:hAnsi="Times New Roman"/>
          <w:b/>
          <w:color w:val="000000" w:themeColor="text1"/>
          <w:sz w:val="24"/>
          <w:szCs w:val="24"/>
        </w:rPr>
        <w:t xml:space="preserve">. </w:t>
      </w:r>
      <w:r w:rsidR="00535808" w:rsidRPr="00FF3AD4">
        <w:rPr>
          <w:rFonts w:ascii="Times New Roman" w:hAnsi="Times New Roman"/>
          <w:b/>
          <w:color w:val="000000" w:themeColor="text1"/>
          <w:sz w:val="24"/>
          <w:szCs w:val="24"/>
        </w:rPr>
        <w:t>Заключение</w:t>
      </w:r>
    </w:p>
    <w:p w14:paraId="4625AD53" w14:textId="77777777" w:rsidR="007E05B5" w:rsidRDefault="007E05B5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color w:val="000000" w:themeColor="text1"/>
          <w:sz w:val="24"/>
          <w:szCs w:val="24"/>
        </w:rPr>
        <w:t>Наша экскурсия</w:t>
      </w:r>
      <w:r w:rsidR="00FE43A0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="001D61C2" w:rsidRPr="00D03FD1">
        <w:rPr>
          <w:rFonts w:ascii="Times New Roman" w:hAnsi="Times New Roman"/>
          <w:color w:val="000000" w:themeColor="text1"/>
          <w:sz w:val="24"/>
          <w:szCs w:val="24"/>
        </w:rPr>
        <w:t xml:space="preserve"> подошла к концу. Я надеюсь, что удивительные красоты нашего маршрута ос</w:t>
      </w:r>
      <w:r w:rsidR="00FE43A0">
        <w:rPr>
          <w:rFonts w:ascii="Times New Roman" w:hAnsi="Times New Roman"/>
          <w:color w:val="000000" w:themeColor="text1"/>
          <w:sz w:val="24"/>
          <w:szCs w:val="24"/>
        </w:rPr>
        <w:t xml:space="preserve">тавили у вас  не </w:t>
      </w:r>
      <w:proofErr w:type="spellStart"/>
      <w:r w:rsidR="00FE43A0">
        <w:rPr>
          <w:rFonts w:ascii="Times New Roman" w:hAnsi="Times New Roman"/>
          <w:color w:val="000000" w:themeColor="text1"/>
          <w:sz w:val="24"/>
          <w:szCs w:val="24"/>
        </w:rPr>
        <w:t>изгладим</w:t>
      </w:r>
      <w:r w:rsidR="00081065">
        <w:rPr>
          <w:rFonts w:ascii="Times New Roman" w:hAnsi="Times New Roman"/>
          <w:color w:val="000000" w:themeColor="text1"/>
          <w:sz w:val="24"/>
          <w:szCs w:val="24"/>
        </w:rPr>
        <w:t>ые</w:t>
      </w:r>
      <w:proofErr w:type="spellEnd"/>
      <w:r w:rsidR="00FE43A0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/>
          <w:color w:val="000000" w:themeColor="text1"/>
          <w:sz w:val="24"/>
          <w:szCs w:val="24"/>
        </w:rPr>
        <w:t xml:space="preserve"> впечатления, </w:t>
      </w:r>
      <w:r w:rsidR="001D61C2" w:rsidRPr="00D03FD1">
        <w:rPr>
          <w:rFonts w:ascii="Times New Roman" w:hAnsi="Times New Roman"/>
          <w:color w:val="000000" w:themeColor="text1"/>
          <w:sz w:val="24"/>
          <w:szCs w:val="24"/>
        </w:rPr>
        <w:t>удивительное чувство соприкосновения с отечественной историей, культурой наших предков.</w:t>
      </w:r>
    </w:p>
    <w:p w14:paraId="2E771BBA" w14:textId="77777777" w:rsidR="007051C8" w:rsidRDefault="00FE43A0" w:rsidP="007051C8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color w:val="000000" w:themeColor="text1"/>
          <w:sz w:val="24"/>
          <w:szCs w:val="24"/>
        </w:rPr>
        <w:t xml:space="preserve">С помощью нашего маршрута </w:t>
      </w:r>
      <w:r w:rsidR="001D61C2" w:rsidRPr="00D03FD1">
        <w:rPr>
          <w:rFonts w:ascii="Times New Roman" w:hAnsi="Times New Roman"/>
          <w:color w:val="000000" w:themeColor="text1"/>
          <w:sz w:val="24"/>
          <w:szCs w:val="24"/>
        </w:rPr>
        <w:t xml:space="preserve"> вы сможете узнать об интересных событиях настоящего и прошлого. Надеемся, что ваши путешествия будут приятными и памятными в познании природного наследия нашей малой родины.</w:t>
      </w:r>
    </w:p>
    <w:p w14:paraId="2A6F687E" w14:textId="77777777" w:rsidR="007051C8" w:rsidRDefault="007051C8" w:rsidP="007051C8">
      <w:pPr>
        <w:widowControl w:val="0"/>
        <w:autoSpaceDE w:val="0"/>
        <w:autoSpaceDN w:val="0"/>
        <w:adjustRightInd w:val="0"/>
        <w:rPr>
          <w:rFonts w:ascii="Times New Roman" w:eastAsiaTheme="minorHAnsi" w:hAnsi="Times New Roman"/>
          <w:color w:val="000000"/>
          <w:sz w:val="24"/>
          <w:szCs w:val="24"/>
          <w:lang w:eastAsia="en-US"/>
        </w:rPr>
      </w:pPr>
      <w:r>
        <w:rPr>
          <w:rFonts w:ascii="Times New Roman" w:hAnsi="Times New Roman"/>
          <w:color w:val="000000" w:themeColor="text1"/>
          <w:sz w:val="24"/>
          <w:szCs w:val="24"/>
        </w:rPr>
        <w:t xml:space="preserve">                                                                                                                                   </w:t>
      </w:r>
      <w:r w:rsidRPr="00B46313">
        <w:rPr>
          <w:rFonts w:ascii="Times New Roman" w:eastAsia="Times New Roman" w:hAnsi="Times New Roman"/>
          <w:color w:val="000000"/>
          <w:sz w:val="24"/>
          <w:szCs w:val="24"/>
        </w:rPr>
        <w:t>На основе проведенных данных можно сделать следующие выводы и предложения:</w:t>
      </w:r>
      <w:r w:rsidRPr="007051C8">
        <w:rPr>
          <w:rFonts w:ascii="Arial" w:eastAsiaTheme="minorHAnsi" w:hAnsi="Arial" w:cs="Arial"/>
          <w:color w:val="000000"/>
          <w:sz w:val="20"/>
          <w:szCs w:val="20"/>
          <w:lang w:eastAsia="en-US"/>
        </w:rPr>
        <w:t xml:space="preserve"> </w:t>
      </w:r>
      <w:r w:rsidRPr="00B46313">
        <w:rPr>
          <w:rFonts w:ascii="Times New Roman" w:eastAsiaTheme="minorHAnsi" w:hAnsi="Times New Roman"/>
          <w:color w:val="000000"/>
          <w:sz w:val="24"/>
          <w:szCs w:val="24"/>
          <w:lang w:eastAsia="en-US"/>
        </w:rPr>
        <w:t>Развитие туризма в регионе озера Байкал, а также экотуризма, наиболее приемлемой для природных территорий формы туризма, определяется в настоящее время общей экономической ситуацией в стране и местной экономической политикой</w:t>
      </w:r>
    </w:p>
    <w:p w14:paraId="0F086CEA" w14:textId="77777777" w:rsidR="007051C8" w:rsidRDefault="007051C8" w:rsidP="007051C8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eastAsiaTheme="minorHAnsi" w:hAnsi="Times New Roman"/>
          <w:color w:val="000000"/>
          <w:sz w:val="24"/>
          <w:szCs w:val="24"/>
          <w:lang w:eastAsia="en-US"/>
        </w:rPr>
        <w:t xml:space="preserve">                                                                                                                 </w:t>
      </w:r>
      <w:r w:rsidRPr="00B46313">
        <w:rPr>
          <w:rFonts w:ascii="Times New Roman" w:eastAsiaTheme="minorHAnsi" w:hAnsi="Times New Roman"/>
          <w:color w:val="000000"/>
          <w:sz w:val="24"/>
          <w:szCs w:val="24"/>
          <w:lang w:eastAsia="en-US"/>
        </w:rPr>
        <w:t xml:space="preserve">Закон «Об охране озера Байкал» создает хорошую основу для стабильного расширения возможностей внедрения самых разнообразных форм и видов экотуризма, но только при условии принятия целого ряда нормативных правовых документов. Формирование в Байкальском регионе </w:t>
      </w:r>
      <w:proofErr w:type="spellStart"/>
      <w:r w:rsidRPr="00B46313">
        <w:rPr>
          <w:rFonts w:ascii="Times New Roman" w:eastAsiaTheme="minorHAnsi" w:hAnsi="Times New Roman"/>
          <w:color w:val="000000"/>
          <w:sz w:val="24"/>
          <w:szCs w:val="24"/>
          <w:lang w:eastAsia="en-US"/>
        </w:rPr>
        <w:t>экотуристской</w:t>
      </w:r>
      <w:proofErr w:type="spellEnd"/>
      <w:r w:rsidRPr="00B46313">
        <w:rPr>
          <w:rFonts w:ascii="Times New Roman" w:eastAsiaTheme="minorHAnsi" w:hAnsi="Times New Roman"/>
          <w:color w:val="000000"/>
          <w:sz w:val="24"/>
          <w:szCs w:val="24"/>
          <w:lang w:eastAsia="en-US"/>
        </w:rPr>
        <w:t xml:space="preserve"> отрасли наряду с традиционными формами туристской деятельности позволяет надеяться на благоприятные перспективы развития экотуризма на т</w:t>
      </w:r>
      <w:r w:rsidRPr="007051C8">
        <w:rPr>
          <w:rFonts w:ascii="Times New Roman" w:eastAsiaTheme="minorHAnsi" w:hAnsi="Times New Roman"/>
          <w:color w:val="000000"/>
          <w:sz w:val="24"/>
          <w:szCs w:val="24"/>
          <w:lang w:eastAsia="en-US"/>
        </w:rPr>
        <w:t>ерриториях у Байка</w:t>
      </w:r>
      <w:r>
        <w:rPr>
          <w:rFonts w:ascii="Times New Roman" w:eastAsiaTheme="minorHAnsi" w:hAnsi="Times New Roman"/>
          <w:color w:val="000000"/>
          <w:sz w:val="24"/>
          <w:szCs w:val="24"/>
          <w:lang w:eastAsia="en-US"/>
        </w:rPr>
        <w:t xml:space="preserve">ла                                                                                  </w:t>
      </w:r>
      <w:r w:rsidR="00B46313" w:rsidRPr="00B46313">
        <w:rPr>
          <w:rFonts w:ascii="Times New Roman" w:eastAsia="Times New Roman" w:hAnsi="Times New Roman"/>
          <w:color w:val="000000"/>
          <w:sz w:val="24"/>
          <w:szCs w:val="24"/>
        </w:rPr>
        <w:t>Байкальский регион, и его туристские ресурсы, является одним из наиболее перспективных и привлекательных направлений, который по своей сути может предложить иностранным туристам все виды туризма: экскурсионно-познавательные туры, экотуризм, туры на отдых, на лечение, спортивные туры, туры для занятия промыслами, учебные туры, событийный туризм (только для бизнес туризма в целом еще нет достаточной базы).</w:t>
      </w:r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                                              </w:t>
      </w:r>
      <w:r w:rsidRPr="007051C8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Pr="00D03FD1">
        <w:rPr>
          <w:rFonts w:ascii="Times New Roman" w:hAnsi="Times New Roman"/>
          <w:color w:val="000000" w:themeColor="text1"/>
          <w:sz w:val="24"/>
          <w:szCs w:val="24"/>
        </w:rPr>
        <w:t>Наше исследование природы родного края на этом не заканчивается. В дальнейшем мы собираемся совершить много походов и экскурсий до озера Байкал и других удивительных мест, по её живописным уголкам. Собранный материал позволит дополнить и расширить сведения о природных особен</w:t>
      </w:r>
      <w:r>
        <w:rPr>
          <w:rFonts w:ascii="Times New Roman" w:hAnsi="Times New Roman"/>
          <w:color w:val="000000" w:themeColor="text1"/>
          <w:sz w:val="24"/>
          <w:szCs w:val="24"/>
        </w:rPr>
        <w:t>ностях нашей республики Бурятия</w:t>
      </w:r>
      <w:r w:rsidRPr="00D03FD1">
        <w:rPr>
          <w:rFonts w:ascii="Times New Roman" w:hAnsi="Times New Roman"/>
          <w:color w:val="000000" w:themeColor="text1"/>
          <w:sz w:val="24"/>
          <w:szCs w:val="24"/>
        </w:rPr>
        <w:t>,</w:t>
      </w:r>
      <w:r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Pr="00D03FD1">
        <w:rPr>
          <w:rFonts w:ascii="Times New Roman" w:hAnsi="Times New Roman"/>
          <w:color w:val="000000" w:themeColor="text1"/>
          <w:sz w:val="24"/>
          <w:szCs w:val="24"/>
        </w:rPr>
        <w:t>о его заповедных территориях.</w:t>
      </w:r>
    </w:p>
    <w:p w14:paraId="5146F6E4" w14:textId="77777777" w:rsidR="00B46313" w:rsidRPr="00B46313" w:rsidRDefault="00B46313" w:rsidP="007051C8">
      <w:pPr>
        <w:spacing w:after="210"/>
        <w:jc w:val="left"/>
        <w:rPr>
          <w:rFonts w:ascii="Times New Roman" w:eastAsia="Times New Roman" w:hAnsi="Times New Roman"/>
          <w:color w:val="000000"/>
          <w:sz w:val="24"/>
          <w:szCs w:val="24"/>
        </w:rPr>
      </w:pPr>
    </w:p>
    <w:p w14:paraId="2A7A7746" w14:textId="77777777" w:rsidR="00B46313" w:rsidRPr="00B46313" w:rsidRDefault="00B46313" w:rsidP="00B46313">
      <w:pPr>
        <w:spacing w:after="210" w:line="240" w:lineRule="auto"/>
        <w:jc w:val="left"/>
        <w:rPr>
          <w:rFonts w:ascii="Times New Roman" w:eastAsiaTheme="minorHAnsi" w:hAnsi="Times New Roman"/>
          <w:sz w:val="24"/>
          <w:szCs w:val="24"/>
          <w:lang w:eastAsia="en-US"/>
        </w:rPr>
      </w:pPr>
    </w:p>
    <w:p w14:paraId="373E883B" w14:textId="77777777" w:rsidR="001D61C2" w:rsidRPr="00D03FD1" w:rsidRDefault="001D61C2">
      <w:pPr>
        <w:widowControl w:val="0"/>
        <w:autoSpaceDE w:val="0"/>
        <w:autoSpaceDN w:val="0"/>
        <w:adjustRightInd w:val="0"/>
        <w:rPr>
          <w:rFonts w:ascii="Times New Roman" w:hAnsi="Times New Roman"/>
          <w:color w:val="333333"/>
          <w:sz w:val="24"/>
          <w:szCs w:val="24"/>
          <w:highlight w:val="white"/>
        </w:rPr>
      </w:pPr>
    </w:p>
    <w:p w14:paraId="74FD0411" w14:textId="77777777" w:rsidR="001D61C2" w:rsidRPr="006009BF" w:rsidRDefault="001D61C2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</w:p>
    <w:p w14:paraId="2991E8B4" w14:textId="77777777" w:rsidR="001D61C2" w:rsidRPr="00D03FD1" w:rsidRDefault="001D61C2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</w:p>
    <w:p w14:paraId="5D9903DA" w14:textId="77777777" w:rsidR="001D61C2" w:rsidRPr="00D03FD1" w:rsidRDefault="001D61C2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</w:p>
    <w:p w14:paraId="5235A074" w14:textId="77777777" w:rsidR="003C56C8" w:rsidRDefault="003C56C8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</w:p>
    <w:p w14:paraId="6E596F4F" w14:textId="77777777" w:rsidR="003C56C8" w:rsidRDefault="003C56C8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</w:p>
    <w:p w14:paraId="78101C7C" w14:textId="77777777" w:rsidR="001D5D9C" w:rsidRDefault="003C56C8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</w:t>
      </w:r>
    </w:p>
    <w:p w14:paraId="1D21CBBE" w14:textId="77777777" w:rsidR="001D5D9C" w:rsidRDefault="001D5D9C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</w:p>
    <w:p w14:paraId="3491F3E4" w14:textId="77777777" w:rsidR="001D5D9C" w:rsidRDefault="001D5D9C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</w:p>
    <w:p w14:paraId="5E4650B0" w14:textId="77777777" w:rsidR="001D5D9C" w:rsidRDefault="001D5D9C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</w:p>
    <w:p w14:paraId="4A924821" w14:textId="77777777" w:rsidR="001D5D9C" w:rsidRDefault="001D5D9C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</w:p>
    <w:p w14:paraId="68E5EBCF" w14:textId="77777777" w:rsidR="001D5D9C" w:rsidRDefault="001D5D9C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</w:p>
    <w:p w14:paraId="57944B86" w14:textId="77777777" w:rsidR="00FF3AD4" w:rsidRPr="001D5D9C" w:rsidRDefault="001D5D9C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</w:t>
      </w:r>
      <w:r w:rsidR="00FF3AD4" w:rsidRPr="00FF3AD4">
        <w:rPr>
          <w:rFonts w:ascii="Times New Roman" w:hAnsi="Times New Roman"/>
          <w:b/>
          <w:color w:val="000000" w:themeColor="text1"/>
          <w:sz w:val="24"/>
          <w:szCs w:val="24"/>
        </w:rPr>
        <w:t>IV. Список использованных источников и литературы</w:t>
      </w:r>
    </w:p>
    <w:p w14:paraId="6F224006" w14:textId="77777777" w:rsidR="009B1891" w:rsidRDefault="000B337A">
      <w:pPr>
        <w:widowControl w:val="0"/>
        <w:autoSpaceDE w:val="0"/>
        <w:autoSpaceDN w:val="0"/>
        <w:adjustRightInd w:val="0"/>
        <w:rPr>
          <w:rFonts w:ascii="Times New Roman" w:hAnsi="Times New Roman"/>
          <w:color w:val="000000" w:themeColor="text1"/>
          <w:sz w:val="24"/>
          <w:szCs w:val="24"/>
        </w:rPr>
      </w:pPr>
      <w:proofErr w:type="spellStart"/>
      <w:r>
        <w:rPr>
          <w:rFonts w:ascii="Times New Roman" w:hAnsi="Times New Roman"/>
          <w:color w:val="000000" w:themeColor="text1"/>
          <w:sz w:val="24"/>
          <w:szCs w:val="24"/>
        </w:rPr>
        <w:t>Л.Е.Элиасов</w:t>
      </w:r>
      <w:proofErr w:type="spellEnd"/>
      <w:r>
        <w:rPr>
          <w:rFonts w:ascii="Times New Roman" w:hAnsi="Times New Roman"/>
          <w:color w:val="000000" w:themeColor="text1"/>
          <w:sz w:val="24"/>
          <w:szCs w:val="24"/>
        </w:rPr>
        <w:t xml:space="preserve">  «Байкальские легенды и предания»</w:t>
      </w:r>
      <w:r w:rsidR="009B1891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/>
          <w:color w:val="000000" w:themeColor="text1"/>
          <w:sz w:val="24"/>
          <w:szCs w:val="24"/>
        </w:rPr>
        <w:t>г. Улан-Удэ 1990 г.</w:t>
      </w:r>
    </w:p>
    <w:p w14:paraId="0FFF190C" w14:textId="77777777" w:rsidR="000B337A" w:rsidRDefault="000B337A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Бурятское книжное издательство</w:t>
      </w:r>
    </w:p>
    <w:p w14:paraId="4870A65E" w14:textId="77777777" w:rsidR="000B337A" w:rsidRDefault="000B337A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И.Е.Тугутова</w:t>
      </w:r>
      <w:proofErr w:type="spellEnd"/>
      <w:r>
        <w:rPr>
          <w:rFonts w:ascii="Times New Roman" w:hAnsi="Times New Roman"/>
          <w:sz w:val="24"/>
          <w:szCs w:val="24"/>
        </w:rPr>
        <w:t xml:space="preserve">,  </w:t>
      </w:r>
      <w:proofErr w:type="spellStart"/>
      <w:r>
        <w:rPr>
          <w:rFonts w:ascii="Times New Roman" w:hAnsi="Times New Roman"/>
          <w:sz w:val="24"/>
          <w:szCs w:val="24"/>
        </w:rPr>
        <w:t>А.И.Тугутова</w:t>
      </w:r>
      <w:proofErr w:type="spellEnd"/>
      <w:r>
        <w:rPr>
          <w:rFonts w:ascii="Times New Roman" w:hAnsi="Times New Roman"/>
          <w:sz w:val="24"/>
          <w:szCs w:val="24"/>
        </w:rPr>
        <w:t xml:space="preserve"> «Небесная дева лебедь» </w:t>
      </w:r>
      <w:r w:rsidR="00FC1DB3">
        <w:rPr>
          <w:rFonts w:ascii="Times New Roman" w:hAnsi="Times New Roman"/>
          <w:sz w:val="24"/>
          <w:szCs w:val="24"/>
        </w:rPr>
        <w:t>1992 г.</w:t>
      </w:r>
    </w:p>
    <w:p w14:paraId="24AB4927" w14:textId="77777777" w:rsidR="00FC1DB3" w:rsidRDefault="00FC1DB3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Восточно-Сибирское издание</w:t>
      </w:r>
    </w:p>
    <w:p w14:paraId="5A223150" w14:textId="77777777" w:rsidR="00FF3AD4" w:rsidRDefault="00641274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hyperlink r:id="rId67" w:history="1">
        <w:r w:rsidR="000B337A" w:rsidRPr="0035639B">
          <w:rPr>
            <w:rStyle w:val="ab"/>
            <w:rFonts w:ascii="Times New Roman" w:hAnsi="Times New Roman"/>
            <w:sz w:val="24"/>
            <w:szCs w:val="24"/>
          </w:rPr>
          <w:t>http://www.baikalov.ru/guide/legends/</w:t>
        </w:r>
      </w:hyperlink>
    </w:p>
    <w:p w14:paraId="6CCAA33A" w14:textId="77777777" w:rsidR="00FF3AD4" w:rsidRDefault="00641274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hyperlink r:id="rId68" w:history="1">
        <w:r w:rsidR="000B337A" w:rsidRPr="0035639B">
          <w:rPr>
            <w:rStyle w:val="ab"/>
            <w:rFonts w:ascii="Times New Roman" w:hAnsi="Times New Roman"/>
            <w:sz w:val="24"/>
            <w:szCs w:val="24"/>
          </w:rPr>
          <w:t>http://chara-baikal.ru/legends/</w:t>
        </w:r>
      </w:hyperlink>
    </w:p>
    <w:p w14:paraId="34E4C7C1" w14:textId="77777777" w:rsidR="000B337A" w:rsidRDefault="00641274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hyperlink r:id="rId69" w:history="1">
        <w:r w:rsidR="000B337A" w:rsidRPr="0035639B">
          <w:rPr>
            <w:rStyle w:val="ab"/>
            <w:rFonts w:ascii="Times New Roman" w:hAnsi="Times New Roman"/>
            <w:sz w:val="24"/>
            <w:szCs w:val="24"/>
          </w:rPr>
          <w:t>http://baikal-parus.ru/baikal/legenda-bajkala.html</w:t>
        </w:r>
      </w:hyperlink>
    </w:p>
    <w:p w14:paraId="47D00F4E" w14:textId="77777777" w:rsidR="000B337A" w:rsidRDefault="000B337A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</w:p>
    <w:p w14:paraId="13E7F529" w14:textId="77777777" w:rsidR="00FF3AD4" w:rsidRDefault="00FF3AD4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</w:p>
    <w:p w14:paraId="44B4E6DB" w14:textId="77777777" w:rsidR="00FF3AD4" w:rsidRDefault="00FF3AD4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</w:p>
    <w:p w14:paraId="6B094BE7" w14:textId="77777777" w:rsidR="00FF3AD4" w:rsidRDefault="00FF3AD4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</w:p>
    <w:p w14:paraId="5EB1CFC8" w14:textId="77777777" w:rsidR="00FF3AD4" w:rsidRDefault="00FF3AD4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</w:p>
    <w:p w14:paraId="667D1707" w14:textId="77777777" w:rsidR="00FF3AD4" w:rsidRDefault="00FF3AD4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</w:p>
    <w:p w14:paraId="67E94C8B" w14:textId="77777777" w:rsidR="00FF3AD4" w:rsidRDefault="00FF3AD4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</w:p>
    <w:p w14:paraId="7C2A6B00" w14:textId="77777777" w:rsidR="00FF3AD4" w:rsidRDefault="00FF3AD4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</w:p>
    <w:p w14:paraId="0257DE88" w14:textId="77777777" w:rsidR="00FF3AD4" w:rsidRDefault="00FF3AD4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</w:p>
    <w:p w14:paraId="0000C0E1" w14:textId="77777777" w:rsidR="00FF3AD4" w:rsidRDefault="00FF3AD4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</w:p>
    <w:p w14:paraId="37F4376E" w14:textId="77777777" w:rsidR="00FF3AD4" w:rsidRDefault="00FF3AD4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</w:p>
    <w:p w14:paraId="2EFF5092" w14:textId="77777777" w:rsidR="00FF3AD4" w:rsidRDefault="00FF3AD4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</w:p>
    <w:p w14:paraId="13C2C350" w14:textId="77777777" w:rsidR="00FF3AD4" w:rsidRDefault="00FF3AD4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</w:p>
    <w:p w14:paraId="31CB9879" w14:textId="77777777" w:rsidR="00FF3AD4" w:rsidRDefault="00FF3AD4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</w:p>
    <w:p w14:paraId="6AA52D93" w14:textId="77777777" w:rsidR="00FF3AD4" w:rsidRDefault="00FF3AD4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</w:p>
    <w:p w14:paraId="5DD25584" w14:textId="77777777" w:rsidR="00FF3AD4" w:rsidRDefault="00FF3AD4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</w:p>
    <w:p w14:paraId="69277F1E" w14:textId="77777777" w:rsidR="00FF3AD4" w:rsidRDefault="00FF3AD4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</w:p>
    <w:p w14:paraId="2B449DC2" w14:textId="77777777" w:rsidR="00FF3AD4" w:rsidRDefault="00FF3AD4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</w:p>
    <w:p w14:paraId="0264D89F" w14:textId="77777777" w:rsidR="00FF3AD4" w:rsidRDefault="00FF3AD4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</w:p>
    <w:p w14:paraId="71D707A0" w14:textId="77777777" w:rsidR="00FF3AD4" w:rsidRDefault="00FF3AD4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</w:p>
    <w:p w14:paraId="614C8A59" w14:textId="77777777" w:rsidR="00FF3AD4" w:rsidRDefault="00FF3AD4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</w:p>
    <w:p w14:paraId="5064679A" w14:textId="77777777" w:rsidR="00FF3AD4" w:rsidRDefault="00FF3AD4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</w:p>
    <w:p w14:paraId="36E74EAB" w14:textId="77777777" w:rsidR="00FF3AD4" w:rsidRPr="00D03FD1" w:rsidRDefault="00FF3AD4">
      <w:pPr>
        <w:widowControl w:val="0"/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</w:p>
    <w:sectPr w:rsidR="00FF3AD4" w:rsidRPr="00D03FD1" w:rsidSect="00A067E2">
      <w:pgSz w:w="12240" w:h="15840"/>
      <w:pgMar w:top="1134" w:right="850" w:bottom="1134" w:left="1701" w:header="720" w:footer="720" w:gutter="0"/>
      <w:cols w:space="720"/>
      <w:noEndnote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E5A4068" w14:textId="77777777" w:rsidR="00641274" w:rsidRDefault="00641274" w:rsidP="00FF3AD4">
      <w:pPr>
        <w:spacing w:line="240" w:lineRule="auto"/>
      </w:pPr>
      <w:r>
        <w:separator/>
      </w:r>
    </w:p>
  </w:endnote>
  <w:endnote w:type="continuationSeparator" w:id="0">
    <w:p w14:paraId="3650DE8B" w14:textId="77777777" w:rsidR="00641274" w:rsidRDefault="00641274" w:rsidP="00FF3AD4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D2D1C78" w14:textId="77777777" w:rsidR="00641274" w:rsidRDefault="00641274" w:rsidP="00FF3AD4">
      <w:pPr>
        <w:spacing w:line="240" w:lineRule="auto"/>
      </w:pPr>
      <w:r>
        <w:separator/>
      </w:r>
    </w:p>
  </w:footnote>
  <w:footnote w:type="continuationSeparator" w:id="0">
    <w:p w14:paraId="319021CF" w14:textId="77777777" w:rsidR="00641274" w:rsidRDefault="00641274" w:rsidP="00FF3AD4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3F00EAC"/>
    <w:multiLevelType w:val="singleLevel"/>
    <w:tmpl w:val="B442D0B6"/>
    <w:lvl w:ilvl="0">
      <w:start w:val="1"/>
      <w:numFmt w:val="decimal"/>
      <w:lvlText w:val="%1."/>
      <w:legacy w:legacy="1" w:legacySpace="0" w:legacyIndent="0"/>
      <w:lvlJc w:val="left"/>
      <w:rPr>
        <w:rFonts w:ascii="Times New Roman" w:hAnsi="Times New Roman" w:cs="Times New Roman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embedSystemFonts/>
  <w:bordersDoNotSurroundHeader/>
  <w:bordersDoNotSurroundFooter/>
  <w:proofState w:spelling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D03FD1"/>
    <w:rsid w:val="000438E9"/>
    <w:rsid w:val="00081065"/>
    <w:rsid w:val="000A3153"/>
    <w:rsid w:val="000B337A"/>
    <w:rsid w:val="000E4991"/>
    <w:rsid w:val="001D5D9C"/>
    <w:rsid w:val="001D61C2"/>
    <w:rsid w:val="00221BF6"/>
    <w:rsid w:val="0036379B"/>
    <w:rsid w:val="003A7BF6"/>
    <w:rsid w:val="003C56C8"/>
    <w:rsid w:val="00401994"/>
    <w:rsid w:val="005354DF"/>
    <w:rsid w:val="00535808"/>
    <w:rsid w:val="00550FA9"/>
    <w:rsid w:val="0057588D"/>
    <w:rsid w:val="005934F7"/>
    <w:rsid w:val="006009BF"/>
    <w:rsid w:val="00641274"/>
    <w:rsid w:val="007051C8"/>
    <w:rsid w:val="007E05B5"/>
    <w:rsid w:val="00905C19"/>
    <w:rsid w:val="009147E4"/>
    <w:rsid w:val="00957D4E"/>
    <w:rsid w:val="009B1891"/>
    <w:rsid w:val="00A067E2"/>
    <w:rsid w:val="00A15B77"/>
    <w:rsid w:val="00A27939"/>
    <w:rsid w:val="00A54A85"/>
    <w:rsid w:val="00B041A3"/>
    <w:rsid w:val="00B110C3"/>
    <w:rsid w:val="00B46313"/>
    <w:rsid w:val="00BC6A8E"/>
    <w:rsid w:val="00BF1725"/>
    <w:rsid w:val="00C14707"/>
    <w:rsid w:val="00CD7EF4"/>
    <w:rsid w:val="00D03FD1"/>
    <w:rsid w:val="00D14F80"/>
    <w:rsid w:val="00E35B1F"/>
    <w:rsid w:val="00F70B7F"/>
    <w:rsid w:val="00FA2195"/>
    <w:rsid w:val="00FC1DB3"/>
    <w:rsid w:val="00FE43A0"/>
    <w:rsid w:val="00FF3A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48"/>
    <o:shapelayout v:ext="edit">
      <o:idmap v:ext="edit" data="1"/>
    </o:shapelayout>
  </w:shapeDefaults>
  <w:decimalSymbol w:val=","/>
  <w:listSeparator w:val=";"/>
  <w14:docId w14:val="62CC3074"/>
  <w15:docId w15:val="{5171CD1C-DC05-4D4D-975F-10F938D802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="Times New Roman"/>
        <w:sz w:val="22"/>
        <w:szCs w:val="22"/>
        <w:lang w:val="ru-RU" w:eastAsia="ru-RU" w:bidi="ar-SA"/>
      </w:rPr>
    </w:rPrDefault>
    <w:pPrDefault>
      <w:pPr>
        <w:spacing w:line="276" w:lineRule="auto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067E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57588D"/>
    <w:pPr>
      <w:spacing w:line="240" w:lineRule="auto"/>
    </w:pPr>
  </w:style>
  <w:style w:type="paragraph" w:styleId="a4">
    <w:name w:val="header"/>
    <w:basedOn w:val="a"/>
    <w:link w:val="a5"/>
    <w:uiPriority w:val="99"/>
    <w:semiHidden/>
    <w:unhideWhenUsed/>
    <w:rsid w:val="00FF3AD4"/>
    <w:pPr>
      <w:tabs>
        <w:tab w:val="center" w:pos="4677"/>
        <w:tab w:val="right" w:pos="9355"/>
      </w:tabs>
      <w:spacing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semiHidden/>
    <w:locked/>
    <w:rsid w:val="00FF3AD4"/>
    <w:rPr>
      <w:rFonts w:cs="Times New Roman"/>
    </w:rPr>
  </w:style>
  <w:style w:type="paragraph" w:styleId="a6">
    <w:name w:val="footer"/>
    <w:basedOn w:val="a"/>
    <w:link w:val="a7"/>
    <w:uiPriority w:val="99"/>
    <w:semiHidden/>
    <w:unhideWhenUsed/>
    <w:rsid w:val="00FF3AD4"/>
    <w:pPr>
      <w:tabs>
        <w:tab w:val="center" w:pos="4677"/>
        <w:tab w:val="right" w:pos="9355"/>
      </w:tabs>
      <w:spacing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semiHidden/>
    <w:locked/>
    <w:rsid w:val="00FF3AD4"/>
    <w:rPr>
      <w:rFonts w:cs="Times New Roman"/>
    </w:rPr>
  </w:style>
  <w:style w:type="paragraph" w:styleId="a8">
    <w:name w:val="Balloon Text"/>
    <w:basedOn w:val="a"/>
    <w:link w:val="a9"/>
    <w:uiPriority w:val="99"/>
    <w:semiHidden/>
    <w:unhideWhenUsed/>
    <w:rsid w:val="006009BF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locked/>
    <w:rsid w:val="006009BF"/>
    <w:rPr>
      <w:rFonts w:ascii="Tahoma" w:hAnsi="Tahoma" w:cs="Tahoma"/>
      <w:sz w:val="16"/>
      <w:szCs w:val="16"/>
    </w:rPr>
  </w:style>
  <w:style w:type="paragraph" w:styleId="aa">
    <w:name w:val="List Paragraph"/>
    <w:basedOn w:val="a"/>
    <w:uiPriority w:val="34"/>
    <w:qFormat/>
    <w:rsid w:val="005934F7"/>
    <w:pPr>
      <w:ind w:left="720"/>
      <w:contextualSpacing/>
    </w:pPr>
  </w:style>
  <w:style w:type="character" w:styleId="ab">
    <w:name w:val="Hyperlink"/>
    <w:basedOn w:val="a0"/>
    <w:uiPriority w:val="99"/>
    <w:unhideWhenUsed/>
    <w:rsid w:val="000B337A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dic.academic.ru/dic.nsf/ruwiki/114235" TargetMode="External"/><Relationship Id="rId18" Type="http://schemas.openxmlformats.org/officeDocument/2006/relationships/oleObject" Target="embeddings/oleObject1.bin"/><Relationship Id="rId26" Type="http://schemas.openxmlformats.org/officeDocument/2006/relationships/hyperlink" Target="http://drevo-info.ru/articles/10133.html" TargetMode="External"/><Relationship Id="rId39" Type="http://schemas.openxmlformats.org/officeDocument/2006/relationships/image" Target="media/image11.png"/><Relationship Id="rId21" Type="http://schemas.openxmlformats.org/officeDocument/2006/relationships/hyperlink" Target="http://dic.academic.ru/dic.nsf/ruwiki/128951" TargetMode="External"/><Relationship Id="rId34" Type="http://schemas.openxmlformats.org/officeDocument/2006/relationships/oleObject" Target="embeddings/oleObject2.bin"/><Relationship Id="rId42" Type="http://schemas.openxmlformats.org/officeDocument/2006/relationships/image" Target="media/image13.png"/><Relationship Id="rId47" Type="http://schemas.openxmlformats.org/officeDocument/2006/relationships/image" Target="media/image15.png"/><Relationship Id="rId50" Type="http://schemas.openxmlformats.org/officeDocument/2006/relationships/hyperlink" Target="http://www.visitburyatia.ru/places/section-140/item-1094/" TargetMode="External"/><Relationship Id="rId55" Type="http://schemas.openxmlformats.org/officeDocument/2006/relationships/image" Target="media/image20.jpeg"/><Relationship Id="rId63" Type="http://schemas.openxmlformats.org/officeDocument/2006/relationships/oleObject" Target="embeddings/oleObject9.bin"/><Relationship Id="rId68" Type="http://schemas.openxmlformats.org/officeDocument/2006/relationships/hyperlink" Target="http://chara-baikal.ru/legends/" TargetMode="External"/><Relationship Id="rId7" Type="http://schemas.openxmlformats.org/officeDocument/2006/relationships/image" Target="media/image1.jpeg"/><Relationship Id="rId71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hyperlink" Target="http://dic.academic.ru/dic.nsf/ruwiki/1148802" TargetMode="External"/><Relationship Id="rId29" Type="http://schemas.openxmlformats.org/officeDocument/2006/relationships/hyperlink" Target="http://drevo-info.ru/articles/3176.html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hyperlink" Target="http://drevo-info.ru/articles/509.html" TargetMode="External"/><Relationship Id="rId32" Type="http://schemas.openxmlformats.org/officeDocument/2006/relationships/hyperlink" Target="http://drevo-info.ru/articles/2414.html" TargetMode="External"/><Relationship Id="rId37" Type="http://schemas.openxmlformats.org/officeDocument/2006/relationships/image" Target="media/image10.png"/><Relationship Id="rId40" Type="http://schemas.openxmlformats.org/officeDocument/2006/relationships/oleObject" Target="embeddings/oleObject4.bin"/><Relationship Id="rId45" Type="http://schemas.openxmlformats.org/officeDocument/2006/relationships/hyperlink" Target="http://www.visitburyatia.ru/places/section-140/item-458/" TargetMode="External"/><Relationship Id="rId53" Type="http://schemas.openxmlformats.org/officeDocument/2006/relationships/image" Target="media/image19.png"/><Relationship Id="rId58" Type="http://schemas.openxmlformats.org/officeDocument/2006/relationships/hyperlink" Target="http://www.visitburyatia.ru/places/section-140/item-1095/" TargetMode="External"/><Relationship Id="rId66" Type="http://schemas.openxmlformats.org/officeDocument/2006/relationships/oleObject" Target="embeddings/oleObject10.bin"/><Relationship Id="rId5" Type="http://schemas.openxmlformats.org/officeDocument/2006/relationships/footnotes" Target="footnotes.xml"/><Relationship Id="rId15" Type="http://schemas.openxmlformats.org/officeDocument/2006/relationships/hyperlink" Target="http://dic.academic.ru/dic.nsf/ruwiki/1829" TargetMode="External"/><Relationship Id="rId23" Type="http://schemas.openxmlformats.org/officeDocument/2006/relationships/hyperlink" Target="http://drevo-info.ru/articles/1595.html" TargetMode="External"/><Relationship Id="rId28" Type="http://schemas.openxmlformats.org/officeDocument/2006/relationships/hyperlink" Target="http://drevo-info.ru/articles/308.html" TargetMode="External"/><Relationship Id="rId36" Type="http://schemas.openxmlformats.org/officeDocument/2006/relationships/hyperlink" Target="http://drevo-info.ru/articles/20187.html" TargetMode="External"/><Relationship Id="rId49" Type="http://schemas.openxmlformats.org/officeDocument/2006/relationships/image" Target="media/image17.png"/><Relationship Id="rId57" Type="http://schemas.openxmlformats.org/officeDocument/2006/relationships/image" Target="media/image22.png"/><Relationship Id="rId61" Type="http://schemas.openxmlformats.org/officeDocument/2006/relationships/oleObject" Target="embeddings/oleObject8.bin"/><Relationship Id="rId10" Type="http://schemas.openxmlformats.org/officeDocument/2006/relationships/image" Target="media/image4.png"/><Relationship Id="rId19" Type="http://schemas.openxmlformats.org/officeDocument/2006/relationships/hyperlink" Target="http://dic.academic.ru/dic.nsf/ruwiki/455" TargetMode="External"/><Relationship Id="rId31" Type="http://schemas.openxmlformats.org/officeDocument/2006/relationships/hyperlink" Target="http://drevo-info.ru/articles/2840.html" TargetMode="External"/><Relationship Id="rId44" Type="http://schemas.openxmlformats.org/officeDocument/2006/relationships/image" Target="media/image14.png"/><Relationship Id="rId52" Type="http://schemas.openxmlformats.org/officeDocument/2006/relationships/oleObject" Target="embeddings/oleObject6.bin"/><Relationship Id="rId60" Type="http://schemas.openxmlformats.org/officeDocument/2006/relationships/image" Target="media/image23.png"/><Relationship Id="rId65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hyperlink" Target="http://dic.academic.ru/dic.nsf/ruwiki/1877" TargetMode="External"/><Relationship Id="rId22" Type="http://schemas.openxmlformats.org/officeDocument/2006/relationships/image" Target="media/image8.png"/><Relationship Id="rId27" Type="http://schemas.openxmlformats.org/officeDocument/2006/relationships/hyperlink" Target="http://drevo-info.ru/articles/304.html" TargetMode="External"/><Relationship Id="rId30" Type="http://schemas.openxmlformats.org/officeDocument/2006/relationships/hyperlink" Target="http://drevo-info.ru/articles/3617.html" TargetMode="External"/><Relationship Id="rId35" Type="http://schemas.openxmlformats.org/officeDocument/2006/relationships/hyperlink" Target="http://drevo-info.ru/articles/find/%D0%9C%D0%90%D0%A2%D0%92%D0%95%D0%95%D0%92+%D0%9E%D0%9B%D0%95%D0%93+%D0%92%D0%9B%D0%90%D0%94%D0%98%D0%9C%D0%98%D0%A0%D0%9E%D0%92%D0%98%D0%A7.html" TargetMode="External"/><Relationship Id="rId43" Type="http://schemas.openxmlformats.org/officeDocument/2006/relationships/oleObject" Target="embeddings/oleObject5.bin"/><Relationship Id="rId48" Type="http://schemas.openxmlformats.org/officeDocument/2006/relationships/image" Target="media/image16.png"/><Relationship Id="rId56" Type="http://schemas.openxmlformats.org/officeDocument/2006/relationships/image" Target="media/image21.png"/><Relationship Id="rId64" Type="http://schemas.openxmlformats.org/officeDocument/2006/relationships/hyperlink" Target="http://www.visitburyatia.ru/places/section-140/item-457/" TargetMode="External"/><Relationship Id="rId69" Type="http://schemas.openxmlformats.org/officeDocument/2006/relationships/hyperlink" Target="http://baikal-parus.ru/baikal/legenda-bajkala.html" TargetMode="External"/><Relationship Id="rId8" Type="http://schemas.openxmlformats.org/officeDocument/2006/relationships/image" Target="media/image2.png"/><Relationship Id="rId51" Type="http://schemas.openxmlformats.org/officeDocument/2006/relationships/image" Target="media/image18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7.png"/><Relationship Id="rId25" Type="http://schemas.openxmlformats.org/officeDocument/2006/relationships/hyperlink" Target="http://drevo-info.ru/articles/1178.html" TargetMode="External"/><Relationship Id="rId33" Type="http://schemas.openxmlformats.org/officeDocument/2006/relationships/image" Target="media/image9.png"/><Relationship Id="rId38" Type="http://schemas.openxmlformats.org/officeDocument/2006/relationships/oleObject" Target="embeddings/oleObject3.bin"/><Relationship Id="rId46" Type="http://schemas.openxmlformats.org/officeDocument/2006/relationships/hyperlink" Target="http://www.visitburyatia.ru/places/section-140/item-458/" TargetMode="External"/><Relationship Id="rId59" Type="http://schemas.openxmlformats.org/officeDocument/2006/relationships/hyperlink" Target="http://www.visitburyatia.ru/places/section-140/item-2002/" TargetMode="External"/><Relationship Id="rId67" Type="http://schemas.openxmlformats.org/officeDocument/2006/relationships/hyperlink" Target="http://www.baikalov.ru/guide/legends/" TargetMode="External"/><Relationship Id="rId20" Type="http://schemas.openxmlformats.org/officeDocument/2006/relationships/hyperlink" Target="http://dic.academic.ru/dic.nsf/ruwiki/129098" TargetMode="External"/><Relationship Id="rId41" Type="http://schemas.openxmlformats.org/officeDocument/2006/relationships/image" Target="media/image12.png"/><Relationship Id="rId54" Type="http://schemas.openxmlformats.org/officeDocument/2006/relationships/oleObject" Target="embeddings/oleObject7.bin"/><Relationship Id="rId62" Type="http://schemas.openxmlformats.org/officeDocument/2006/relationships/image" Target="media/image24.png"/><Relationship Id="rId7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5148</Words>
  <Characters>29345</Characters>
  <Application>Microsoft Office Word</Application>
  <DocSecurity>0</DocSecurity>
  <Lines>244</Lines>
  <Paragraphs>68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34425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Uzer</dc:creator>
  <cp:lastModifiedBy>Пользователь</cp:lastModifiedBy>
  <cp:revision>4</cp:revision>
  <dcterms:created xsi:type="dcterms:W3CDTF">2022-11-07T06:51:00Z</dcterms:created>
  <dcterms:modified xsi:type="dcterms:W3CDTF">2022-11-08T04:53:00Z</dcterms:modified>
</cp:coreProperties>
</file>