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21" w:rsidRDefault="00945D21" w:rsidP="00945D21">
      <w:pPr>
        <w:rPr>
          <w:sz w:val="32"/>
          <w:szCs w:val="32"/>
        </w:rPr>
      </w:pPr>
    </w:p>
    <w:p w:rsidR="00B25159" w:rsidRPr="004A4122" w:rsidRDefault="00B25159" w:rsidP="004A4122">
      <w:pPr>
        <w:tabs>
          <w:tab w:val="left" w:pos="4031"/>
        </w:tabs>
        <w:jc w:val="center"/>
        <w:rPr>
          <w:sz w:val="32"/>
          <w:szCs w:val="32"/>
        </w:rPr>
      </w:pPr>
    </w:p>
    <w:p w:rsidR="00BF4B28" w:rsidRPr="00945D21" w:rsidRDefault="00945D21" w:rsidP="00945D21">
      <w:pPr>
        <w:tabs>
          <w:tab w:val="left" w:pos="4031"/>
        </w:tabs>
        <w:spacing w:before="79"/>
        <w:jc w:val="center"/>
        <w:rPr>
          <w:b/>
          <w:sz w:val="28"/>
        </w:rPr>
      </w:pPr>
      <w:r w:rsidRPr="00C90D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5pt;height:668.65pt">
            <v:imagedata r:id="rId7" o:title="Screenshot_9"/>
          </v:shape>
        </w:pict>
      </w:r>
    </w:p>
    <w:p w:rsidR="00945D21" w:rsidRDefault="00945D21" w:rsidP="007A744B">
      <w:pPr>
        <w:pStyle w:val="a4"/>
        <w:tabs>
          <w:tab w:val="left" w:pos="4031"/>
        </w:tabs>
        <w:spacing w:before="79"/>
        <w:ind w:left="4030" w:firstLine="0"/>
        <w:jc w:val="left"/>
        <w:rPr>
          <w:b/>
          <w:sz w:val="28"/>
        </w:rPr>
      </w:pPr>
    </w:p>
    <w:p w:rsidR="00945D21" w:rsidRDefault="00945D21" w:rsidP="007A744B">
      <w:pPr>
        <w:pStyle w:val="a4"/>
        <w:tabs>
          <w:tab w:val="left" w:pos="4031"/>
        </w:tabs>
        <w:spacing w:before="79"/>
        <w:ind w:left="4030" w:firstLine="0"/>
        <w:jc w:val="left"/>
        <w:rPr>
          <w:b/>
          <w:sz w:val="28"/>
        </w:rPr>
      </w:pPr>
    </w:p>
    <w:p w:rsidR="00945D21" w:rsidRDefault="00945D21" w:rsidP="007A744B">
      <w:pPr>
        <w:pStyle w:val="a4"/>
        <w:tabs>
          <w:tab w:val="left" w:pos="4031"/>
        </w:tabs>
        <w:spacing w:before="79"/>
        <w:ind w:left="4030" w:firstLine="0"/>
        <w:jc w:val="left"/>
        <w:rPr>
          <w:b/>
          <w:sz w:val="28"/>
        </w:rPr>
      </w:pPr>
    </w:p>
    <w:p w:rsidR="00B66A41" w:rsidRDefault="007A744B" w:rsidP="007A744B">
      <w:pPr>
        <w:pStyle w:val="a4"/>
        <w:tabs>
          <w:tab w:val="left" w:pos="4031"/>
        </w:tabs>
        <w:spacing w:before="79"/>
        <w:ind w:left="4030" w:firstLine="0"/>
        <w:jc w:val="left"/>
        <w:rPr>
          <w:sz w:val="26"/>
        </w:rPr>
      </w:pPr>
      <w:r>
        <w:rPr>
          <w:b/>
          <w:sz w:val="28"/>
        </w:rPr>
        <w:lastRenderedPageBreak/>
        <w:t>1.</w:t>
      </w:r>
      <w:r w:rsidR="00650CC0">
        <w:rPr>
          <w:b/>
          <w:sz w:val="28"/>
        </w:rPr>
        <w:t>Общие</w:t>
      </w:r>
      <w:r w:rsidR="00650CC0">
        <w:rPr>
          <w:b/>
          <w:spacing w:val="-3"/>
          <w:sz w:val="28"/>
        </w:rPr>
        <w:t xml:space="preserve"> </w:t>
      </w:r>
      <w:r w:rsidR="00650CC0">
        <w:rPr>
          <w:b/>
          <w:spacing w:val="-2"/>
          <w:sz w:val="28"/>
        </w:rPr>
        <w:t>положения.</w:t>
      </w:r>
    </w:p>
    <w:p w:rsidR="00B66A41" w:rsidRDefault="00B66A41">
      <w:pPr>
        <w:pStyle w:val="a3"/>
        <w:spacing w:before="10"/>
        <w:ind w:left="0" w:firstLine="0"/>
        <w:rPr>
          <w:b/>
          <w:sz w:val="27"/>
        </w:rPr>
      </w:pPr>
    </w:p>
    <w:p w:rsidR="00B66A41" w:rsidRDefault="00650CC0" w:rsidP="004B48F6">
      <w:pPr>
        <w:pStyle w:val="a4"/>
        <w:numPr>
          <w:ilvl w:val="1"/>
          <w:numId w:val="10"/>
        </w:numPr>
        <w:tabs>
          <w:tab w:val="left" w:pos="1310"/>
          <w:tab w:val="left" w:pos="1701"/>
        </w:tabs>
        <w:spacing w:before="1" w:line="322" w:lineRule="exact"/>
        <w:ind w:left="142" w:right="110" w:firstLine="709"/>
        <w:jc w:val="both"/>
      </w:pPr>
      <w:r>
        <w:rPr>
          <w:sz w:val="28"/>
        </w:rPr>
        <w:t xml:space="preserve">Настоящее Положение устанавливает порядок разработки, требования к структуре, содержанию, реализации, оформлению, а также процедуру утверждения дополнительной общеобразовательной общеразвивающей программы в Государственном бюджетном </w:t>
      </w:r>
      <w:r w:rsidR="004B48F6">
        <w:rPr>
          <w:sz w:val="28"/>
        </w:rPr>
        <w:t>учреждении дополнительного образования «Ресурсный центр патриотического воспитания, туризма и спорта Республики Бурятия» (далее – Учреждение  или ГБУ ДО «РЦ ПВТС РБ»)</w:t>
      </w:r>
    </w:p>
    <w:p w:rsidR="00B66A41" w:rsidRPr="004B48F6" w:rsidRDefault="00650CC0" w:rsidP="004B48F6">
      <w:pPr>
        <w:pStyle w:val="a4"/>
        <w:numPr>
          <w:ilvl w:val="1"/>
          <w:numId w:val="10"/>
        </w:numPr>
        <w:tabs>
          <w:tab w:val="left" w:pos="1310"/>
        </w:tabs>
        <w:spacing w:line="242" w:lineRule="auto"/>
        <w:ind w:right="110" w:firstLine="707"/>
        <w:jc w:val="both"/>
        <w:rPr>
          <w:sz w:val="28"/>
          <w:szCs w:val="28"/>
        </w:rPr>
      </w:pPr>
      <w:r>
        <w:rPr>
          <w:sz w:val="28"/>
        </w:rPr>
        <w:t>Настоящее Положение</w:t>
      </w:r>
      <w:r w:rsidR="004B48F6">
        <w:rPr>
          <w:sz w:val="28"/>
        </w:rPr>
        <w:t xml:space="preserve"> </w:t>
      </w:r>
      <w:r>
        <w:rPr>
          <w:sz w:val="28"/>
        </w:rPr>
        <w:t>о порядке разработки и реализации дополнительных общеобразовательных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общеразвивающих программ в</w:t>
      </w:r>
      <w:r w:rsidR="004B48F6">
        <w:rPr>
          <w:sz w:val="28"/>
        </w:rPr>
        <w:t xml:space="preserve"> ГБУ ДО «РЦ ПВТС РБ»)</w:t>
      </w:r>
      <w:r>
        <w:rPr>
          <w:spacing w:val="40"/>
        </w:rPr>
        <w:t xml:space="preserve"> </w:t>
      </w:r>
      <w:r>
        <w:t>(</w:t>
      </w:r>
      <w:r w:rsidRPr="004B48F6">
        <w:rPr>
          <w:sz w:val="28"/>
          <w:szCs w:val="28"/>
        </w:rPr>
        <w:t>далее - Положение)</w:t>
      </w:r>
      <w:r w:rsidRPr="004B48F6">
        <w:rPr>
          <w:spacing w:val="-1"/>
          <w:sz w:val="28"/>
          <w:szCs w:val="28"/>
        </w:rPr>
        <w:t xml:space="preserve"> </w:t>
      </w:r>
      <w:r w:rsidRPr="004B48F6">
        <w:rPr>
          <w:sz w:val="28"/>
          <w:szCs w:val="28"/>
        </w:rPr>
        <w:t>разработано в</w:t>
      </w:r>
      <w:r w:rsidRPr="004B48F6">
        <w:rPr>
          <w:spacing w:val="-2"/>
          <w:sz w:val="28"/>
          <w:szCs w:val="28"/>
        </w:rPr>
        <w:t xml:space="preserve"> </w:t>
      </w:r>
      <w:r w:rsidRPr="004B48F6">
        <w:rPr>
          <w:sz w:val="28"/>
          <w:szCs w:val="28"/>
        </w:rPr>
        <w:t>соответствии</w:t>
      </w:r>
      <w:r w:rsidRPr="004B48F6">
        <w:rPr>
          <w:spacing w:val="-2"/>
          <w:sz w:val="28"/>
          <w:szCs w:val="28"/>
        </w:rPr>
        <w:t xml:space="preserve"> </w:t>
      </w:r>
      <w:r w:rsidRPr="004B48F6">
        <w:rPr>
          <w:sz w:val="28"/>
          <w:szCs w:val="28"/>
        </w:rPr>
        <w:t>с Федеральным законом от 29 декабря 2012 г. № 273-ФЗ «Об образовании в Российской Федерации», Концепцией развития дополнительного</w:t>
      </w:r>
      <w:r w:rsidRPr="004B48F6">
        <w:rPr>
          <w:spacing w:val="40"/>
          <w:sz w:val="28"/>
          <w:szCs w:val="28"/>
        </w:rPr>
        <w:t xml:space="preserve"> </w:t>
      </w:r>
      <w:r w:rsidRPr="004B48F6">
        <w:rPr>
          <w:sz w:val="28"/>
          <w:szCs w:val="28"/>
        </w:rPr>
        <w:t>образования детей, утвержденной распоряжением Правительства Российской Федерации от 4 сентября 2014г. № 172, Порядком организации и осуществления образовательной деятельности по дополнительным общеобразовательным</w:t>
      </w:r>
      <w:r w:rsidR="004B48F6">
        <w:rPr>
          <w:sz w:val="28"/>
          <w:szCs w:val="28"/>
        </w:rPr>
        <w:t xml:space="preserve"> </w:t>
      </w:r>
      <w:r w:rsidRPr="004B48F6">
        <w:rPr>
          <w:sz w:val="28"/>
          <w:szCs w:val="28"/>
        </w:rPr>
        <w:t>программам», утвержденным приказом Минобрнауки России от 29 августа 2013г. № 1008,</w:t>
      </w:r>
      <w:r w:rsidRPr="004B48F6">
        <w:rPr>
          <w:spacing w:val="40"/>
          <w:sz w:val="28"/>
          <w:szCs w:val="28"/>
        </w:rPr>
        <w:t xml:space="preserve"> </w:t>
      </w:r>
      <w:r w:rsidRPr="004B48F6">
        <w:rPr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 Минобрнауки России от 18 ноября 2015г. № 09- 3242,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4 июля 2014г. № 41 (далее - СанПиН), Уставом Учреждения.</w:t>
      </w:r>
    </w:p>
    <w:p w:rsidR="00B66A41" w:rsidRDefault="00650CC0">
      <w:pPr>
        <w:pStyle w:val="a4"/>
        <w:numPr>
          <w:ilvl w:val="1"/>
          <w:numId w:val="10"/>
        </w:numPr>
        <w:tabs>
          <w:tab w:val="left" w:pos="1384"/>
        </w:tabs>
        <w:ind w:right="114" w:firstLine="707"/>
        <w:jc w:val="both"/>
        <w:rPr>
          <w:sz w:val="28"/>
        </w:rPr>
      </w:pPr>
      <w:r>
        <w:rPr>
          <w:sz w:val="28"/>
        </w:rPr>
        <w:t>Положение устанавливает порядок деятельности по разработке, утверждению и реализации дополнительных общеобразовательных общеразвивающих программ, реализуемых и (или) планируемых к реализации в Учреждении.</w:t>
      </w:r>
    </w:p>
    <w:p w:rsidR="00B66A41" w:rsidRDefault="00650CC0">
      <w:pPr>
        <w:pStyle w:val="a4"/>
        <w:numPr>
          <w:ilvl w:val="1"/>
          <w:numId w:val="10"/>
        </w:numPr>
        <w:tabs>
          <w:tab w:val="left" w:pos="1518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В настоящем Положении применяются следующие основные </w:t>
      </w:r>
      <w:r>
        <w:rPr>
          <w:spacing w:val="-2"/>
          <w:sz w:val="28"/>
        </w:rPr>
        <w:t>понятия:</w:t>
      </w:r>
    </w:p>
    <w:p w:rsidR="00B66A41" w:rsidRDefault="00650CC0">
      <w:pPr>
        <w:pStyle w:val="a3"/>
        <w:spacing w:line="321" w:lineRule="exact"/>
        <w:ind w:left="810" w:firstLine="0"/>
        <w:jc w:val="both"/>
      </w:pPr>
      <w:r>
        <w:t>«Дополнительная</w:t>
      </w:r>
      <w:r>
        <w:rPr>
          <w:spacing w:val="9"/>
        </w:rPr>
        <w:t xml:space="preserve"> </w:t>
      </w:r>
      <w:r>
        <w:t>общеобразовательная</w:t>
      </w:r>
      <w:r>
        <w:rPr>
          <w:spacing w:val="11"/>
        </w:rPr>
        <w:t xml:space="preserve"> </w:t>
      </w:r>
      <w:r>
        <w:t>общеразвивающая</w:t>
      </w:r>
      <w:r>
        <w:rPr>
          <w:spacing w:val="12"/>
        </w:rPr>
        <w:t xml:space="preserve"> </w:t>
      </w:r>
      <w:r>
        <w:rPr>
          <w:spacing w:val="-2"/>
        </w:rPr>
        <w:t>программа»</w:t>
      </w:r>
    </w:p>
    <w:p w:rsidR="00B66A41" w:rsidRPr="005924EB" w:rsidRDefault="00650CC0" w:rsidP="005924EB">
      <w:pPr>
        <w:pStyle w:val="a4"/>
        <w:numPr>
          <w:ilvl w:val="0"/>
          <w:numId w:val="9"/>
        </w:numPr>
        <w:tabs>
          <w:tab w:val="left" w:pos="283"/>
        </w:tabs>
        <w:ind w:right="104" w:firstLine="0"/>
        <w:rPr>
          <w:sz w:val="28"/>
        </w:rPr>
        <w:sectPr w:rsidR="00B66A41" w:rsidRPr="005924EB">
          <w:headerReference w:type="default" r:id="rId8"/>
          <w:pgSz w:w="11910" w:h="16840"/>
          <w:pgMar w:top="1080" w:right="740" w:bottom="280" w:left="1600" w:header="718" w:footer="0" w:gutter="0"/>
          <w:pgNumType w:start="2"/>
          <w:cols w:space="720"/>
        </w:sectPr>
      </w:pPr>
      <w:r>
        <w:rPr>
          <w:sz w:val="28"/>
        </w:rPr>
        <w:t>это образовательная программа, направленная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 жизни, укрепление здоровья, организацию их свободного времени, обеспечение их адаптации к жизни в обществе, профессиональной ориентации, выявление и поддержку детей, проявивших выдающиеся способности.</w:t>
      </w:r>
      <w:r w:rsidR="002B5C5E">
        <w:rPr>
          <w:sz w:val="28"/>
        </w:rPr>
        <w:t xml:space="preserve"> </w:t>
      </w:r>
      <w:r>
        <w:rPr>
          <w:sz w:val="28"/>
        </w:rPr>
        <w:t>Под дополнительной общеобразовательной общеразвивающей программой понимается комплекс основных характеристик дополнительного образования детей (объем, содержание, планируемые результаты), организационно-педагогических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форм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также</w:t>
      </w:r>
    </w:p>
    <w:p w:rsidR="00B66A41" w:rsidRDefault="00650CC0" w:rsidP="005924EB">
      <w:pPr>
        <w:pStyle w:val="a3"/>
        <w:spacing w:before="79"/>
        <w:ind w:left="0" w:right="105" w:firstLine="0"/>
        <w:jc w:val="both"/>
      </w:pPr>
      <w:r>
        <w:lastRenderedPageBreak/>
        <w:t>оценочных и методических материалов. Дополнительная общеразвивающая программа</w:t>
      </w:r>
      <w:r>
        <w:rPr>
          <w:spacing w:val="-5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924EB">
        <w:t xml:space="preserve">ГБУ ДО «РЦ ПВТС РБ»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rPr>
          <w:spacing w:val="-2"/>
        </w:rPr>
        <w:t>порядке.</w:t>
      </w:r>
    </w:p>
    <w:p w:rsidR="00B66A41" w:rsidRDefault="00650CC0">
      <w:pPr>
        <w:pStyle w:val="a3"/>
        <w:spacing w:before="2"/>
        <w:ind w:right="105"/>
        <w:jc w:val="both"/>
      </w:pPr>
      <w:r>
        <w:t xml:space="preserve">«Образовательная деятельность» </w:t>
      </w:r>
      <w:r>
        <w:rPr>
          <w:i/>
        </w:rPr>
        <w:t xml:space="preserve">- </w:t>
      </w:r>
      <w:r>
        <w:t xml:space="preserve">деятельность по реализации </w:t>
      </w:r>
      <w:r>
        <w:rPr>
          <w:spacing w:val="-2"/>
        </w:rPr>
        <w:t>Программы.</w:t>
      </w:r>
    </w:p>
    <w:p w:rsidR="00B66A41" w:rsidRDefault="00650CC0">
      <w:pPr>
        <w:pStyle w:val="a3"/>
        <w:ind w:right="119"/>
        <w:jc w:val="both"/>
      </w:pPr>
      <w:r>
        <w:t xml:space="preserve">«Направленность образования» </w:t>
      </w:r>
      <w:r>
        <w:rPr>
          <w:i/>
        </w:rPr>
        <w:t xml:space="preserve">- </w:t>
      </w:r>
      <w:r>
        <w:t xml:space="preserve">ориентация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</w:t>
      </w:r>
      <w:r>
        <w:rPr>
          <w:spacing w:val="-2"/>
        </w:rPr>
        <w:t>Программы.</w:t>
      </w:r>
    </w:p>
    <w:p w:rsidR="00B66A41" w:rsidRDefault="00650CC0">
      <w:pPr>
        <w:pStyle w:val="a4"/>
        <w:numPr>
          <w:ilvl w:val="1"/>
          <w:numId w:val="10"/>
        </w:numPr>
        <w:tabs>
          <w:tab w:val="left" w:pos="1234"/>
        </w:tabs>
        <w:ind w:right="108" w:firstLine="707"/>
        <w:jc w:val="both"/>
        <w:rPr>
          <w:sz w:val="28"/>
        </w:rPr>
      </w:pPr>
      <w:r>
        <w:rPr>
          <w:sz w:val="28"/>
        </w:rPr>
        <w:t xml:space="preserve">Дополнительные общеобразовательные общеразвивающие программы разрабатываются с целью создания условий для планирования, организации и управления образовательной деятельностью детей в </w:t>
      </w:r>
      <w:r w:rsidR="005924EB">
        <w:rPr>
          <w:sz w:val="28"/>
        </w:rPr>
        <w:t>ГБУ ДО «РЦ ПВТС РБ»</w:t>
      </w:r>
      <w:r>
        <w:rPr>
          <w:sz w:val="28"/>
        </w:rPr>
        <w:t>.</w:t>
      </w:r>
    </w:p>
    <w:p w:rsidR="00B66A41" w:rsidRDefault="00650CC0" w:rsidP="005924EB">
      <w:pPr>
        <w:pStyle w:val="a4"/>
        <w:numPr>
          <w:ilvl w:val="1"/>
          <w:numId w:val="10"/>
        </w:numPr>
        <w:tabs>
          <w:tab w:val="left" w:pos="1276"/>
        </w:tabs>
        <w:ind w:right="109" w:firstLine="707"/>
        <w:jc w:val="both"/>
        <w:rPr>
          <w:sz w:val="28"/>
        </w:rPr>
      </w:pPr>
      <w:r>
        <w:rPr>
          <w:sz w:val="28"/>
        </w:rPr>
        <w:t xml:space="preserve">В соответствии с утвержденной дополнительной общеобразовательной общеразвивающей программой образовательная деятельность может осуществляться как одним, так и несколькими педагогическими работниками дополнительного образования в различных структурных подразделениях </w:t>
      </w:r>
      <w:r w:rsidR="005924EB">
        <w:rPr>
          <w:sz w:val="28"/>
        </w:rPr>
        <w:t>ГБУ ДО «РЦ ПВТС РБ»</w:t>
      </w:r>
      <w:r>
        <w:rPr>
          <w:sz w:val="28"/>
        </w:rPr>
        <w:t>.</w:t>
      </w:r>
    </w:p>
    <w:p w:rsidR="00B66A41" w:rsidRDefault="00650CC0">
      <w:pPr>
        <w:pStyle w:val="a4"/>
        <w:numPr>
          <w:ilvl w:val="1"/>
          <w:numId w:val="10"/>
        </w:numPr>
        <w:tabs>
          <w:tab w:val="left" w:pos="1381"/>
        </w:tabs>
        <w:ind w:right="106" w:firstLine="707"/>
        <w:jc w:val="both"/>
        <w:rPr>
          <w:sz w:val="28"/>
        </w:rPr>
      </w:pPr>
      <w:r>
        <w:rPr>
          <w:sz w:val="28"/>
        </w:rPr>
        <w:t>Разработка и реализация дополнительных общеобразовательных общеразвивающих программ основана на свободе выбора и режима их освоения; соответствии образовательных программ и форм дополнительного образования возрастным и индивидуальным особенностям детей; вариативности, гибкости и мобильности; разноуровневости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(ступенчатости); модульности содержания, возможности взаимозачета результатов; ориентации на метапредметные и личностные результаты образования; творческом и продуктивном характере; открытом и сетевом характере </w:t>
      </w:r>
      <w:r>
        <w:rPr>
          <w:spacing w:val="-2"/>
          <w:sz w:val="28"/>
        </w:rPr>
        <w:t>реализации</w:t>
      </w:r>
    </w:p>
    <w:p w:rsidR="00B66A41" w:rsidRDefault="00B66A41">
      <w:pPr>
        <w:pStyle w:val="a3"/>
        <w:spacing w:before="10"/>
        <w:ind w:left="0" w:firstLine="0"/>
        <w:rPr>
          <w:sz w:val="27"/>
        </w:rPr>
      </w:pPr>
    </w:p>
    <w:p w:rsidR="00B66A41" w:rsidRPr="00B25159" w:rsidRDefault="00B25159" w:rsidP="00B25159">
      <w:pPr>
        <w:tabs>
          <w:tab w:val="left" w:pos="3415"/>
        </w:tabs>
        <w:spacing w:line="242" w:lineRule="auto"/>
        <w:ind w:left="1843" w:right="99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650CC0" w:rsidRPr="00B25159">
        <w:rPr>
          <w:b/>
          <w:sz w:val="28"/>
        </w:rPr>
        <w:t>Содержание дополнительной общеобразовательной</w:t>
      </w:r>
      <w:r w:rsidR="00650CC0" w:rsidRPr="00B25159">
        <w:rPr>
          <w:b/>
          <w:spacing w:val="-14"/>
          <w:sz w:val="28"/>
        </w:rPr>
        <w:t xml:space="preserve"> </w:t>
      </w:r>
      <w:r w:rsidR="00650CC0" w:rsidRPr="00B25159">
        <w:rPr>
          <w:b/>
          <w:sz w:val="28"/>
        </w:rPr>
        <w:t>общеразвивающей</w:t>
      </w:r>
      <w:r w:rsidR="00650CC0" w:rsidRPr="00B25159">
        <w:rPr>
          <w:b/>
          <w:spacing w:val="-15"/>
          <w:sz w:val="28"/>
        </w:rPr>
        <w:t xml:space="preserve"> </w:t>
      </w:r>
      <w:r w:rsidR="00650CC0" w:rsidRPr="00B25159">
        <w:rPr>
          <w:b/>
          <w:sz w:val="28"/>
        </w:rPr>
        <w:t>программы.</w:t>
      </w:r>
    </w:p>
    <w:p w:rsidR="00B66A41" w:rsidRDefault="00B66A41" w:rsidP="00B25159">
      <w:pPr>
        <w:pStyle w:val="a3"/>
        <w:spacing w:before="6"/>
        <w:ind w:left="1843" w:firstLine="0"/>
        <w:jc w:val="center"/>
        <w:rPr>
          <w:b/>
          <w:sz w:val="27"/>
        </w:rPr>
      </w:pPr>
    </w:p>
    <w:p w:rsidR="00B66A41" w:rsidRDefault="00650CC0">
      <w:pPr>
        <w:pStyle w:val="a4"/>
        <w:numPr>
          <w:ilvl w:val="1"/>
          <w:numId w:val="8"/>
        </w:numPr>
        <w:tabs>
          <w:tab w:val="left" w:pos="1518"/>
          <w:tab w:val="left" w:pos="3993"/>
          <w:tab w:val="left" w:pos="6825"/>
        </w:tabs>
        <w:ind w:right="106" w:firstLine="707"/>
        <w:jc w:val="both"/>
        <w:rPr>
          <w:sz w:val="28"/>
        </w:rPr>
      </w:pPr>
      <w:r>
        <w:rPr>
          <w:spacing w:val="-2"/>
          <w:sz w:val="28"/>
        </w:rPr>
        <w:t>Приоритетом</w:t>
      </w:r>
      <w:r w:rsidR="005924EB">
        <w:rPr>
          <w:sz w:val="28"/>
        </w:rPr>
        <w:t xml:space="preserve"> </w:t>
      </w:r>
      <w:r>
        <w:rPr>
          <w:spacing w:val="-2"/>
          <w:sz w:val="28"/>
        </w:rPr>
        <w:t>дополнительной</w:t>
      </w:r>
      <w:r w:rsidR="005924EB">
        <w:rPr>
          <w:sz w:val="28"/>
        </w:rPr>
        <w:t xml:space="preserve"> </w:t>
      </w:r>
      <w:r>
        <w:rPr>
          <w:spacing w:val="-2"/>
          <w:sz w:val="28"/>
        </w:rPr>
        <w:t xml:space="preserve">общеобразовательной </w:t>
      </w:r>
      <w:r>
        <w:rPr>
          <w:sz w:val="28"/>
        </w:rPr>
        <w:t>общеразвивающей программы является общее развитие личности обучающегося в процессе освоения предметной деятельности, которая способствует адаптации к жизни в обществе, профессиональной ориентации, укреплению здоровья, организации свободного времени, формированию культуры здорового и безопасного образа жизни.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 xml:space="preserve">Дополнительные общеобразовательные общеразвивающие программы разрабатываются и реализуются по </w:t>
      </w:r>
      <w:r w:rsidR="005924EB">
        <w:rPr>
          <w:sz w:val="28"/>
        </w:rPr>
        <w:t xml:space="preserve">туристско-краеведческой, социально-педагогической, физкультурно-спортивной </w:t>
      </w:r>
      <w:r>
        <w:rPr>
          <w:sz w:val="28"/>
        </w:rPr>
        <w:t>направленностям, которые определяют их предметно-тематическое содержание, преобладающие виды деятельности обучающихся и требования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 результатам освоения программы.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518"/>
        </w:tabs>
        <w:ind w:right="110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 и</w:t>
      </w:r>
      <w:r>
        <w:rPr>
          <w:spacing w:val="63"/>
          <w:sz w:val="28"/>
        </w:rPr>
        <w:t xml:space="preserve">  </w:t>
      </w:r>
      <w:r>
        <w:rPr>
          <w:sz w:val="28"/>
        </w:rPr>
        <w:t>формы</w:t>
      </w:r>
      <w:r>
        <w:rPr>
          <w:spacing w:val="62"/>
          <w:sz w:val="28"/>
        </w:rPr>
        <w:t xml:space="preserve">  </w:t>
      </w:r>
      <w:r>
        <w:rPr>
          <w:sz w:val="28"/>
        </w:rPr>
        <w:t>обучения</w:t>
      </w:r>
      <w:r>
        <w:rPr>
          <w:spacing w:val="62"/>
          <w:sz w:val="28"/>
        </w:rPr>
        <w:t xml:space="preserve">  </w:t>
      </w:r>
      <w:r>
        <w:rPr>
          <w:sz w:val="28"/>
        </w:rPr>
        <w:t>определяются</w:t>
      </w:r>
      <w:r>
        <w:rPr>
          <w:spacing w:val="62"/>
          <w:sz w:val="28"/>
        </w:rPr>
        <w:t xml:space="preserve">  </w:t>
      </w:r>
      <w:r>
        <w:rPr>
          <w:sz w:val="28"/>
        </w:rPr>
        <w:t>разработчиком</w:t>
      </w:r>
      <w:r>
        <w:rPr>
          <w:spacing w:val="61"/>
          <w:sz w:val="28"/>
        </w:rPr>
        <w:t xml:space="preserve">  </w:t>
      </w:r>
      <w:r>
        <w:rPr>
          <w:sz w:val="28"/>
        </w:rPr>
        <w:t>самостоятельно</w:t>
      </w:r>
      <w:r>
        <w:rPr>
          <w:spacing w:val="62"/>
          <w:sz w:val="28"/>
        </w:rPr>
        <w:t xml:space="preserve">  </w:t>
      </w:r>
      <w:r>
        <w:rPr>
          <w:sz w:val="28"/>
        </w:rPr>
        <w:t>по</w:t>
      </w:r>
    </w:p>
    <w:p w:rsidR="00B66A41" w:rsidRDefault="00B66A41">
      <w:pPr>
        <w:jc w:val="both"/>
        <w:rPr>
          <w:sz w:val="28"/>
        </w:rPr>
        <w:sectPr w:rsidR="00B66A41">
          <w:pgSz w:w="11910" w:h="16840"/>
          <w:pgMar w:top="1080" w:right="740" w:bottom="280" w:left="1600" w:header="718" w:footer="0" w:gutter="0"/>
          <w:cols w:space="720"/>
        </w:sectPr>
      </w:pPr>
    </w:p>
    <w:p w:rsidR="00B66A41" w:rsidRDefault="00650CC0">
      <w:pPr>
        <w:pStyle w:val="a3"/>
        <w:spacing w:before="79"/>
        <w:ind w:right="110" w:firstLine="0"/>
        <w:jc w:val="both"/>
      </w:pPr>
      <w:r>
        <w:lastRenderedPageBreak/>
        <w:t xml:space="preserve">согласованию с руководителем </w:t>
      </w:r>
      <w:r w:rsidR="005924EB">
        <w:t>ГБУ ДО «РЦ ПВТС РБ»</w:t>
      </w:r>
      <w:r>
        <w:t xml:space="preserve"> и должны учитывать возрастные и индивидуальные особенности детей.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518"/>
        </w:tabs>
        <w:ind w:right="112" w:firstLine="707"/>
        <w:jc w:val="both"/>
        <w:rPr>
          <w:sz w:val="28"/>
        </w:rPr>
      </w:pPr>
      <w:r>
        <w:rPr>
          <w:sz w:val="28"/>
        </w:rPr>
        <w:t>Содержание дополнительных общеразвивающих программ направлено на достижение целей программы и планируемых результатов ее освоения, учитывает современный уровень развития науки, техники, культуры, экономики, технологий и социальной сферы.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418"/>
        </w:tabs>
        <w:ind w:right="108" w:firstLine="707"/>
        <w:jc w:val="both"/>
        <w:rPr>
          <w:sz w:val="28"/>
        </w:rPr>
      </w:pPr>
      <w:r>
        <w:rPr>
          <w:sz w:val="28"/>
        </w:rPr>
        <w:t>Цели и задачи программ дополнительного образования детей должны быть: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spacing w:before="1" w:line="342" w:lineRule="exact"/>
        <w:ind w:left="1234"/>
        <w:rPr>
          <w:sz w:val="28"/>
        </w:rPr>
      </w:pPr>
      <w:r>
        <w:rPr>
          <w:sz w:val="28"/>
        </w:rPr>
        <w:t>направлены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spacing w:line="342" w:lineRule="exact"/>
        <w:ind w:left="1234"/>
        <w:rPr>
          <w:sz w:val="28"/>
        </w:rPr>
      </w:pPr>
      <w:r>
        <w:rPr>
          <w:sz w:val="28"/>
        </w:rPr>
        <w:t>адекватны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подростков;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8" w:firstLine="707"/>
        <w:rPr>
          <w:sz w:val="28"/>
        </w:rPr>
      </w:pPr>
      <w:r>
        <w:rPr>
          <w:sz w:val="28"/>
        </w:rPr>
        <w:t>обоснованы аргументами, убедительны для участников образовательных отношений;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4" w:firstLine="707"/>
        <w:rPr>
          <w:sz w:val="28"/>
        </w:rPr>
      </w:pPr>
      <w:r>
        <w:rPr>
          <w:sz w:val="28"/>
        </w:rPr>
        <w:t>реальны (обеспечены необходимыми ресурсами и подлежащими поэтапному исполнению посредством решения оперативных задач);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19" w:firstLine="707"/>
        <w:rPr>
          <w:sz w:val="28"/>
        </w:rPr>
      </w:pPr>
      <w:r>
        <w:rPr>
          <w:sz w:val="28"/>
        </w:rPr>
        <w:t>реализуемы (конкретны и выверены в возможности выполнения намеченного плана);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spacing w:line="342" w:lineRule="exact"/>
        <w:ind w:left="1234"/>
        <w:rPr>
          <w:sz w:val="28"/>
        </w:rPr>
      </w:pPr>
      <w:r>
        <w:rPr>
          <w:sz w:val="28"/>
        </w:rPr>
        <w:t>привлекательны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B66A41" w:rsidRDefault="00650CC0">
      <w:pPr>
        <w:pStyle w:val="a3"/>
        <w:spacing w:line="321" w:lineRule="exact"/>
        <w:ind w:left="668" w:firstLine="0"/>
        <w:jc w:val="both"/>
      </w:pPr>
      <w:r>
        <w:t>При</w:t>
      </w:r>
      <w:r>
        <w:rPr>
          <w:spacing w:val="-9"/>
        </w:rPr>
        <w:t xml:space="preserve"> </w:t>
      </w:r>
      <w:r>
        <w:t>формулировании</w:t>
      </w:r>
      <w:r>
        <w:rPr>
          <w:spacing w:val="-6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следующая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классификация: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8" w:firstLine="707"/>
        <w:rPr>
          <w:sz w:val="28"/>
        </w:rPr>
      </w:pPr>
      <w:r>
        <w:rPr>
          <w:sz w:val="28"/>
        </w:rPr>
        <w:t>личностные (воспитательные) - формирование общественной активности личности, гражданской позиции, культуры общения и поведения в социуме, навыков здорового образа жизни и т.п.;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8" w:firstLine="707"/>
        <w:rPr>
          <w:sz w:val="28"/>
        </w:rPr>
      </w:pP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(образовательные)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интереса к чему-либо, включение в познавательную деятельность, приобретение определенных знаний, умений, навыков, компетенций и т.п. </w:t>
      </w:r>
      <w:r>
        <w:rPr>
          <w:spacing w:val="-2"/>
          <w:sz w:val="28"/>
        </w:rPr>
        <w:t>(образовательные);</w:t>
      </w:r>
    </w:p>
    <w:p w:rsidR="00B66A41" w:rsidRDefault="00650CC0" w:rsidP="005924EB">
      <w:pPr>
        <w:pStyle w:val="a4"/>
        <w:numPr>
          <w:ilvl w:val="1"/>
          <w:numId w:val="9"/>
        </w:numPr>
        <w:tabs>
          <w:tab w:val="left" w:pos="1234"/>
          <w:tab w:val="left" w:pos="1235"/>
          <w:tab w:val="left" w:pos="3438"/>
          <w:tab w:val="left" w:pos="5716"/>
          <w:tab w:val="left" w:pos="7513"/>
          <w:tab w:val="left" w:pos="9214"/>
        </w:tabs>
        <w:ind w:right="72" w:firstLine="707"/>
        <w:rPr>
          <w:sz w:val="28"/>
        </w:rPr>
      </w:pPr>
      <w:r>
        <w:rPr>
          <w:spacing w:val="-2"/>
          <w:sz w:val="28"/>
        </w:rPr>
        <w:t>метапредметные</w:t>
      </w:r>
      <w:r>
        <w:rPr>
          <w:sz w:val="28"/>
        </w:rPr>
        <w:tab/>
      </w:r>
      <w:r>
        <w:rPr>
          <w:spacing w:val="-2"/>
          <w:sz w:val="28"/>
        </w:rPr>
        <w:t>(познавательные,</w:t>
      </w:r>
      <w:r>
        <w:rPr>
          <w:sz w:val="28"/>
        </w:rPr>
        <w:tab/>
      </w:r>
      <w:r>
        <w:rPr>
          <w:spacing w:val="-2"/>
          <w:sz w:val="28"/>
        </w:rPr>
        <w:t>регулятивные,</w:t>
      </w:r>
      <w:r w:rsidR="005924EB">
        <w:rPr>
          <w:spacing w:val="-2"/>
          <w:sz w:val="28"/>
        </w:rPr>
        <w:t xml:space="preserve"> коммуникативные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 деятельности, потребности в саморазвитии, самостоятельности, ответственности, активности, аккуратности.</w:t>
      </w:r>
    </w:p>
    <w:p w:rsidR="00B66A41" w:rsidRDefault="00650CC0">
      <w:pPr>
        <w:pStyle w:val="a3"/>
        <w:tabs>
          <w:tab w:val="left" w:pos="2841"/>
          <w:tab w:val="left" w:pos="3704"/>
          <w:tab w:val="left" w:pos="4879"/>
          <w:tab w:val="left" w:pos="5682"/>
          <w:tab w:val="left" w:pos="7293"/>
          <w:tab w:val="left" w:pos="7641"/>
        </w:tabs>
        <w:ind w:right="114"/>
      </w:pPr>
      <w:r>
        <w:rPr>
          <w:spacing w:val="-2"/>
        </w:rPr>
        <w:t>Формулировки</w:t>
      </w:r>
      <w:r>
        <w:tab/>
      </w:r>
      <w:r>
        <w:rPr>
          <w:spacing w:val="-4"/>
        </w:rPr>
        <w:t>задач</w:t>
      </w:r>
      <w:r>
        <w:tab/>
      </w:r>
      <w:r>
        <w:rPr>
          <w:spacing w:val="-2"/>
        </w:rPr>
        <w:t>должны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соотнесены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планируемыми результатами.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331"/>
        </w:tabs>
        <w:ind w:right="110" w:firstLine="707"/>
        <w:jc w:val="both"/>
        <w:rPr>
          <w:sz w:val="28"/>
        </w:rPr>
      </w:pPr>
      <w:r>
        <w:rPr>
          <w:sz w:val="28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5" w:firstLine="707"/>
        <w:rPr>
          <w:sz w:val="28"/>
        </w:rPr>
      </w:pPr>
      <w:r>
        <w:rPr>
          <w:sz w:val="28"/>
        </w:rPr>
        <w:t>«</w:t>
      </w:r>
      <w:r w:rsidR="005924EB">
        <w:rPr>
          <w:sz w:val="28"/>
        </w:rPr>
        <w:t>Стартовый</w:t>
      </w:r>
      <w:r>
        <w:rPr>
          <w:sz w:val="28"/>
        </w:rPr>
        <w:t xml:space="preserve">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Срок освоения такой программы составляет не менее 10 часов. Результатом обучения является освоение образовательной программы и переход на следующий уровень не менее 20% обучающихся.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2" w:firstLine="707"/>
        <w:rPr>
          <w:sz w:val="28"/>
        </w:rPr>
      </w:pPr>
      <w:r>
        <w:rPr>
          <w:sz w:val="28"/>
        </w:rPr>
        <w:t>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</w:t>
      </w:r>
      <w:r>
        <w:rPr>
          <w:spacing w:val="61"/>
          <w:sz w:val="28"/>
        </w:rPr>
        <w:t xml:space="preserve">  </w:t>
      </w:r>
      <w:r>
        <w:rPr>
          <w:sz w:val="28"/>
        </w:rPr>
        <w:t>общей</w:t>
      </w:r>
      <w:r>
        <w:rPr>
          <w:spacing w:val="62"/>
          <w:sz w:val="28"/>
        </w:rPr>
        <w:t xml:space="preserve">  </w:t>
      </w:r>
      <w:r>
        <w:rPr>
          <w:sz w:val="28"/>
        </w:rPr>
        <w:t>и</w:t>
      </w:r>
      <w:r>
        <w:rPr>
          <w:spacing w:val="63"/>
          <w:sz w:val="28"/>
        </w:rPr>
        <w:t xml:space="preserve">  </w:t>
      </w:r>
      <w:r>
        <w:rPr>
          <w:sz w:val="28"/>
        </w:rPr>
        <w:t>целостной</w:t>
      </w:r>
      <w:r>
        <w:rPr>
          <w:spacing w:val="61"/>
          <w:sz w:val="28"/>
        </w:rPr>
        <w:t xml:space="preserve">  </w:t>
      </w:r>
      <w:r>
        <w:rPr>
          <w:sz w:val="28"/>
        </w:rPr>
        <w:t>картины</w:t>
      </w:r>
      <w:r>
        <w:rPr>
          <w:spacing w:val="63"/>
          <w:sz w:val="28"/>
        </w:rPr>
        <w:t xml:space="preserve">  </w:t>
      </w:r>
      <w:r>
        <w:rPr>
          <w:sz w:val="28"/>
        </w:rPr>
        <w:t>в</w:t>
      </w:r>
      <w:r>
        <w:rPr>
          <w:spacing w:val="61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63"/>
          <w:sz w:val="28"/>
        </w:rPr>
        <w:t xml:space="preserve">  </w:t>
      </w:r>
      <w:r>
        <w:rPr>
          <w:spacing w:val="-2"/>
          <w:sz w:val="28"/>
        </w:rPr>
        <w:t>содержательно-</w:t>
      </w:r>
    </w:p>
    <w:p w:rsidR="00B66A41" w:rsidRDefault="00B66A41">
      <w:pPr>
        <w:jc w:val="both"/>
        <w:rPr>
          <w:sz w:val="28"/>
        </w:rPr>
        <w:sectPr w:rsidR="00B66A41">
          <w:pgSz w:w="11910" w:h="16840"/>
          <w:pgMar w:top="1080" w:right="740" w:bottom="280" w:left="1600" w:header="718" w:footer="0" w:gutter="0"/>
          <w:cols w:space="720"/>
        </w:sectPr>
      </w:pPr>
    </w:p>
    <w:p w:rsidR="00B66A41" w:rsidRDefault="00650CC0">
      <w:pPr>
        <w:pStyle w:val="a3"/>
        <w:spacing w:before="79"/>
        <w:ind w:right="108" w:firstLine="0"/>
        <w:jc w:val="both"/>
      </w:pPr>
      <w:r>
        <w:lastRenderedPageBreak/>
        <w:t>тематического направления программы. Срок освоения такой программы составляет не менее 3 месяцев, время обучения - от 1 до 3 часов в неделю. Результатом обучения является освоение образовательной программы и переход на</w:t>
      </w:r>
      <w:r>
        <w:rPr>
          <w:spacing w:val="40"/>
        </w:rPr>
        <w:t xml:space="preserve"> </w:t>
      </w:r>
      <w:r>
        <w:t>следующий уровень не менее 25% обучающихся.</w:t>
      </w:r>
    </w:p>
    <w:p w:rsidR="00B66A41" w:rsidRDefault="00650CC0">
      <w:pPr>
        <w:pStyle w:val="a4"/>
        <w:numPr>
          <w:ilvl w:val="1"/>
          <w:numId w:val="9"/>
        </w:numPr>
        <w:tabs>
          <w:tab w:val="left" w:pos="1235"/>
        </w:tabs>
        <w:ind w:right="106" w:firstLine="707"/>
        <w:rPr>
          <w:sz w:val="28"/>
        </w:rPr>
      </w:pPr>
      <w:r>
        <w:rPr>
          <w:sz w:val="28"/>
        </w:rPr>
        <w:t>"</w:t>
      </w:r>
      <w:r w:rsidR="000C2E49">
        <w:rPr>
          <w:sz w:val="28"/>
        </w:rPr>
        <w:t>Продвинутый</w:t>
      </w:r>
      <w:r>
        <w:rPr>
          <w:sz w:val="28"/>
        </w:rPr>
        <w:t xml:space="preserve"> уровень</w:t>
      </w:r>
      <w:r w:rsidR="000C2E49">
        <w:rPr>
          <w:sz w:val="28"/>
        </w:rPr>
        <w:t>, с элементами предпрофессиональной подготовки</w:t>
      </w:r>
      <w:r>
        <w:rPr>
          <w:sz w:val="28"/>
        </w:rPr>
        <w:t>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программы. Срок освоения такой программы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неделю. Результатом обучения является участие в </w:t>
      </w:r>
      <w:r w:rsidR="005924EB">
        <w:rPr>
          <w:sz w:val="28"/>
        </w:rPr>
        <w:t>республиканских</w:t>
      </w:r>
      <w:r>
        <w:rPr>
          <w:sz w:val="28"/>
        </w:rPr>
        <w:t xml:space="preserve"> мероприятиях, включение в число победителей и призеров </w:t>
      </w:r>
      <w:r w:rsidR="005924EB">
        <w:rPr>
          <w:sz w:val="28"/>
        </w:rPr>
        <w:t xml:space="preserve">республиканских </w:t>
      </w:r>
      <w:r>
        <w:rPr>
          <w:sz w:val="28"/>
        </w:rPr>
        <w:t>мероприятий не менее 10% обучающихся.</w:t>
      </w:r>
    </w:p>
    <w:p w:rsidR="00B66A41" w:rsidRDefault="00650CC0">
      <w:pPr>
        <w:pStyle w:val="a3"/>
        <w:ind w:right="106"/>
        <w:jc w:val="both"/>
      </w:pPr>
      <w: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547"/>
        </w:tabs>
        <w:ind w:right="109" w:firstLine="707"/>
        <w:jc w:val="both"/>
        <w:rPr>
          <w:sz w:val="28"/>
        </w:rPr>
      </w:pPr>
      <w:r>
        <w:rPr>
          <w:sz w:val="28"/>
        </w:rPr>
        <w:t>Содержание дополнительных общеразвивающих программ, ориентированных на реализацию преимущественно для обучающихся с ограниченными возможностями здоровья и инвалидов, определяется с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 особенностей психофизического развития, индивидуальных возможностей и состояния здоровья таких обучающихся. Для таких обучающихся может быть разработана соответствующая адаптированная дополнительная общеразвивающая программа.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449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"уровнем" программы.</w:t>
      </w:r>
    </w:p>
    <w:p w:rsidR="00B66A41" w:rsidRDefault="00650CC0">
      <w:pPr>
        <w:pStyle w:val="a4"/>
        <w:numPr>
          <w:ilvl w:val="1"/>
          <w:numId w:val="8"/>
        </w:numPr>
        <w:tabs>
          <w:tab w:val="left" w:pos="1432"/>
        </w:tabs>
        <w:ind w:right="105" w:firstLine="707"/>
        <w:jc w:val="both"/>
        <w:rPr>
          <w:sz w:val="28"/>
        </w:rPr>
      </w:pPr>
      <w:r>
        <w:rPr>
          <w:sz w:val="28"/>
        </w:rPr>
        <w:t>Дифференцированный по соответствующим уровням учебный материал может предлагаться для участников образовательной программы в разных формах и типах источников.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 коммуникационной сети "Интернет", в печатном виде (учебники, рабочие тетради, методические пособия и т.д.).</w:t>
      </w:r>
    </w:p>
    <w:p w:rsidR="00B66A41" w:rsidRDefault="00B66A41">
      <w:pPr>
        <w:jc w:val="both"/>
        <w:rPr>
          <w:sz w:val="28"/>
        </w:rPr>
        <w:sectPr w:rsidR="00B66A41">
          <w:pgSz w:w="11910" w:h="16840"/>
          <w:pgMar w:top="1080" w:right="740" w:bottom="280" w:left="1600" w:header="718" w:footer="0" w:gutter="0"/>
          <w:cols w:space="720"/>
        </w:sectPr>
      </w:pPr>
    </w:p>
    <w:p w:rsidR="00B66A41" w:rsidRPr="00B25159" w:rsidRDefault="00B25159" w:rsidP="00B25159">
      <w:pPr>
        <w:tabs>
          <w:tab w:val="left" w:pos="2985"/>
        </w:tabs>
        <w:spacing w:before="79"/>
        <w:ind w:left="2977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="00650CC0" w:rsidRPr="00B25159">
        <w:rPr>
          <w:b/>
          <w:sz w:val="28"/>
        </w:rPr>
        <w:t>Порядок</w:t>
      </w:r>
      <w:r w:rsidR="00650CC0" w:rsidRPr="00B25159">
        <w:rPr>
          <w:b/>
          <w:spacing w:val="-7"/>
          <w:sz w:val="28"/>
        </w:rPr>
        <w:t xml:space="preserve"> </w:t>
      </w:r>
      <w:r w:rsidR="00650CC0" w:rsidRPr="00B25159">
        <w:rPr>
          <w:b/>
          <w:sz w:val="28"/>
        </w:rPr>
        <w:t>разработки</w:t>
      </w:r>
      <w:r w:rsidR="00650CC0" w:rsidRPr="00B25159">
        <w:rPr>
          <w:b/>
          <w:spacing w:val="-6"/>
          <w:sz w:val="28"/>
        </w:rPr>
        <w:t xml:space="preserve"> </w:t>
      </w:r>
      <w:r w:rsidR="00650CC0" w:rsidRPr="00B25159">
        <w:rPr>
          <w:b/>
          <w:sz w:val="28"/>
        </w:rPr>
        <w:t>и</w:t>
      </w:r>
      <w:r w:rsidR="00650CC0" w:rsidRPr="00B25159">
        <w:rPr>
          <w:b/>
          <w:spacing w:val="-7"/>
          <w:sz w:val="28"/>
        </w:rPr>
        <w:t xml:space="preserve"> </w:t>
      </w:r>
      <w:r w:rsidR="00650CC0" w:rsidRPr="00B25159">
        <w:rPr>
          <w:b/>
          <w:spacing w:val="-2"/>
          <w:sz w:val="28"/>
        </w:rPr>
        <w:t>утверждения</w:t>
      </w:r>
    </w:p>
    <w:p w:rsidR="00B66A41" w:rsidRDefault="00650CC0">
      <w:pPr>
        <w:spacing w:line="322" w:lineRule="exact"/>
        <w:ind w:left="1424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общеразвивающей</w:t>
      </w:r>
    </w:p>
    <w:p w:rsidR="00B66A41" w:rsidRDefault="00650CC0">
      <w:pPr>
        <w:ind w:left="4002"/>
        <w:rPr>
          <w:b/>
          <w:sz w:val="28"/>
        </w:rPr>
      </w:pPr>
      <w:r>
        <w:rPr>
          <w:b/>
          <w:spacing w:val="-2"/>
          <w:sz w:val="28"/>
        </w:rPr>
        <w:t>программы.</w:t>
      </w:r>
    </w:p>
    <w:p w:rsidR="00B66A41" w:rsidRDefault="00B66A41">
      <w:pPr>
        <w:pStyle w:val="a3"/>
        <w:spacing w:before="1"/>
        <w:ind w:left="0" w:firstLine="0"/>
        <w:rPr>
          <w:b/>
        </w:rPr>
      </w:pPr>
    </w:p>
    <w:p w:rsidR="00B66A41" w:rsidRDefault="00650CC0">
      <w:pPr>
        <w:pStyle w:val="a4"/>
        <w:numPr>
          <w:ilvl w:val="1"/>
          <w:numId w:val="7"/>
        </w:numPr>
        <w:tabs>
          <w:tab w:val="left" w:pos="1234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Дополнительная общеобразовательная общеразвивающая программа разрабатывается самостоятельно педагогом дополнительного образования </w:t>
      </w:r>
      <w:r w:rsidR="000C2E49">
        <w:rPr>
          <w:sz w:val="28"/>
        </w:rPr>
        <w:t>ГБУ ДО «РЦ ПВТС РБ»</w:t>
      </w:r>
      <w:r w:rsidR="000C2E49">
        <w:t xml:space="preserve"> </w:t>
      </w:r>
      <w:r>
        <w:rPr>
          <w:sz w:val="28"/>
        </w:rPr>
        <w:t xml:space="preserve"> на основании настоящего Положения и методических рекомендаций по составлению дополнительной общеобразовательной общеразвивающей программы, утвержденных в Учреждении. Допускается разработка программы коллективом педагогических работников (творческой </w:t>
      </w:r>
      <w:r>
        <w:rPr>
          <w:spacing w:val="-2"/>
          <w:sz w:val="28"/>
        </w:rPr>
        <w:t>группой).</w:t>
      </w:r>
    </w:p>
    <w:p w:rsidR="00B66A41" w:rsidRDefault="00650CC0">
      <w:pPr>
        <w:pStyle w:val="a4"/>
        <w:numPr>
          <w:ilvl w:val="1"/>
          <w:numId w:val="7"/>
        </w:numPr>
        <w:tabs>
          <w:tab w:val="left" w:pos="1453"/>
        </w:tabs>
        <w:ind w:right="110" w:firstLine="707"/>
        <w:jc w:val="both"/>
        <w:rPr>
          <w:sz w:val="28"/>
        </w:rPr>
      </w:pPr>
      <w:r>
        <w:rPr>
          <w:sz w:val="28"/>
        </w:rPr>
        <w:t>Методисты осуществляют консультирование и практическую помощь в процессе разработки и оформления дополнительной общеобразовательной общеразвивающей программы.</w:t>
      </w:r>
    </w:p>
    <w:p w:rsidR="00B66A41" w:rsidRDefault="00650CC0">
      <w:pPr>
        <w:pStyle w:val="a4"/>
        <w:numPr>
          <w:ilvl w:val="1"/>
          <w:numId w:val="7"/>
        </w:numPr>
        <w:tabs>
          <w:tab w:val="left" w:pos="1712"/>
        </w:tabs>
        <w:ind w:right="111" w:firstLine="707"/>
        <w:jc w:val="both"/>
        <w:rPr>
          <w:sz w:val="28"/>
        </w:rPr>
      </w:pPr>
      <w:r>
        <w:rPr>
          <w:sz w:val="28"/>
        </w:rPr>
        <w:t>Дополнительная общеобразовательная общеразвивающая программа в процессе утверждения проходит процедуры внутренней экспертизы и согласования. Ответственным за процесс согласования и утверждения дополнительных общеразвивающих программ является руководитель структурного подразделения</w:t>
      </w:r>
      <w:r w:rsidR="000C2E49">
        <w:rPr>
          <w:sz w:val="28"/>
        </w:rPr>
        <w:t xml:space="preserve"> (старший методист)</w:t>
      </w:r>
      <w:r>
        <w:rPr>
          <w:sz w:val="28"/>
        </w:rPr>
        <w:t xml:space="preserve">, в котором реализуется или планируется к реализации данная программа. Процедура утверждения программы осуществляется не позднее, чем за 14 дней до начала ее </w:t>
      </w:r>
      <w:r>
        <w:rPr>
          <w:spacing w:val="-2"/>
          <w:sz w:val="28"/>
        </w:rPr>
        <w:t>реализации.</w:t>
      </w:r>
    </w:p>
    <w:p w:rsidR="00B66A41" w:rsidRDefault="00650CC0">
      <w:pPr>
        <w:pStyle w:val="a4"/>
        <w:numPr>
          <w:ilvl w:val="1"/>
          <w:numId w:val="7"/>
        </w:numPr>
        <w:tabs>
          <w:tab w:val="left" w:pos="1535"/>
        </w:tabs>
        <w:ind w:right="105" w:firstLine="707"/>
        <w:jc w:val="both"/>
        <w:rPr>
          <w:sz w:val="28"/>
        </w:rPr>
      </w:pPr>
      <w:r>
        <w:rPr>
          <w:sz w:val="28"/>
        </w:rPr>
        <w:t>К дополнительной общеобразовательной общеразвивающей программе разрабатывается рабочая программа, которая является приложением программы.</w:t>
      </w:r>
    </w:p>
    <w:p w:rsidR="00B66A41" w:rsidRDefault="00B66A41">
      <w:pPr>
        <w:pStyle w:val="a3"/>
        <w:ind w:left="0" w:firstLine="0"/>
      </w:pPr>
    </w:p>
    <w:p w:rsidR="00B66A41" w:rsidRPr="00B25159" w:rsidRDefault="00B25159" w:rsidP="00B25159">
      <w:pPr>
        <w:tabs>
          <w:tab w:val="left" w:pos="2835"/>
          <w:tab w:val="left" w:pos="3119"/>
          <w:tab w:val="left" w:pos="3402"/>
        </w:tabs>
        <w:spacing w:line="322" w:lineRule="exact"/>
        <w:jc w:val="center"/>
        <w:rPr>
          <w:b/>
          <w:sz w:val="28"/>
        </w:rPr>
      </w:pPr>
      <w:r w:rsidRPr="00B25159">
        <w:rPr>
          <w:b/>
          <w:sz w:val="28"/>
        </w:rPr>
        <w:t xml:space="preserve">4. </w:t>
      </w:r>
      <w:r w:rsidR="00650CC0" w:rsidRPr="00B25159">
        <w:rPr>
          <w:b/>
          <w:sz w:val="28"/>
        </w:rPr>
        <w:t>Алгоритм</w:t>
      </w:r>
      <w:r w:rsidR="00650CC0" w:rsidRPr="00B25159">
        <w:rPr>
          <w:b/>
          <w:spacing w:val="-7"/>
          <w:sz w:val="28"/>
        </w:rPr>
        <w:t xml:space="preserve"> </w:t>
      </w:r>
      <w:r w:rsidR="00650CC0" w:rsidRPr="00B25159">
        <w:rPr>
          <w:b/>
          <w:spacing w:val="-2"/>
          <w:sz w:val="28"/>
        </w:rPr>
        <w:t>согласования</w:t>
      </w:r>
    </w:p>
    <w:p w:rsidR="00B66A41" w:rsidRDefault="00650CC0">
      <w:pPr>
        <w:spacing w:line="322" w:lineRule="exact"/>
        <w:ind w:left="1424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общеразвивающей</w:t>
      </w:r>
    </w:p>
    <w:p w:rsidR="00B66A41" w:rsidRDefault="00650CC0">
      <w:pPr>
        <w:ind w:left="4002"/>
        <w:rPr>
          <w:b/>
          <w:sz w:val="28"/>
        </w:rPr>
      </w:pPr>
      <w:r>
        <w:rPr>
          <w:b/>
          <w:spacing w:val="-2"/>
          <w:sz w:val="28"/>
        </w:rPr>
        <w:t>программы.</w:t>
      </w:r>
    </w:p>
    <w:p w:rsidR="00B66A41" w:rsidRDefault="00B66A41">
      <w:pPr>
        <w:pStyle w:val="a3"/>
        <w:spacing w:before="1"/>
        <w:ind w:left="0" w:firstLine="0"/>
        <w:rPr>
          <w:b/>
        </w:rPr>
      </w:pPr>
    </w:p>
    <w:p w:rsidR="00B66A41" w:rsidRDefault="00650CC0">
      <w:pPr>
        <w:pStyle w:val="a4"/>
        <w:numPr>
          <w:ilvl w:val="1"/>
          <w:numId w:val="6"/>
        </w:numPr>
        <w:tabs>
          <w:tab w:val="left" w:pos="1588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Педагог дополнительного образования предоставляет руководителю структурного подразделения </w:t>
      </w:r>
      <w:r w:rsidR="000C2E49">
        <w:rPr>
          <w:sz w:val="28"/>
        </w:rPr>
        <w:t>ГБУ ДО «РЦ ПВТС РБ»</w:t>
      </w:r>
      <w:r w:rsidR="000C2E49">
        <w:t xml:space="preserve"> </w:t>
      </w:r>
      <w:r>
        <w:rPr>
          <w:sz w:val="28"/>
        </w:rPr>
        <w:t xml:space="preserve"> проект программы для начала процедуры согласования. Для новых программ предоставляется учебно-тематический план с краткой пояснительной запиской.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518"/>
        </w:tabs>
        <w:ind w:right="114" w:firstLine="707"/>
        <w:jc w:val="both"/>
        <w:rPr>
          <w:sz w:val="28"/>
        </w:rPr>
      </w:pPr>
      <w:r>
        <w:rPr>
          <w:sz w:val="28"/>
        </w:rPr>
        <w:t xml:space="preserve">С целью рассмотрения Программы, индивидуальных программ для детей с ОВЗ, индивидуального образовательного маршрута педагог представляет материал на заседание Педагогического совета </w:t>
      </w:r>
      <w:r w:rsidR="000C2E49">
        <w:rPr>
          <w:sz w:val="28"/>
        </w:rPr>
        <w:t>ГБУ ДО «РЦ ПВТС РБ»</w:t>
      </w:r>
      <w:r>
        <w:rPr>
          <w:sz w:val="28"/>
        </w:rPr>
        <w:t>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518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Руководитель структурного подразделения направляет проект программы (электронную версию) на внутреннюю экспертизу в методический отдел.</w:t>
      </w:r>
    </w:p>
    <w:p w:rsidR="00B66A41" w:rsidRPr="000C2E49" w:rsidRDefault="00650CC0" w:rsidP="000C2E49">
      <w:pPr>
        <w:pStyle w:val="a4"/>
        <w:numPr>
          <w:ilvl w:val="1"/>
          <w:numId w:val="6"/>
        </w:numPr>
        <w:tabs>
          <w:tab w:val="left" w:pos="1518"/>
        </w:tabs>
        <w:ind w:right="104" w:firstLine="707"/>
        <w:jc w:val="both"/>
        <w:rPr>
          <w:sz w:val="28"/>
          <w:szCs w:val="28"/>
        </w:rPr>
      </w:pPr>
      <w:r>
        <w:rPr>
          <w:sz w:val="28"/>
        </w:rPr>
        <w:t xml:space="preserve">По итогам внутренней экспертизы на основании рецензии (заключения) дополнительная общеобразовательная общеразвивающая программа рассматривается на заседании методического совета </w:t>
      </w:r>
      <w:r w:rsidR="000C2E49">
        <w:rPr>
          <w:sz w:val="28"/>
        </w:rPr>
        <w:t>ГБУ ДО «РЦ ПВТС РБ»</w:t>
      </w:r>
      <w:r>
        <w:t xml:space="preserve">. </w:t>
      </w:r>
      <w:r w:rsidRPr="000C2E49">
        <w:rPr>
          <w:sz w:val="28"/>
          <w:szCs w:val="28"/>
        </w:rPr>
        <w:t>При этом проводится анализ качества документа, его соответствие</w:t>
      </w:r>
      <w:r w:rsidRPr="000C2E49">
        <w:rPr>
          <w:spacing w:val="43"/>
          <w:sz w:val="28"/>
          <w:szCs w:val="28"/>
        </w:rPr>
        <w:t xml:space="preserve"> </w:t>
      </w:r>
      <w:r w:rsidRPr="000C2E49">
        <w:rPr>
          <w:sz w:val="28"/>
          <w:szCs w:val="28"/>
        </w:rPr>
        <w:t>Уставу,</w:t>
      </w:r>
      <w:r w:rsidRPr="000C2E49">
        <w:rPr>
          <w:spacing w:val="44"/>
          <w:sz w:val="28"/>
          <w:szCs w:val="28"/>
        </w:rPr>
        <w:t xml:space="preserve"> </w:t>
      </w:r>
      <w:r w:rsidRPr="000C2E49">
        <w:rPr>
          <w:sz w:val="28"/>
          <w:szCs w:val="28"/>
        </w:rPr>
        <w:t>нормативным</w:t>
      </w:r>
      <w:r w:rsidRPr="000C2E49">
        <w:rPr>
          <w:spacing w:val="43"/>
          <w:sz w:val="28"/>
          <w:szCs w:val="28"/>
        </w:rPr>
        <w:t xml:space="preserve"> </w:t>
      </w:r>
      <w:r w:rsidRPr="000C2E49">
        <w:rPr>
          <w:sz w:val="28"/>
          <w:szCs w:val="28"/>
        </w:rPr>
        <w:t>правовым</w:t>
      </w:r>
      <w:r w:rsidRPr="000C2E49">
        <w:rPr>
          <w:spacing w:val="42"/>
          <w:sz w:val="28"/>
          <w:szCs w:val="28"/>
        </w:rPr>
        <w:t xml:space="preserve"> </w:t>
      </w:r>
      <w:r w:rsidRPr="000C2E49">
        <w:rPr>
          <w:sz w:val="28"/>
          <w:szCs w:val="28"/>
        </w:rPr>
        <w:t>актам,</w:t>
      </w:r>
      <w:r w:rsidRPr="000C2E49">
        <w:rPr>
          <w:spacing w:val="43"/>
          <w:sz w:val="28"/>
          <w:szCs w:val="28"/>
        </w:rPr>
        <w:t xml:space="preserve"> </w:t>
      </w:r>
      <w:r w:rsidRPr="000C2E49">
        <w:rPr>
          <w:sz w:val="28"/>
          <w:szCs w:val="28"/>
        </w:rPr>
        <w:t>социальному</w:t>
      </w:r>
      <w:r w:rsidRPr="000C2E49">
        <w:rPr>
          <w:spacing w:val="41"/>
          <w:sz w:val="28"/>
          <w:szCs w:val="28"/>
        </w:rPr>
        <w:t xml:space="preserve"> </w:t>
      </w:r>
      <w:r w:rsidRPr="000C2E49">
        <w:rPr>
          <w:sz w:val="28"/>
          <w:szCs w:val="28"/>
        </w:rPr>
        <w:t>заказу</w:t>
      </w:r>
      <w:r w:rsidRPr="000C2E49">
        <w:rPr>
          <w:spacing w:val="40"/>
          <w:sz w:val="28"/>
          <w:szCs w:val="28"/>
        </w:rPr>
        <w:t xml:space="preserve"> </w:t>
      </w:r>
      <w:r w:rsidRPr="000C2E49">
        <w:rPr>
          <w:spacing w:val="-10"/>
          <w:sz w:val="28"/>
          <w:szCs w:val="28"/>
        </w:rPr>
        <w:t>и</w:t>
      </w:r>
    </w:p>
    <w:p w:rsidR="00B66A41" w:rsidRDefault="00B66A41">
      <w:pPr>
        <w:jc w:val="both"/>
        <w:sectPr w:rsidR="00B66A41">
          <w:pgSz w:w="11910" w:h="16840"/>
          <w:pgMar w:top="1080" w:right="740" w:bottom="280" w:left="1600" w:header="718" w:footer="0" w:gutter="0"/>
          <w:cols w:space="720"/>
        </w:sectPr>
      </w:pPr>
    </w:p>
    <w:p w:rsidR="00B66A41" w:rsidRDefault="00650CC0">
      <w:pPr>
        <w:pStyle w:val="a3"/>
        <w:spacing w:before="79"/>
        <w:ind w:right="106" w:firstLine="0"/>
        <w:jc w:val="both"/>
      </w:pPr>
      <w:r>
        <w:lastRenderedPageBreak/>
        <w:t>требованиям к содержанию дополнительного образования детей. Решение о рекомендации к утверждению программы заносится в протокол методического совета.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518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При необходимости корректировки</w:t>
      </w:r>
      <w:r>
        <w:rPr>
          <w:spacing w:val="40"/>
          <w:sz w:val="28"/>
        </w:rPr>
        <w:t xml:space="preserve"> </w:t>
      </w:r>
      <w:r>
        <w:rPr>
          <w:sz w:val="28"/>
        </w:rPr>
        <w:t>на основании экспертного заключения программа направляется в структурное подразделение на доработку.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доработки программы проводится ее повторная внутренняя </w:t>
      </w:r>
      <w:r>
        <w:rPr>
          <w:spacing w:val="-2"/>
          <w:sz w:val="28"/>
        </w:rPr>
        <w:t>экспертиза.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518"/>
        </w:tabs>
        <w:ind w:right="104" w:firstLine="707"/>
        <w:jc w:val="both"/>
        <w:rPr>
          <w:sz w:val="28"/>
        </w:rPr>
      </w:pPr>
      <w:r>
        <w:rPr>
          <w:sz w:val="28"/>
        </w:rPr>
        <w:t>Дополнительная общеобразовательная общеразвивающая программа может быть дополнительно передана на внешнюю экспертизу 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 как по инициативе автора, так и по инициативе структурного подразделения.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518"/>
          <w:tab w:val="left" w:pos="3964"/>
          <w:tab w:val="left" w:pos="6864"/>
        </w:tabs>
        <w:ind w:right="105" w:firstLine="707"/>
        <w:jc w:val="both"/>
        <w:rPr>
          <w:sz w:val="28"/>
        </w:rPr>
      </w:pPr>
      <w:r>
        <w:rPr>
          <w:sz w:val="28"/>
        </w:rPr>
        <w:t>После проведения повторной внутренней экспертизы решением методического совета</w:t>
      </w:r>
      <w:r>
        <w:rPr>
          <w:sz w:val="28"/>
        </w:rPr>
        <w:tab/>
      </w:r>
      <w:r>
        <w:rPr>
          <w:spacing w:val="-2"/>
          <w:sz w:val="28"/>
        </w:rPr>
        <w:t>дополнительная</w:t>
      </w:r>
      <w:r>
        <w:rPr>
          <w:sz w:val="28"/>
        </w:rPr>
        <w:tab/>
      </w:r>
      <w:r>
        <w:rPr>
          <w:spacing w:val="-2"/>
          <w:sz w:val="28"/>
        </w:rPr>
        <w:t xml:space="preserve">общеобразовательная </w:t>
      </w:r>
      <w:r>
        <w:rPr>
          <w:sz w:val="28"/>
        </w:rPr>
        <w:t>общеразвивающая программа рассматривается и принимается на Педагогическом совете.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518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После прохождения процедуры согласования и принятия соответствующего решения Педагогическим советом дополнительная общеобразовательная общеразвивающая программа утверждается приказом директора </w:t>
      </w:r>
      <w:r w:rsidR="000C2E49">
        <w:rPr>
          <w:sz w:val="28"/>
        </w:rPr>
        <w:t>ГБУ ДО «РЦ ПВТС РБ»</w:t>
      </w:r>
      <w:r>
        <w:rPr>
          <w:sz w:val="28"/>
        </w:rPr>
        <w:t>. Процедура утверждения ранее разработанных и реализуемых дополнительных общеразвивающих программ проводится до 31 августа текущего года. Для новых дополнительных общеразвивающих программ процедура разработки и утверждения осуществляется в течение года.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446"/>
        </w:tabs>
        <w:spacing w:before="1"/>
        <w:ind w:right="115" w:firstLine="707"/>
        <w:jc w:val="both"/>
        <w:rPr>
          <w:sz w:val="28"/>
        </w:rPr>
      </w:pPr>
      <w:r>
        <w:rPr>
          <w:sz w:val="28"/>
        </w:rPr>
        <w:t xml:space="preserve">Перечень реализуемых дополнительных общеобразовательных общеразвивающих программ ежегодно в начале учебного года утверждается приказом директора </w:t>
      </w:r>
      <w:r w:rsidR="000C2E49">
        <w:rPr>
          <w:sz w:val="28"/>
        </w:rPr>
        <w:t>ГБУ ДО «РЦ ПВТС РБ».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374"/>
          <w:tab w:val="left" w:pos="4014"/>
          <w:tab w:val="left" w:pos="6859"/>
        </w:tabs>
        <w:ind w:right="112" w:firstLine="707"/>
        <w:jc w:val="both"/>
        <w:rPr>
          <w:sz w:val="28"/>
        </w:rPr>
      </w:pPr>
      <w:r>
        <w:rPr>
          <w:spacing w:val="-2"/>
          <w:sz w:val="28"/>
        </w:rPr>
        <w:t>Утвержденная</w:t>
      </w:r>
      <w:r>
        <w:rPr>
          <w:sz w:val="28"/>
        </w:rPr>
        <w:tab/>
      </w:r>
      <w:r>
        <w:rPr>
          <w:spacing w:val="-2"/>
          <w:sz w:val="28"/>
        </w:rPr>
        <w:t>дополнительная</w:t>
      </w:r>
      <w:r>
        <w:rPr>
          <w:sz w:val="28"/>
        </w:rPr>
        <w:tab/>
      </w:r>
      <w:r>
        <w:rPr>
          <w:spacing w:val="-2"/>
          <w:sz w:val="28"/>
        </w:rPr>
        <w:t xml:space="preserve">общеобразовательная </w:t>
      </w:r>
      <w:r>
        <w:rPr>
          <w:sz w:val="28"/>
        </w:rPr>
        <w:t>общеразвивающая программа находится в структурном подразделении 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бумажном носителе и в электронном виде.</w:t>
      </w:r>
    </w:p>
    <w:p w:rsidR="00B66A41" w:rsidRDefault="00650CC0">
      <w:pPr>
        <w:pStyle w:val="a4"/>
        <w:numPr>
          <w:ilvl w:val="1"/>
          <w:numId w:val="6"/>
        </w:numPr>
        <w:tabs>
          <w:tab w:val="left" w:pos="1806"/>
        </w:tabs>
        <w:ind w:right="112" w:firstLine="707"/>
        <w:jc w:val="both"/>
        <w:rPr>
          <w:sz w:val="28"/>
        </w:rPr>
      </w:pPr>
      <w:r>
        <w:rPr>
          <w:sz w:val="28"/>
        </w:rPr>
        <w:t>Дополнительная общеобразовательная общеразвивающая программа в установленном порядке размещается на официальном сайте Учреждения в информационно-телекоммуникационной сети «Интернет».</w:t>
      </w:r>
    </w:p>
    <w:p w:rsidR="00B66A41" w:rsidRDefault="00B66A41">
      <w:pPr>
        <w:pStyle w:val="a3"/>
        <w:spacing w:before="10"/>
        <w:ind w:left="0" w:firstLine="0"/>
        <w:rPr>
          <w:sz w:val="27"/>
        </w:rPr>
      </w:pPr>
    </w:p>
    <w:p w:rsidR="00B66A41" w:rsidRDefault="00B25159" w:rsidP="00B25159">
      <w:pPr>
        <w:tabs>
          <w:tab w:val="left" w:pos="1701"/>
        </w:tabs>
        <w:ind w:left="2127" w:right="723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="00650CC0" w:rsidRPr="00B25159">
        <w:rPr>
          <w:b/>
          <w:sz w:val="28"/>
          <w:szCs w:val="28"/>
        </w:rPr>
        <w:t>Оформление</w:t>
      </w:r>
      <w:r w:rsidR="00650CC0" w:rsidRPr="00B25159">
        <w:rPr>
          <w:b/>
          <w:spacing w:val="40"/>
          <w:sz w:val="28"/>
          <w:szCs w:val="28"/>
        </w:rPr>
        <w:t xml:space="preserve"> </w:t>
      </w:r>
      <w:r w:rsidR="00650CC0" w:rsidRPr="00B25159">
        <w:rPr>
          <w:b/>
          <w:sz w:val="28"/>
          <w:szCs w:val="28"/>
        </w:rPr>
        <w:t>и содержание структурных элементов дополнительной</w:t>
      </w:r>
      <w:r w:rsidR="00650CC0" w:rsidRPr="00B25159">
        <w:rPr>
          <w:b/>
          <w:spacing w:val="-16"/>
          <w:sz w:val="28"/>
          <w:szCs w:val="28"/>
        </w:rPr>
        <w:t xml:space="preserve"> </w:t>
      </w:r>
      <w:r w:rsidR="00650CC0" w:rsidRPr="00B25159">
        <w:rPr>
          <w:b/>
          <w:sz w:val="28"/>
          <w:szCs w:val="28"/>
        </w:rPr>
        <w:t>общеобразовательной</w:t>
      </w:r>
      <w:r w:rsidRPr="00B25159">
        <w:rPr>
          <w:b/>
          <w:spacing w:val="-10"/>
          <w:sz w:val="28"/>
          <w:szCs w:val="28"/>
        </w:rPr>
        <w:t xml:space="preserve"> </w:t>
      </w:r>
      <w:r w:rsidR="00650CC0" w:rsidRPr="00B25159">
        <w:rPr>
          <w:b/>
          <w:spacing w:val="-2"/>
          <w:sz w:val="28"/>
          <w:szCs w:val="28"/>
        </w:rPr>
        <w:t>общеразвивающей</w:t>
      </w:r>
      <w:r w:rsidRPr="00B25159">
        <w:rPr>
          <w:b/>
          <w:spacing w:val="-2"/>
          <w:sz w:val="28"/>
          <w:szCs w:val="28"/>
        </w:rPr>
        <w:t xml:space="preserve"> </w:t>
      </w:r>
      <w:r w:rsidR="00650CC0" w:rsidRPr="00B25159">
        <w:rPr>
          <w:b/>
          <w:spacing w:val="-2"/>
          <w:sz w:val="28"/>
          <w:szCs w:val="28"/>
        </w:rPr>
        <w:t>программы.</w:t>
      </w:r>
    </w:p>
    <w:p w:rsidR="00B66A41" w:rsidRDefault="00B66A41">
      <w:pPr>
        <w:pStyle w:val="a3"/>
        <w:spacing w:before="11"/>
        <w:ind w:left="0" w:firstLine="0"/>
        <w:rPr>
          <w:b/>
          <w:sz w:val="27"/>
        </w:rPr>
      </w:pPr>
    </w:p>
    <w:p w:rsidR="00B66A41" w:rsidRDefault="00650CC0">
      <w:pPr>
        <w:pStyle w:val="a4"/>
        <w:numPr>
          <w:ilvl w:val="1"/>
          <w:numId w:val="5"/>
        </w:numPr>
        <w:tabs>
          <w:tab w:val="left" w:pos="1234"/>
        </w:tabs>
        <w:spacing w:line="322" w:lineRule="exact"/>
        <w:rPr>
          <w:sz w:val="28"/>
        </w:rPr>
      </w:pPr>
      <w:r>
        <w:rPr>
          <w:sz w:val="28"/>
        </w:rPr>
        <w:t>Комплекс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характеристик:</w:t>
      </w:r>
    </w:p>
    <w:p w:rsidR="00B66A41" w:rsidRDefault="00650CC0">
      <w:pPr>
        <w:pStyle w:val="a4"/>
        <w:numPr>
          <w:ilvl w:val="2"/>
          <w:numId w:val="5"/>
        </w:numPr>
        <w:tabs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листе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указывать: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где,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Программа;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ind w:left="949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before="2" w:line="322" w:lineRule="exact"/>
        <w:ind w:left="949"/>
        <w:jc w:val="left"/>
        <w:rPr>
          <w:sz w:val="28"/>
        </w:rPr>
      </w:pPr>
      <w:r>
        <w:rPr>
          <w:sz w:val="28"/>
        </w:rPr>
        <w:t>возраст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Программа;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B66A41" w:rsidRPr="00B25159" w:rsidRDefault="00650CC0">
      <w:pPr>
        <w:pStyle w:val="a4"/>
        <w:numPr>
          <w:ilvl w:val="0"/>
          <w:numId w:val="4"/>
        </w:numPr>
        <w:tabs>
          <w:tab w:val="left" w:pos="950"/>
        </w:tabs>
        <w:ind w:left="949"/>
        <w:jc w:val="left"/>
        <w:rPr>
          <w:sz w:val="28"/>
        </w:rPr>
      </w:pPr>
      <w:r>
        <w:rPr>
          <w:sz w:val="28"/>
        </w:rPr>
        <w:t>ФИО,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B25159" w:rsidRDefault="00B25159" w:rsidP="00B25159">
      <w:pPr>
        <w:tabs>
          <w:tab w:val="left" w:pos="950"/>
        </w:tabs>
        <w:rPr>
          <w:sz w:val="28"/>
        </w:rPr>
      </w:pPr>
    </w:p>
    <w:p w:rsidR="00B25159" w:rsidRPr="00B25159" w:rsidRDefault="00B25159" w:rsidP="00B25159">
      <w:pPr>
        <w:tabs>
          <w:tab w:val="left" w:pos="950"/>
        </w:tabs>
        <w:rPr>
          <w:sz w:val="28"/>
        </w:rPr>
      </w:pP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before="79"/>
        <w:ind w:left="949"/>
        <w:jc w:val="left"/>
        <w:rPr>
          <w:sz w:val="28"/>
        </w:rPr>
      </w:pPr>
      <w:r>
        <w:rPr>
          <w:sz w:val="28"/>
        </w:rPr>
        <w:lastRenderedPageBreak/>
        <w:t>название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Программа;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год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B66A41" w:rsidRDefault="00650CC0">
      <w:pPr>
        <w:pStyle w:val="a4"/>
        <w:numPr>
          <w:ilvl w:val="2"/>
          <w:numId w:val="5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-4"/>
          <w:sz w:val="28"/>
        </w:rPr>
        <w:t xml:space="preserve"> </w:t>
      </w:r>
      <w:r>
        <w:rPr>
          <w:sz w:val="28"/>
        </w:rPr>
        <w:t>(общая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программы):</w:t>
      </w:r>
    </w:p>
    <w:p w:rsidR="00B66A41" w:rsidRDefault="00650CC0">
      <w:pPr>
        <w:pStyle w:val="a3"/>
        <w:spacing w:before="1" w:line="322" w:lineRule="exact"/>
        <w:ind w:left="810" w:firstLine="0"/>
      </w:pPr>
      <w:r>
        <w:t>-направленность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B66A41" w:rsidRDefault="00650CC0">
      <w:pPr>
        <w:pStyle w:val="a3"/>
        <w:spacing w:line="322" w:lineRule="exact"/>
        <w:ind w:left="810" w:firstLine="0"/>
      </w:pPr>
      <w:r>
        <w:t>-актуальность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B66A41" w:rsidRDefault="00650CC0">
      <w:pPr>
        <w:pStyle w:val="a3"/>
        <w:spacing w:line="322" w:lineRule="exact"/>
        <w:ind w:left="810" w:firstLine="0"/>
      </w:pPr>
      <w:r>
        <w:t>-отличительные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B66A41" w:rsidRDefault="00650CC0">
      <w:pPr>
        <w:pStyle w:val="a3"/>
        <w:spacing w:line="322" w:lineRule="exact"/>
        <w:ind w:left="810" w:firstLine="0"/>
      </w:pPr>
      <w:r>
        <w:t>-адресат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B66A41" w:rsidRDefault="00650CC0">
      <w:pPr>
        <w:pStyle w:val="a3"/>
        <w:spacing w:line="322" w:lineRule="exact"/>
        <w:ind w:left="810" w:firstLine="0"/>
      </w:pPr>
      <w:r>
        <w:t>-объем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B66A41" w:rsidRDefault="00650CC0">
      <w:pPr>
        <w:pStyle w:val="a3"/>
        <w:spacing w:line="322" w:lineRule="exact"/>
        <w:ind w:left="810" w:firstLine="0"/>
      </w:pPr>
      <w:r>
        <w:t>-формы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rPr>
          <w:spacing w:val="-2"/>
        </w:rPr>
        <w:t>занятий</w:t>
      </w:r>
    </w:p>
    <w:p w:rsidR="00B66A41" w:rsidRDefault="00650CC0">
      <w:pPr>
        <w:pStyle w:val="a3"/>
        <w:ind w:left="810" w:firstLine="0"/>
      </w:pPr>
      <w:r>
        <w:t>-срок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B66A41" w:rsidRDefault="00650CC0">
      <w:pPr>
        <w:pStyle w:val="a3"/>
        <w:spacing w:before="2" w:line="322" w:lineRule="exact"/>
        <w:ind w:left="810" w:firstLine="0"/>
      </w:pPr>
      <w:r>
        <w:t>-режим</w:t>
      </w:r>
      <w:r>
        <w:rPr>
          <w:spacing w:val="-2"/>
        </w:rPr>
        <w:t xml:space="preserve"> занятий</w:t>
      </w:r>
    </w:p>
    <w:p w:rsidR="00B66A41" w:rsidRDefault="00650CC0">
      <w:pPr>
        <w:pStyle w:val="a3"/>
        <w:ind w:left="810" w:firstLine="0"/>
      </w:pPr>
      <w:r>
        <w:t>-цель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Программы.</w:t>
      </w:r>
    </w:p>
    <w:p w:rsidR="00B66A41" w:rsidRDefault="00650CC0">
      <w:pPr>
        <w:pStyle w:val="a4"/>
        <w:numPr>
          <w:ilvl w:val="2"/>
          <w:numId w:val="5"/>
        </w:numPr>
        <w:tabs>
          <w:tab w:val="left" w:pos="1511"/>
        </w:tabs>
        <w:spacing w:line="322" w:lineRule="exact"/>
        <w:ind w:left="1510" w:hanging="701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программы: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1096"/>
        </w:tabs>
        <w:ind w:right="108" w:firstLine="707"/>
        <w:rPr>
          <w:sz w:val="28"/>
        </w:rPr>
      </w:pPr>
      <w:r>
        <w:rPr>
          <w:sz w:val="28"/>
        </w:rPr>
        <w:t>учебно-тематический план должен отражать последовательность разделов, тем, с указанием количества часов по каждой теме с разбивкой на теоретические и практические занятия.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1101"/>
        </w:tabs>
        <w:spacing w:before="1"/>
        <w:ind w:right="107" w:firstLine="707"/>
        <w:rPr>
          <w:sz w:val="28"/>
        </w:rPr>
      </w:pPr>
      <w:r>
        <w:rPr>
          <w:sz w:val="28"/>
        </w:rPr>
        <w:t>содержание учебно-тематического 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 отражать объем знаний, умений и навыков, приобретаемых обучающимися в процессе освоения курса. Содержание должно соответствовать целям и задачам Программы. Содержание возможно отразить через краткое описание тем (теоретических и практических видов занятий).</w:t>
      </w:r>
    </w:p>
    <w:p w:rsidR="00B66A41" w:rsidRDefault="00650CC0">
      <w:pPr>
        <w:pStyle w:val="a4"/>
        <w:numPr>
          <w:ilvl w:val="2"/>
          <w:numId w:val="5"/>
        </w:numPr>
        <w:tabs>
          <w:tab w:val="left" w:pos="1511"/>
        </w:tabs>
        <w:spacing w:line="320" w:lineRule="exact"/>
        <w:ind w:left="1510" w:hanging="701"/>
        <w:rPr>
          <w:sz w:val="28"/>
        </w:rPr>
      </w:pPr>
      <w:r>
        <w:rPr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результаты.</w:t>
      </w:r>
    </w:p>
    <w:p w:rsidR="00B66A41" w:rsidRDefault="00650CC0">
      <w:pPr>
        <w:pStyle w:val="a4"/>
        <w:numPr>
          <w:ilvl w:val="1"/>
          <w:numId w:val="5"/>
        </w:numPr>
        <w:tabs>
          <w:tab w:val="left" w:pos="1372"/>
        </w:tabs>
        <w:ind w:left="1371" w:hanging="562"/>
        <w:rPr>
          <w:sz w:val="28"/>
        </w:rPr>
      </w:pPr>
      <w:r>
        <w:rPr>
          <w:sz w:val="28"/>
        </w:rPr>
        <w:t>Комплекс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условий:</w:t>
      </w:r>
    </w:p>
    <w:p w:rsidR="00B66A41" w:rsidRDefault="00650CC0">
      <w:pPr>
        <w:pStyle w:val="a3"/>
        <w:spacing w:before="3" w:line="322" w:lineRule="exact"/>
        <w:ind w:left="810" w:firstLine="0"/>
      </w:pPr>
      <w:r>
        <w:t>5.</w:t>
      </w:r>
      <w:r>
        <w:rPr>
          <w:spacing w:val="-5"/>
        </w:rPr>
        <w:t xml:space="preserve"> </w:t>
      </w:r>
      <w:r>
        <w:t>2.1.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2"/>
        </w:rPr>
        <w:t>график</w:t>
      </w:r>
    </w:p>
    <w:p w:rsidR="00B66A41" w:rsidRDefault="00650CC0">
      <w:pPr>
        <w:pStyle w:val="a4"/>
        <w:numPr>
          <w:ilvl w:val="0"/>
          <w:numId w:val="3"/>
        </w:numPr>
        <w:tabs>
          <w:tab w:val="left" w:pos="1091"/>
        </w:tabs>
        <w:spacing w:line="322" w:lineRule="exact"/>
        <w:jc w:val="left"/>
        <w:rPr>
          <w:sz w:val="28"/>
        </w:rPr>
      </w:pPr>
      <w:r>
        <w:rPr>
          <w:sz w:val="28"/>
        </w:rPr>
        <w:t>2.2.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B66A41" w:rsidRDefault="00650CC0">
      <w:pPr>
        <w:pStyle w:val="a4"/>
        <w:numPr>
          <w:ilvl w:val="2"/>
          <w:numId w:val="2"/>
        </w:numPr>
        <w:tabs>
          <w:tab w:val="left" w:pos="1546"/>
        </w:tabs>
        <w:ind w:right="108" w:firstLine="707"/>
        <w:rPr>
          <w:sz w:val="28"/>
        </w:rPr>
      </w:pPr>
      <w:r>
        <w:rPr>
          <w:sz w:val="28"/>
        </w:rPr>
        <w:t>Формы 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 итогам реализации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программы, по итогам раздела, модуля, блока или темам. Виды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 по теме.</w:t>
      </w:r>
    </w:p>
    <w:p w:rsidR="00B66A41" w:rsidRDefault="00650CC0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rPr>
          <w:sz w:val="28"/>
        </w:rPr>
      </w:pPr>
      <w:r>
        <w:rPr>
          <w:sz w:val="28"/>
        </w:rPr>
        <w:t>Оценочные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материалы</w:t>
      </w:r>
    </w:p>
    <w:p w:rsidR="00B66A41" w:rsidRDefault="00650CC0">
      <w:pPr>
        <w:pStyle w:val="a4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Методические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материалы</w:t>
      </w:r>
    </w:p>
    <w:p w:rsidR="00B66A41" w:rsidRDefault="00650CC0">
      <w:pPr>
        <w:pStyle w:val="a4"/>
        <w:numPr>
          <w:ilvl w:val="1"/>
          <w:numId w:val="5"/>
        </w:numPr>
        <w:tabs>
          <w:tab w:val="left" w:pos="1372"/>
        </w:tabs>
        <w:spacing w:before="1" w:line="322" w:lineRule="exact"/>
        <w:ind w:left="1371" w:hanging="562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литературы:</w:t>
      </w:r>
    </w:p>
    <w:p w:rsidR="00B66A41" w:rsidRDefault="00650CC0">
      <w:pPr>
        <w:pStyle w:val="a3"/>
        <w:spacing w:line="322" w:lineRule="exact"/>
        <w:ind w:left="810" w:firstLine="0"/>
      </w:pPr>
      <w:r>
        <w:t>-для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B66A41" w:rsidRDefault="00650CC0">
      <w:pPr>
        <w:pStyle w:val="a3"/>
        <w:spacing w:line="322" w:lineRule="exact"/>
        <w:ind w:left="810" w:firstLine="0"/>
      </w:pPr>
      <w:r>
        <w:t>-для</w:t>
      </w:r>
      <w:r>
        <w:rPr>
          <w:spacing w:val="-1"/>
        </w:rPr>
        <w:t xml:space="preserve"> </w:t>
      </w:r>
      <w:r>
        <w:rPr>
          <w:spacing w:val="-2"/>
        </w:rPr>
        <w:t>педагога</w:t>
      </w:r>
    </w:p>
    <w:p w:rsidR="00B66A41" w:rsidRDefault="00650CC0">
      <w:pPr>
        <w:pStyle w:val="a4"/>
        <w:numPr>
          <w:ilvl w:val="1"/>
          <w:numId w:val="5"/>
        </w:numPr>
        <w:tabs>
          <w:tab w:val="left" w:pos="1517"/>
          <w:tab w:val="left" w:pos="1518"/>
          <w:tab w:val="left" w:pos="2096"/>
          <w:tab w:val="left" w:pos="3812"/>
          <w:tab w:val="left" w:pos="5460"/>
          <w:tab w:val="left" w:pos="7889"/>
        </w:tabs>
        <w:ind w:left="102" w:right="104" w:firstLine="707"/>
        <w:rPr>
          <w:sz w:val="28"/>
        </w:rPr>
      </w:pP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Программе</w:t>
      </w:r>
      <w:r>
        <w:rPr>
          <w:sz w:val="28"/>
        </w:rPr>
        <w:tab/>
      </w:r>
      <w:r>
        <w:rPr>
          <w:spacing w:val="-2"/>
          <w:sz w:val="28"/>
        </w:rPr>
        <w:t>могут</w:t>
      </w:r>
      <w:r w:rsidR="000C2E49">
        <w:rPr>
          <w:spacing w:val="-2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представлены</w:t>
      </w:r>
      <w:r>
        <w:rPr>
          <w:sz w:val="28"/>
        </w:rPr>
        <w:tab/>
      </w:r>
      <w:r>
        <w:rPr>
          <w:spacing w:val="-2"/>
          <w:sz w:val="28"/>
        </w:rPr>
        <w:t>Приложения, включающие: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ind w:left="949"/>
        <w:jc w:val="left"/>
        <w:rPr>
          <w:sz w:val="28"/>
        </w:rPr>
      </w:pPr>
      <w:r>
        <w:rPr>
          <w:sz w:val="28"/>
        </w:rPr>
        <w:t>иллюстративный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before="2" w:line="322" w:lineRule="exact"/>
        <w:ind w:left="949"/>
        <w:jc w:val="left"/>
        <w:rPr>
          <w:sz w:val="28"/>
        </w:rPr>
      </w:pPr>
      <w:r>
        <w:rPr>
          <w:sz w:val="28"/>
        </w:rPr>
        <w:t>словарь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пояснениями;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тестирования;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задания;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диагностические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материалы;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конспекты,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технологические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образцы;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ind w:right="324" w:firstLine="707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обучающимися;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before="1" w:line="322" w:lineRule="exact"/>
        <w:ind w:left="949"/>
        <w:jc w:val="left"/>
        <w:rPr>
          <w:sz w:val="28"/>
        </w:rPr>
      </w:pPr>
      <w:r>
        <w:rPr>
          <w:sz w:val="28"/>
        </w:rPr>
        <w:t>видео-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фотоматериалы;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ресурсы;</w:t>
      </w:r>
    </w:p>
    <w:p w:rsidR="00B66A41" w:rsidRDefault="00650CC0">
      <w:pPr>
        <w:pStyle w:val="a4"/>
        <w:numPr>
          <w:ilvl w:val="0"/>
          <w:numId w:val="4"/>
        </w:numPr>
        <w:tabs>
          <w:tab w:val="left" w:pos="950"/>
        </w:tabs>
        <w:ind w:left="949"/>
        <w:jc w:val="left"/>
        <w:rPr>
          <w:sz w:val="28"/>
        </w:rPr>
      </w:pPr>
      <w:r>
        <w:rPr>
          <w:sz w:val="28"/>
        </w:rPr>
        <w:t>памятки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B66A41" w:rsidRDefault="00B66A41">
      <w:pPr>
        <w:pStyle w:val="a3"/>
        <w:spacing w:before="1"/>
        <w:ind w:left="0" w:firstLine="0"/>
        <w:rPr>
          <w:sz w:val="27"/>
        </w:rPr>
      </w:pPr>
    </w:p>
    <w:p w:rsidR="00650CC0" w:rsidRDefault="00650CC0">
      <w:pPr>
        <w:pStyle w:val="a3"/>
        <w:spacing w:before="1"/>
        <w:ind w:left="0" w:firstLine="0"/>
        <w:rPr>
          <w:sz w:val="27"/>
        </w:rPr>
      </w:pPr>
    </w:p>
    <w:p w:rsidR="00B66A41" w:rsidRDefault="00650CC0">
      <w:pPr>
        <w:pStyle w:val="a4"/>
        <w:numPr>
          <w:ilvl w:val="0"/>
          <w:numId w:val="3"/>
        </w:numPr>
        <w:tabs>
          <w:tab w:val="left" w:pos="3398"/>
        </w:tabs>
        <w:spacing w:before="89"/>
        <w:ind w:left="3397"/>
        <w:jc w:val="left"/>
        <w:rPr>
          <w:b/>
          <w:sz w:val="28"/>
        </w:rPr>
      </w:pPr>
      <w:r>
        <w:rPr>
          <w:b/>
          <w:sz w:val="28"/>
        </w:rPr>
        <w:lastRenderedPageBreak/>
        <w:t>Заключительные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положения.</w:t>
      </w:r>
    </w:p>
    <w:p w:rsidR="00B66A41" w:rsidRDefault="00B66A41">
      <w:pPr>
        <w:pStyle w:val="a3"/>
        <w:spacing w:before="2"/>
        <w:ind w:left="0" w:firstLine="0"/>
        <w:rPr>
          <w:b/>
        </w:rPr>
      </w:pPr>
    </w:p>
    <w:p w:rsidR="00B66A41" w:rsidRDefault="00650CC0" w:rsidP="000C2E49">
      <w:pPr>
        <w:pStyle w:val="a4"/>
        <w:numPr>
          <w:ilvl w:val="1"/>
          <w:numId w:val="1"/>
        </w:numPr>
        <w:tabs>
          <w:tab w:val="left" w:pos="1601"/>
          <w:tab w:val="left" w:pos="1602"/>
          <w:tab w:val="left" w:pos="3325"/>
          <w:tab w:val="left" w:pos="5192"/>
          <w:tab w:val="left" w:pos="5710"/>
          <w:tab w:val="left" w:pos="7612"/>
          <w:tab w:val="left" w:pos="8255"/>
        </w:tabs>
        <w:ind w:right="116" w:firstLine="707"/>
      </w:pPr>
      <w:r>
        <w:rPr>
          <w:spacing w:val="-2"/>
          <w:sz w:val="28"/>
        </w:rPr>
        <w:t>Положение</w:t>
      </w:r>
      <w:r>
        <w:rPr>
          <w:sz w:val="28"/>
        </w:rPr>
        <w:tab/>
      </w:r>
      <w:r>
        <w:rPr>
          <w:spacing w:val="-2"/>
          <w:sz w:val="28"/>
        </w:rPr>
        <w:t>обсуждается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принимается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заседании </w:t>
      </w:r>
      <w:r>
        <w:rPr>
          <w:sz w:val="28"/>
        </w:rPr>
        <w:t>Педагогического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80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8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8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80"/>
          <w:sz w:val="28"/>
        </w:rPr>
        <w:t xml:space="preserve"> </w:t>
      </w:r>
      <w:r w:rsidR="000C2E49">
        <w:rPr>
          <w:sz w:val="28"/>
        </w:rPr>
        <w:t>ГБУ ДО «РЦ ПВТС РБ»</w:t>
      </w:r>
      <w:r w:rsidR="000C2E49">
        <w:t xml:space="preserve"> </w:t>
      </w:r>
      <w:r>
        <w:rPr>
          <w:spacing w:val="-3"/>
        </w:rPr>
        <w:t xml:space="preserve"> </w:t>
      </w:r>
      <w:r w:rsidRPr="000C2E49">
        <w:rPr>
          <w:sz w:val="28"/>
          <w:szCs w:val="28"/>
        </w:rPr>
        <w:t>с</w:t>
      </w:r>
      <w:r w:rsidRPr="000C2E49">
        <w:rPr>
          <w:spacing w:val="-4"/>
          <w:sz w:val="28"/>
          <w:szCs w:val="28"/>
        </w:rPr>
        <w:t xml:space="preserve"> </w:t>
      </w:r>
      <w:r w:rsidRPr="000C2E49">
        <w:rPr>
          <w:sz w:val="28"/>
          <w:szCs w:val="28"/>
        </w:rPr>
        <w:t>указанием</w:t>
      </w:r>
      <w:r w:rsidRPr="000C2E49">
        <w:rPr>
          <w:spacing w:val="-6"/>
          <w:sz w:val="28"/>
          <w:szCs w:val="28"/>
        </w:rPr>
        <w:t xml:space="preserve"> </w:t>
      </w:r>
      <w:r w:rsidRPr="000C2E49">
        <w:rPr>
          <w:sz w:val="28"/>
          <w:szCs w:val="28"/>
        </w:rPr>
        <w:t>даты</w:t>
      </w:r>
      <w:r w:rsidRPr="000C2E49">
        <w:rPr>
          <w:spacing w:val="-2"/>
          <w:sz w:val="28"/>
          <w:szCs w:val="28"/>
        </w:rPr>
        <w:t xml:space="preserve"> введения.</w:t>
      </w:r>
    </w:p>
    <w:p w:rsidR="00B66A41" w:rsidRDefault="00650CC0">
      <w:pPr>
        <w:pStyle w:val="a4"/>
        <w:numPr>
          <w:ilvl w:val="1"/>
          <w:numId w:val="1"/>
        </w:numPr>
        <w:tabs>
          <w:tab w:val="left" w:pos="1537"/>
          <w:tab w:val="left" w:pos="1538"/>
        </w:tabs>
        <w:ind w:right="112" w:firstLine="707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80"/>
          <w:sz w:val="28"/>
        </w:rPr>
        <w:t xml:space="preserve"> </w:t>
      </w:r>
      <w:r>
        <w:rPr>
          <w:sz w:val="28"/>
        </w:rPr>
        <w:t>внесены изменения идополнения.</w:t>
      </w:r>
    </w:p>
    <w:p w:rsidR="00B66A41" w:rsidRDefault="00650CC0">
      <w:pPr>
        <w:pStyle w:val="a4"/>
        <w:numPr>
          <w:ilvl w:val="1"/>
          <w:numId w:val="1"/>
        </w:numPr>
        <w:tabs>
          <w:tab w:val="left" w:pos="1322"/>
        </w:tabs>
        <w:ind w:right="105" w:firstLine="707"/>
        <w:rPr>
          <w:sz w:val="28"/>
        </w:rPr>
      </w:pPr>
      <w:r>
        <w:rPr>
          <w:spacing w:val="-8"/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утверждения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текст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Положения</w:t>
      </w:r>
      <w:r>
        <w:rPr>
          <w:spacing w:val="6"/>
          <w:sz w:val="28"/>
        </w:rPr>
        <w:t xml:space="preserve"> </w:t>
      </w:r>
      <w:r>
        <w:rPr>
          <w:spacing w:val="-8"/>
          <w:sz w:val="28"/>
        </w:rPr>
        <w:t>размещается</w:t>
      </w:r>
      <w:r>
        <w:rPr>
          <w:spacing w:val="11"/>
          <w:sz w:val="28"/>
        </w:rPr>
        <w:t xml:space="preserve"> </w:t>
      </w:r>
      <w:r>
        <w:rPr>
          <w:spacing w:val="-8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 xml:space="preserve">информационном </w:t>
      </w:r>
      <w:r>
        <w:rPr>
          <w:sz w:val="28"/>
        </w:rPr>
        <w:t>стенде,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0C2E49">
        <w:rPr>
          <w:sz w:val="28"/>
        </w:rPr>
        <w:t>ГБУ ДО «РЦ ПВТС РБ».</w:t>
      </w:r>
    </w:p>
    <w:sectPr w:rsidR="00B66A41" w:rsidSect="00B66A41">
      <w:pgSz w:w="11910" w:h="16840"/>
      <w:pgMar w:top="1080" w:right="740" w:bottom="280" w:left="16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07" w:rsidRDefault="003D1E07" w:rsidP="00B66A41">
      <w:r>
        <w:separator/>
      </w:r>
    </w:p>
  </w:endnote>
  <w:endnote w:type="continuationSeparator" w:id="0">
    <w:p w:rsidR="003D1E07" w:rsidRDefault="003D1E07" w:rsidP="00B6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07" w:rsidRDefault="003D1E07" w:rsidP="00B66A41">
      <w:r>
        <w:separator/>
      </w:r>
    </w:p>
  </w:footnote>
  <w:footnote w:type="continuationSeparator" w:id="0">
    <w:p w:rsidR="003D1E07" w:rsidRDefault="003D1E07" w:rsidP="00B66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59" w:rsidRDefault="00B25159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B19"/>
    <w:multiLevelType w:val="multilevel"/>
    <w:tmpl w:val="C1BCDEA4"/>
    <w:lvl w:ilvl="0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">
    <w:nsid w:val="168821F8"/>
    <w:multiLevelType w:val="multilevel"/>
    <w:tmpl w:val="B68A6E64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1FBF19F3"/>
    <w:multiLevelType w:val="multilevel"/>
    <w:tmpl w:val="77486DE0"/>
    <w:lvl w:ilvl="0">
      <w:start w:val="5"/>
      <w:numFmt w:val="decimal"/>
      <w:lvlText w:val="%1"/>
      <w:lvlJc w:val="left"/>
      <w:pPr>
        <w:ind w:left="123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3">
    <w:nsid w:val="2EDF6C8F"/>
    <w:multiLevelType w:val="multilevel"/>
    <w:tmpl w:val="B70A8C2A"/>
    <w:lvl w:ilvl="0">
      <w:start w:val="4"/>
      <w:numFmt w:val="decimal"/>
      <w:lvlText w:val="%1"/>
      <w:lvlJc w:val="left"/>
      <w:pPr>
        <w:ind w:left="10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8"/>
      </w:pPr>
      <w:rPr>
        <w:rFonts w:hint="default"/>
        <w:lang w:val="ru-RU" w:eastAsia="en-US" w:bidi="ar-SA"/>
      </w:rPr>
    </w:lvl>
  </w:abstractNum>
  <w:abstractNum w:abstractNumId="4">
    <w:nsid w:val="2F7C549A"/>
    <w:multiLevelType w:val="multilevel"/>
    <w:tmpl w:val="C8FCE446"/>
    <w:lvl w:ilvl="0">
      <w:start w:val="5"/>
      <w:numFmt w:val="decimal"/>
      <w:lvlText w:val="%1"/>
      <w:lvlJc w:val="left"/>
      <w:pPr>
        <w:ind w:left="102" w:hanging="7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3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2" w:hanging="7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36"/>
      </w:pPr>
      <w:rPr>
        <w:rFonts w:hint="default"/>
        <w:lang w:val="ru-RU" w:eastAsia="en-US" w:bidi="ar-SA"/>
      </w:rPr>
    </w:lvl>
  </w:abstractNum>
  <w:abstractNum w:abstractNumId="5">
    <w:nsid w:val="38CB0A0E"/>
    <w:multiLevelType w:val="hybridMultilevel"/>
    <w:tmpl w:val="C3A086FC"/>
    <w:lvl w:ilvl="0" w:tplc="D6BC8820">
      <w:start w:val="5"/>
      <w:numFmt w:val="decimal"/>
      <w:lvlText w:val="%1."/>
      <w:lvlJc w:val="left"/>
      <w:pPr>
        <w:ind w:left="1090" w:hanging="281"/>
        <w:jc w:val="right"/>
      </w:pPr>
      <w:rPr>
        <w:rFonts w:hint="default"/>
        <w:w w:val="100"/>
        <w:lang w:val="ru-RU" w:eastAsia="en-US" w:bidi="ar-SA"/>
      </w:rPr>
    </w:lvl>
    <w:lvl w:ilvl="1" w:tplc="CFCE96B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A5BE0CF2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1DF4617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D534BAC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D3A1F5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4620A0B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482E5FE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89DAE83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6">
    <w:nsid w:val="39AC3F18"/>
    <w:multiLevelType w:val="hybridMultilevel"/>
    <w:tmpl w:val="8B12B44E"/>
    <w:lvl w:ilvl="0" w:tplc="B5A051DA">
      <w:start w:val="1"/>
      <w:numFmt w:val="decimal"/>
      <w:lvlText w:val="%1."/>
      <w:lvlJc w:val="left"/>
      <w:pPr>
        <w:ind w:left="4030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80CEFDC4">
      <w:numFmt w:val="bullet"/>
      <w:lvlText w:val="•"/>
      <w:lvlJc w:val="left"/>
      <w:pPr>
        <w:ind w:left="4592" w:hanging="213"/>
      </w:pPr>
      <w:rPr>
        <w:rFonts w:hint="default"/>
        <w:lang w:val="ru-RU" w:eastAsia="en-US" w:bidi="ar-SA"/>
      </w:rPr>
    </w:lvl>
    <w:lvl w:ilvl="2" w:tplc="E38E7590">
      <w:numFmt w:val="bullet"/>
      <w:lvlText w:val="•"/>
      <w:lvlJc w:val="left"/>
      <w:pPr>
        <w:ind w:left="5145" w:hanging="213"/>
      </w:pPr>
      <w:rPr>
        <w:rFonts w:hint="default"/>
        <w:lang w:val="ru-RU" w:eastAsia="en-US" w:bidi="ar-SA"/>
      </w:rPr>
    </w:lvl>
    <w:lvl w:ilvl="3" w:tplc="A6A8010E">
      <w:numFmt w:val="bullet"/>
      <w:lvlText w:val="•"/>
      <w:lvlJc w:val="left"/>
      <w:pPr>
        <w:ind w:left="5697" w:hanging="213"/>
      </w:pPr>
      <w:rPr>
        <w:rFonts w:hint="default"/>
        <w:lang w:val="ru-RU" w:eastAsia="en-US" w:bidi="ar-SA"/>
      </w:rPr>
    </w:lvl>
    <w:lvl w:ilvl="4" w:tplc="F26CD3B8">
      <w:numFmt w:val="bullet"/>
      <w:lvlText w:val="•"/>
      <w:lvlJc w:val="left"/>
      <w:pPr>
        <w:ind w:left="6250" w:hanging="213"/>
      </w:pPr>
      <w:rPr>
        <w:rFonts w:hint="default"/>
        <w:lang w:val="ru-RU" w:eastAsia="en-US" w:bidi="ar-SA"/>
      </w:rPr>
    </w:lvl>
    <w:lvl w:ilvl="5" w:tplc="F15A9692">
      <w:numFmt w:val="bullet"/>
      <w:lvlText w:val="•"/>
      <w:lvlJc w:val="left"/>
      <w:pPr>
        <w:ind w:left="6803" w:hanging="213"/>
      </w:pPr>
      <w:rPr>
        <w:rFonts w:hint="default"/>
        <w:lang w:val="ru-RU" w:eastAsia="en-US" w:bidi="ar-SA"/>
      </w:rPr>
    </w:lvl>
    <w:lvl w:ilvl="6" w:tplc="0A163584">
      <w:numFmt w:val="bullet"/>
      <w:lvlText w:val="•"/>
      <w:lvlJc w:val="left"/>
      <w:pPr>
        <w:ind w:left="7355" w:hanging="213"/>
      </w:pPr>
      <w:rPr>
        <w:rFonts w:hint="default"/>
        <w:lang w:val="ru-RU" w:eastAsia="en-US" w:bidi="ar-SA"/>
      </w:rPr>
    </w:lvl>
    <w:lvl w:ilvl="7" w:tplc="7C3204C4">
      <w:numFmt w:val="bullet"/>
      <w:lvlText w:val="•"/>
      <w:lvlJc w:val="left"/>
      <w:pPr>
        <w:ind w:left="7908" w:hanging="213"/>
      </w:pPr>
      <w:rPr>
        <w:rFonts w:hint="default"/>
        <w:lang w:val="ru-RU" w:eastAsia="en-US" w:bidi="ar-SA"/>
      </w:rPr>
    </w:lvl>
    <w:lvl w:ilvl="8" w:tplc="17509958">
      <w:numFmt w:val="bullet"/>
      <w:lvlText w:val="•"/>
      <w:lvlJc w:val="left"/>
      <w:pPr>
        <w:ind w:left="8461" w:hanging="213"/>
      </w:pPr>
      <w:rPr>
        <w:rFonts w:hint="default"/>
        <w:lang w:val="ru-RU" w:eastAsia="en-US" w:bidi="ar-SA"/>
      </w:rPr>
    </w:lvl>
  </w:abstractNum>
  <w:abstractNum w:abstractNumId="7">
    <w:nsid w:val="460B5964"/>
    <w:multiLevelType w:val="hybridMultilevel"/>
    <w:tmpl w:val="3DDA3E0A"/>
    <w:lvl w:ilvl="0" w:tplc="543E37F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4224D2A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CFAEAE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6454839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490E2E0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B506539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9F2A9B70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A57ADE6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D24C40C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8">
    <w:nsid w:val="71F16BE3"/>
    <w:multiLevelType w:val="hybridMultilevel"/>
    <w:tmpl w:val="54B64614"/>
    <w:lvl w:ilvl="0" w:tplc="C596C74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AE814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91478A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B3E482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4A29D7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1C8429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45E5A8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838798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89340B2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9">
    <w:nsid w:val="72DF1C54"/>
    <w:multiLevelType w:val="multilevel"/>
    <w:tmpl w:val="F50A3258"/>
    <w:lvl w:ilvl="0">
      <w:start w:val="1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0"/>
      </w:pPr>
      <w:rPr>
        <w:rFonts w:hint="default"/>
        <w:lang w:val="ru-RU" w:eastAsia="en-US" w:bidi="ar-SA"/>
      </w:rPr>
    </w:lvl>
  </w:abstractNum>
  <w:abstractNum w:abstractNumId="10">
    <w:nsid w:val="739B4A03"/>
    <w:multiLevelType w:val="multilevel"/>
    <w:tmpl w:val="D778D778"/>
    <w:lvl w:ilvl="0">
      <w:start w:val="6"/>
      <w:numFmt w:val="decimal"/>
      <w:lvlText w:val="%1"/>
      <w:lvlJc w:val="left"/>
      <w:pPr>
        <w:ind w:left="102" w:hanging="7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6A41"/>
    <w:rsid w:val="000C2E49"/>
    <w:rsid w:val="00162ECD"/>
    <w:rsid w:val="00211A2C"/>
    <w:rsid w:val="002B5C5E"/>
    <w:rsid w:val="003D1E07"/>
    <w:rsid w:val="00405428"/>
    <w:rsid w:val="004A4122"/>
    <w:rsid w:val="004B48F6"/>
    <w:rsid w:val="005924EB"/>
    <w:rsid w:val="00650CC0"/>
    <w:rsid w:val="0065428A"/>
    <w:rsid w:val="007A744B"/>
    <w:rsid w:val="00945D21"/>
    <w:rsid w:val="00B25159"/>
    <w:rsid w:val="00B66A41"/>
    <w:rsid w:val="00BF4B28"/>
    <w:rsid w:val="00C90DB8"/>
    <w:rsid w:val="00E763F5"/>
    <w:rsid w:val="00F1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6A41"/>
    <w:pPr>
      <w:ind w:left="1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66A4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66A41"/>
  </w:style>
  <w:style w:type="table" w:styleId="a5">
    <w:name w:val="Table Grid"/>
    <w:basedOn w:val="a1"/>
    <w:uiPriority w:val="59"/>
    <w:rsid w:val="007A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5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51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25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1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MSI</cp:lastModifiedBy>
  <cp:revision>6</cp:revision>
  <cp:lastPrinted>2022-03-18T03:14:00Z</cp:lastPrinted>
  <dcterms:created xsi:type="dcterms:W3CDTF">2022-03-18T03:13:00Z</dcterms:created>
  <dcterms:modified xsi:type="dcterms:W3CDTF">2022-03-21T06:40:00Z</dcterms:modified>
</cp:coreProperties>
</file>