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C9" w:rsidRDefault="00CD40C9" w:rsidP="00CD40C9">
      <w:pPr>
        <w:spacing w:line="276" w:lineRule="auto"/>
        <w:ind w:leftChars="-100" w:left="-240" w:firstLineChars="214" w:firstLine="5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И НАУКИ </w:t>
      </w:r>
    </w:p>
    <w:p w:rsidR="00CD40C9" w:rsidRDefault="00CD40C9" w:rsidP="00CD40C9">
      <w:pPr>
        <w:spacing w:line="276" w:lineRule="auto"/>
        <w:ind w:leftChars="-100" w:left="-240" w:firstLineChars="214" w:firstLine="599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БУРЯТИЯ</w:t>
      </w:r>
    </w:p>
    <w:p w:rsidR="00CD40C9" w:rsidRDefault="00CD40C9" w:rsidP="00CD40C9">
      <w:pPr>
        <w:spacing w:line="276" w:lineRule="auto"/>
        <w:ind w:leftChars="-100" w:left="-240" w:firstLineChars="214" w:firstLine="599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учреждение дополнительного образования</w:t>
      </w:r>
    </w:p>
    <w:p w:rsidR="00CD40C9" w:rsidRDefault="00CD40C9" w:rsidP="00CD40C9">
      <w:pPr>
        <w:spacing w:line="276" w:lineRule="auto"/>
        <w:ind w:leftChars="-100" w:left="-240" w:firstLineChars="214" w:firstLine="599"/>
        <w:jc w:val="center"/>
        <w:rPr>
          <w:sz w:val="28"/>
          <w:szCs w:val="28"/>
        </w:rPr>
      </w:pPr>
      <w:r>
        <w:rPr>
          <w:sz w:val="28"/>
          <w:szCs w:val="28"/>
        </w:rPr>
        <w:t>«Ресурсный центр патриотического воспитания,</w:t>
      </w:r>
    </w:p>
    <w:p w:rsidR="00CD40C9" w:rsidRDefault="00CD40C9" w:rsidP="00CD40C9">
      <w:pPr>
        <w:spacing w:line="276" w:lineRule="auto"/>
        <w:ind w:leftChars="-100" w:left="-240" w:firstLineChars="214" w:firstLine="599"/>
        <w:jc w:val="center"/>
        <w:rPr>
          <w:sz w:val="28"/>
          <w:szCs w:val="28"/>
        </w:rPr>
      </w:pPr>
      <w:r>
        <w:rPr>
          <w:sz w:val="28"/>
          <w:szCs w:val="28"/>
        </w:rPr>
        <w:t>туризма и спорта Республики Бурятия»</w:t>
      </w:r>
    </w:p>
    <w:p w:rsidR="00CD40C9" w:rsidRDefault="00CD40C9" w:rsidP="00CD40C9">
      <w:pPr>
        <w:spacing w:line="276" w:lineRule="auto"/>
        <w:ind w:leftChars="-100" w:left="-240" w:firstLineChars="214" w:firstLine="599"/>
        <w:jc w:val="center"/>
        <w:rPr>
          <w:sz w:val="28"/>
          <w:szCs w:val="28"/>
        </w:rPr>
      </w:pPr>
    </w:p>
    <w:p w:rsidR="00CD40C9" w:rsidRDefault="00CD40C9" w:rsidP="00CD40C9">
      <w:pPr>
        <w:spacing w:line="276" w:lineRule="auto"/>
        <w:ind w:leftChars="-100" w:left="-240" w:firstLineChars="214" w:firstLine="599"/>
        <w:jc w:val="center"/>
        <w:rPr>
          <w:sz w:val="28"/>
          <w:szCs w:val="28"/>
        </w:rPr>
      </w:pPr>
    </w:p>
    <w:p w:rsidR="00CD40C9" w:rsidRDefault="00CD40C9" w:rsidP="00CD40C9">
      <w:pPr>
        <w:spacing w:line="276" w:lineRule="auto"/>
        <w:ind w:leftChars="-100" w:left="-240" w:firstLineChars="214" w:firstLine="599"/>
        <w:jc w:val="center"/>
        <w:rPr>
          <w:sz w:val="28"/>
          <w:szCs w:val="28"/>
        </w:rPr>
      </w:pPr>
    </w:p>
    <w:tbl>
      <w:tblPr>
        <w:tblStyle w:val="ac"/>
        <w:tblW w:w="0" w:type="auto"/>
        <w:tblInd w:w="-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2"/>
        <w:gridCol w:w="4735"/>
      </w:tblGrid>
      <w:tr w:rsidR="00CD40C9" w:rsidTr="00986FA6">
        <w:tc>
          <w:tcPr>
            <w:tcW w:w="5008" w:type="dxa"/>
          </w:tcPr>
          <w:p w:rsidR="00CD40C9" w:rsidRDefault="00CD40C9" w:rsidP="00986FA6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Рассмотрена на заседании</w:t>
            </w:r>
          </w:p>
          <w:p w:rsidR="00CD40C9" w:rsidRDefault="00CD40C9" w:rsidP="00986FA6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совета</w:t>
            </w:r>
          </w:p>
          <w:p w:rsidR="00CD40C9" w:rsidRDefault="00CD40C9" w:rsidP="00986FA6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ДО «РЦ ПВТС РБ»</w:t>
            </w:r>
          </w:p>
          <w:p w:rsidR="00CD40C9" w:rsidRDefault="00CD40C9" w:rsidP="00986FA6">
            <w:pPr>
              <w:spacing w:line="276" w:lineRule="auto"/>
              <w:ind w:left="626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 от «___» _____   2022 г.</w:t>
            </w:r>
          </w:p>
          <w:p w:rsidR="00CD40C9" w:rsidRDefault="00CD40C9" w:rsidP="00986FA6">
            <w:pPr>
              <w:spacing w:line="276" w:lineRule="auto"/>
              <w:ind w:leftChars="-100" w:left="-240" w:firstLineChars="214" w:firstLine="599"/>
              <w:jc w:val="left"/>
              <w:rPr>
                <w:sz w:val="28"/>
                <w:szCs w:val="28"/>
              </w:rPr>
            </w:pPr>
          </w:p>
          <w:p w:rsidR="00CD40C9" w:rsidRDefault="00CD40C9" w:rsidP="00986FA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08" w:type="dxa"/>
          </w:tcPr>
          <w:p w:rsidR="00CD40C9" w:rsidRDefault="00CD40C9" w:rsidP="00986FA6">
            <w:pPr>
              <w:spacing w:line="276" w:lineRule="auto"/>
              <w:ind w:leftChars="-100" w:left="-240" w:firstLineChars="214" w:firstLine="59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CD40C9" w:rsidRDefault="00CD40C9" w:rsidP="00986FA6">
            <w:pPr>
              <w:spacing w:line="276" w:lineRule="auto"/>
              <w:ind w:leftChars="-100" w:left="-240" w:firstLineChars="214" w:firstLine="59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ГБУ ДО «РЦ ПВТС РБ»   </w:t>
            </w:r>
          </w:p>
          <w:p w:rsidR="00CD40C9" w:rsidRDefault="00CD40C9" w:rsidP="00986FA6">
            <w:pPr>
              <w:spacing w:line="276" w:lineRule="auto"/>
              <w:ind w:leftChars="-100" w:left="-240" w:firstLineChars="214" w:firstLine="59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Д.Б. Кырмыгенов</w:t>
            </w:r>
          </w:p>
          <w:p w:rsidR="00CD40C9" w:rsidRDefault="00CD40C9" w:rsidP="00986FA6">
            <w:pPr>
              <w:spacing w:line="276" w:lineRule="auto"/>
              <w:ind w:leftChars="-100" w:left="-240" w:firstLineChars="214" w:firstLine="59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2022 г.</w:t>
            </w:r>
          </w:p>
          <w:p w:rsidR="00CD40C9" w:rsidRDefault="00CD40C9" w:rsidP="00986FA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CD40C9" w:rsidRDefault="00CD40C9" w:rsidP="00CD40C9">
      <w:pPr>
        <w:spacing w:line="276" w:lineRule="auto"/>
        <w:ind w:leftChars="-100" w:left="-240" w:firstLineChars="214" w:firstLine="599"/>
        <w:jc w:val="center"/>
        <w:rPr>
          <w:sz w:val="28"/>
          <w:szCs w:val="28"/>
        </w:rPr>
      </w:pPr>
    </w:p>
    <w:p w:rsidR="00CD40C9" w:rsidRDefault="00CD40C9" w:rsidP="00CD40C9">
      <w:pPr>
        <w:spacing w:line="276" w:lineRule="auto"/>
        <w:ind w:leftChars="-100" w:left="-240" w:firstLineChars="214" w:firstLine="599"/>
        <w:jc w:val="center"/>
        <w:rPr>
          <w:sz w:val="28"/>
          <w:szCs w:val="28"/>
        </w:rPr>
      </w:pPr>
    </w:p>
    <w:p w:rsidR="00CD40C9" w:rsidRDefault="00CD40C9" w:rsidP="00CD40C9">
      <w:pPr>
        <w:spacing w:line="276" w:lineRule="auto"/>
        <w:ind w:leftChars="-100" w:left="-240" w:firstLineChars="214" w:firstLine="599"/>
        <w:jc w:val="center"/>
        <w:rPr>
          <w:sz w:val="28"/>
          <w:szCs w:val="28"/>
        </w:rPr>
      </w:pPr>
    </w:p>
    <w:p w:rsidR="00CD40C9" w:rsidRDefault="00CD40C9" w:rsidP="00CD40C9">
      <w:pPr>
        <w:spacing w:line="276" w:lineRule="auto"/>
        <w:ind w:leftChars="-100" w:left="-240" w:firstLineChars="214" w:firstLine="599"/>
        <w:jc w:val="center"/>
        <w:rPr>
          <w:sz w:val="28"/>
          <w:szCs w:val="28"/>
        </w:rPr>
      </w:pPr>
    </w:p>
    <w:p w:rsidR="00CD40C9" w:rsidRDefault="00CD40C9" w:rsidP="00CD40C9">
      <w:pPr>
        <w:spacing w:line="276" w:lineRule="auto"/>
        <w:ind w:leftChars="-100" w:left="-240" w:firstLineChars="214" w:firstLine="599"/>
        <w:jc w:val="center"/>
        <w:rPr>
          <w:sz w:val="28"/>
          <w:szCs w:val="28"/>
        </w:rPr>
      </w:pPr>
      <w:r>
        <w:rPr>
          <w:sz w:val="28"/>
          <w:szCs w:val="28"/>
        </w:rPr>
        <w:t>КОНЦЕПЦИЯ РАЗВИТИЯ</w:t>
      </w:r>
    </w:p>
    <w:p w:rsidR="00CD40C9" w:rsidRDefault="00CD40C9" w:rsidP="00CD40C9">
      <w:pPr>
        <w:spacing w:line="276" w:lineRule="auto"/>
        <w:ind w:leftChars="-100" w:left="-240" w:firstLineChars="214" w:firstLine="599"/>
        <w:jc w:val="center"/>
        <w:rPr>
          <w:sz w:val="28"/>
          <w:szCs w:val="28"/>
        </w:rPr>
      </w:pPr>
      <w:r>
        <w:rPr>
          <w:sz w:val="28"/>
          <w:szCs w:val="28"/>
        </w:rPr>
        <w:t>УЧЕБНО-МЕТОДИЧЕСКОГО ЦЕНТРА</w:t>
      </w:r>
    </w:p>
    <w:p w:rsidR="0094259D" w:rsidRDefault="0094259D" w:rsidP="0094259D">
      <w:pPr>
        <w:spacing w:line="276" w:lineRule="auto"/>
        <w:ind w:leftChars="-100" w:left="-240" w:firstLineChars="214" w:firstLine="5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ВОЕННО-ПАТРИОТИЧЕСКОГО </w:t>
      </w:r>
    </w:p>
    <w:p w:rsidR="0094259D" w:rsidRDefault="0094259D" w:rsidP="0094259D">
      <w:pPr>
        <w:spacing w:line="276" w:lineRule="auto"/>
        <w:ind w:leftChars="-100" w:left="-240" w:firstLineChars="214" w:firstLine="599"/>
        <w:jc w:val="center"/>
        <w:rPr>
          <w:sz w:val="28"/>
          <w:szCs w:val="28"/>
        </w:rPr>
      </w:pPr>
      <w:r>
        <w:rPr>
          <w:sz w:val="28"/>
          <w:szCs w:val="28"/>
        </w:rPr>
        <w:t>ВОСПИТАНИЯ МОЛОДЕЖИ</w:t>
      </w:r>
    </w:p>
    <w:p w:rsidR="00CD40C9" w:rsidRDefault="0094259D" w:rsidP="0094259D">
      <w:pPr>
        <w:spacing w:line="276" w:lineRule="auto"/>
        <w:ind w:leftChars="-100" w:left="-240" w:firstLineChars="214" w:firstLine="602"/>
        <w:jc w:val="center"/>
        <w:rPr>
          <w:sz w:val="28"/>
          <w:szCs w:val="28"/>
        </w:rPr>
      </w:pPr>
      <w:r w:rsidRPr="00C03356">
        <w:rPr>
          <w:b/>
          <w:sz w:val="28"/>
          <w:szCs w:val="28"/>
        </w:rPr>
        <w:t xml:space="preserve"> </w:t>
      </w:r>
      <w:r w:rsidR="00CD40C9" w:rsidRPr="00C03356">
        <w:rPr>
          <w:b/>
          <w:sz w:val="28"/>
          <w:szCs w:val="28"/>
        </w:rPr>
        <w:t>«АВАНГАРД»</w:t>
      </w:r>
    </w:p>
    <w:p w:rsidR="00CD40C9" w:rsidRDefault="00CD40C9" w:rsidP="00CD40C9">
      <w:pPr>
        <w:spacing w:line="276" w:lineRule="auto"/>
        <w:ind w:leftChars="-100" w:left="-240" w:firstLineChars="214" w:firstLine="599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БУРЯТИЯ</w:t>
      </w:r>
    </w:p>
    <w:p w:rsidR="00CD40C9" w:rsidRDefault="00CD40C9" w:rsidP="00CD40C9">
      <w:pPr>
        <w:spacing w:line="276" w:lineRule="auto"/>
        <w:ind w:leftChars="-100" w:left="-240" w:firstLineChars="214" w:firstLine="599"/>
        <w:jc w:val="center"/>
        <w:rPr>
          <w:sz w:val="28"/>
          <w:szCs w:val="28"/>
        </w:rPr>
      </w:pPr>
      <w:r>
        <w:rPr>
          <w:sz w:val="28"/>
          <w:szCs w:val="28"/>
        </w:rPr>
        <w:t>на 2022-2025 гг.</w:t>
      </w:r>
    </w:p>
    <w:p w:rsidR="00CD40C9" w:rsidRDefault="00CD40C9" w:rsidP="00CD40C9">
      <w:pPr>
        <w:spacing w:line="276" w:lineRule="auto"/>
        <w:ind w:leftChars="-100" w:left="-240" w:firstLineChars="214" w:firstLine="599"/>
        <w:jc w:val="center"/>
        <w:rPr>
          <w:sz w:val="28"/>
          <w:szCs w:val="28"/>
        </w:rPr>
      </w:pPr>
    </w:p>
    <w:p w:rsidR="00CD40C9" w:rsidRDefault="00CD40C9" w:rsidP="00CD40C9">
      <w:pPr>
        <w:spacing w:line="276" w:lineRule="auto"/>
        <w:ind w:leftChars="-100" w:left="-240" w:firstLineChars="214" w:firstLine="599"/>
        <w:jc w:val="center"/>
        <w:rPr>
          <w:sz w:val="28"/>
          <w:szCs w:val="28"/>
        </w:rPr>
      </w:pPr>
    </w:p>
    <w:p w:rsidR="00CD40C9" w:rsidRDefault="00CD40C9" w:rsidP="00CD40C9">
      <w:pPr>
        <w:spacing w:line="276" w:lineRule="auto"/>
        <w:ind w:leftChars="-100" w:left="-240" w:firstLineChars="214" w:firstLine="599"/>
        <w:jc w:val="center"/>
        <w:rPr>
          <w:sz w:val="28"/>
          <w:szCs w:val="28"/>
        </w:rPr>
      </w:pPr>
    </w:p>
    <w:p w:rsidR="00CD40C9" w:rsidRDefault="00CD40C9" w:rsidP="00CD40C9">
      <w:pPr>
        <w:spacing w:line="276" w:lineRule="auto"/>
        <w:ind w:leftChars="-100" w:left="-240" w:firstLineChars="214" w:firstLine="599"/>
        <w:jc w:val="center"/>
        <w:rPr>
          <w:sz w:val="28"/>
          <w:szCs w:val="28"/>
        </w:rPr>
      </w:pPr>
    </w:p>
    <w:p w:rsidR="00CD40C9" w:rsidRDefault="00CD40C9" w:rsidP="00CD40C9">
      <w:pPr>
        <w:spacing w:line="276" w:lineRule="auto"/>
        <w:ind w:leftChars="-100" w:left="-240" w:firstLineChars="214" w:firstLine="599"/>
        <w:jc w:val="center"/>
        <w:rPr>
          <w:sz w:val="28"/>
          <w:szCs w:val="28"/>
        </w:rPr>
      </w:pPr>
    </w:p>
    <w:p w:rsidR="00CD40C9" w:rsidRDefault="00CD40C9" w:rsidP="00CD40C9">
      <w:pPr>
        <w:spacing w:line="276" w:lineRule="auto"/>
        <w:ind w:leftChars="-100" w:left="-240" w:firstLineChars="214" w:firstLine="599"/>
        <w:jc w:val="center"/>
        <w:rPr>
          <w:sz w:val="28"/>
          <w:szCs w:val="28"/>
        </w:rPr>
      </w:pPr>
    </w:p>
    <w:p w:rsidR="00CD40C9" w:rsidRDefault="00CD40C9" w:rsidP="00CD40C9">
      <w:pPr>
        <w:spacing w:line="276" w:lineRule="auto"/>
        <w:ind w:leftChars="-100" w:left="-240" w:firstLineChars="214" w:firstLine="599"/>
        <w:jc w:val="center"/>
        <w:rPr>
          <w:sz w:val="28"/>
          <w:szCs w:val="28"/>
        </w:rPr>
      </w:pPr>
    </w:p>
    <w:p w:rsidR="00CD40C9" w:rsidRDefault="00CD40C9" w:rsidP="00CD40C9">
      <w:pPr>
        <w:spacing w:line="276" w:lineRule="auto"/>
        <w:ind w:leftChars="-100" w:left="-240" w:firstLineChars="214" w:firstLine="599"/>
        <w:jc w:val="center"/>
        <w:rPr>
          <w:sz w:val="28"/>
          <w:szCs w:val="28"/>
        </w:rPr>
      </w:pPr>
    </w:p>
    <w:p w:rsidR="00CD40C9" w:rsidRDefault="00CD40C9" w:rsidP="00CD40C9">
      <w:pPr>
        <w:spacing w:line="276" w:lineRule="auto"/>
        <w:ind w:leftChars="-100" w:left="-240" w:firstLineChars="214" w:firstLine="599"/>
        <w:jc w:val="center"/>
        <w:rPr>
          <w:sz w:val="28"/>
          <w:szCs w:val="28"/>
        </w:rPr>
      </w:pPr>
    </w:p>
    <w:p w:rsidR="00CD40C9" w:rsidRDefault="00CD40C9" w:rsidP="00CD40C9">
      <w:pPr>
        <w:spacing w:line="276" w:lineRule="auto"/>
        <w:ind w:leftChars="-100" w:left="-240" w:firstLineChars="214" w:firstLine="599"/>
        <w:jc w:val="center"/>
        <w:rPr>
          <w:sz w:val="28"/>
          <w:szCs w:val="28"/>
        </w:rPr>
      </w:pPr>
      <w:r>
        <w:rPr>
          <w:sz w:val="28"/>
          <w:szCs w:val="28"/>
        </w:rPr>
        <w:t>г. Улан-Удэ,</w:t>
      </w:r>
    </w:p>
    <w:p w:rsidR="00CD40C9" w:rsidRDefault="00CD40C9" w:rsidP="00CD40C9">
      <w:pPr>
        <w:spacing w:line="276" w:lineRule="auto"/>
        <w:ind w:leftChars="-100" w:left="-240" w:firstLineChars="214" w:firstLine="5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2022 г.</w:t>
      </w:r>
    </w:p>
    <w:p w:rsidR="00522602" w:rsidRPr="00F4064E" w:rsidRDefault="00522602" w:rsidP="00522602">
      <w:pPr>
        <w:spacing w:line="360" w:lineRule="auto"/>
        <w:jc w:val="center"/>
        <w:rPr>
          <w:rStyle w:val="22"/>
          <w:rFonts w:ascii="Times New Roman CYR" w:eastAsia="Arial Unicode MS" w:hAnsi="Times New Roman CYR" w:cs="Times New Roman CYR"/>
          <w:b/>
          <w:caps/>
          <w:sz w:val="28"/>
          <w:szCs w:val="28"/>
        </w:rPr>
      </w:pPr>
      <w:r w:rsidRPr="00F4064E">
        <w:rPr>
          <w:rStyle w:val="22"/>
          <w:rFonts w:ascii="Times New Roman CYR" w:eastAsia="Arial Unicode MS" w:hAnsi="Times New Roman CYR" w:cs="Times New Roman CYR"/>
          <w:b/>
          <w:caps/>
          <w:sz w:val="28"/>
          <w:szCs w:val="28"/>
        </w:rPr>
        <w:lastRenderedPageBreak/>
        <w:t xml:space="preserve">Комплекс мер </w:t>
      </w:r>
    </w:p>
    <w:p w:rsidR="00522602" w:rsidRPr="00F4064E" w:rsidRDefault="00522602" w:rsidP="00522602">
      <w:pPr>
        <w:tabs>
          <w:tab w:val="left" w:pos="14459"/>
        </w:tabs>
        <w:spacing w:line="360" w:lineRule="auto"/>
        <w:ind w:right="10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4064E">
        <w:rPr>
          <w:rFonts w:ascii="Times New Roman CYR" w:hAnsi="Times New Roman CYR" w:cs="Times New Roman CYR"/>
          <w:b/>
          <w:sz w:val="28"/>
          <w:szCs w:val="28"/>
        </w:rPr>
        <w:t>по развитию Учебно-методического центра военно – патриот</w:t>
      </w:r>
      <w:r w:rsidRPr="00F4064E">
        <w:rPr>
          <w:rFonts w:ascii="Times New Roman CYR" w:hAnsi="Times New Roman CYR" w:cs="Times New Roman CYR"/>
          <w:b/>
          <w:sz w:val="28"/>
          <w:szCs w:val="28"/>
        </w:rPr>
        <w:t>и</w:t>
      </w:r>
      <w:r w:rsidRPr="00F4064E">
        <w:rPr>
          <w:rFonts w:ascii="Times New Roman CYR" w:hAnsi="Times New Roman CYR" w:cs="Times New Roman CYR"/>
          <w:b/>
          <w:sz w:val="28"/>
          <w:szCs w:val="28"/>
        </w:rPr>
        <w:t>ческого воспитания молодежи « Авангард »</w:t>
      </w:r>
      <w:r w:rsidRPr="00F4064E">
        <w:rPr>
          <w:b/>
          <w:sz w:val="28"/>
          <w:szCs w:val="28"/>
        </w:rPr>
        <w:t xml:space="preserve"> </w:t>
      </w:r>
      <w:r w:rsidR="00F4064E" w:rsidRPr="00F4064E">
        <w:rPr>
          <w:rFonts w:ascii="Times New Roman CYR" w:hAnsi="Times New Roman CYR" w:cs="Times New Roman CYR"/>
          <w:b/>
          <w:sz w:val="28"/>
          <w:szCs w:val="28"/>
        </w:rPr>
        <w:t xml:space="preserve"> Республики</w:t>
      </w:r>
      <w:r w:rsidRPr="00F4064E">
        <w:rPr>
          <w:rFonts w:ascii="Times New Roman CYR" w:hAnsi="Times New Roman CYR" w:cs="Times New Roman CYR"/>
          <w:b/>
          <w:sz w:val="28"/>
          <w:szCs w:val="28"/>
        </w:rPr>
        <w:t xml:space="preserve"> Бурятия</w:t>
      </w:r>
    </w:p>
    <w:p w:rsidR="00522602" w:rsidRPr="00F4064E" w:rsidRDefault="00522602" w:rsidP="00522602">
      <w:pPr>
        <w:tabs>
          <w:tab w:val="left" w:pos="14459"/>
        </w:tabs>
        <w:spacing w:line="360" w:lineRule="auto"/>
        <w:ind w:right="10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4064E">
        <w:rPr>
          <w:rFonts w:ascii="Times New Roman CYR" w:hAnsi="Times New Roman CYR" w:cs="Times New Roman CYR"/>
          <w:b/>
          <w:sz w:val="28"/>
          <w:szCs w:val="28"/>
        </w:rPr>
        <w:t xml:space="preserve"> на 2022-2025 гг.</w:t>
      </w:r>
    </w:p>
    <w:p w:rsidR="00522602" w:rsidRPr="00D9540B" w:rsidRDefault="00522602" w:rsidP="00522602">
      <w:pPr>
        <w:tabs>
          <w:tab w:val="left" w:pos="14459"/>
        </w:tabs>
        <w:spacing w:line="360" w:lineRule="auto"/>
        <w:ind w:right="108"/>
        <w:rPr>
          <w:rStyle w:val="22"/>
          <w:rFonts w:ascii="Times New Roman CYR" w:eastAsia="Arial Unicode MS" w:hAnsi="Times New Roman CYR" w:cs="Times New Roman CYR"/>
          <w:sz w:val="28"/>
          <w:szCs w:val="28"/>
        </w:rPr>
      </w:pPr>
      <w:r w:rsidRPr="00D9540B">
        <w:rPr>
          <w:rStyle w:val="22"/>
          <w:rFonts w:ascii="Times New Roman CYR" w:eastAsia="Arial Unicode MS" w:hAnsi="Times New Roman CYR" w:cs="Times New Roman CYR"/>
          <w:sz w:val="28"/>
          <w:szCs w:val="28"/>
        </w:rPr>
        <w:t xml:space="preserve">Цель реализации комплекса мер – </w:t>
      </w:r>
      <w:r>
        <w:rPr>
          <w:rStyle w:val="22"/>
          <w:rFonts w:ascii="Times New Roman CYR" w:eastAsia="Arial Unicode MS" w:hAnsi="Times New Roman CYR" w:cs="Times New Roman CYR"/>
          <w:sz w:val="28"/>
          <w:szCs w:val="28"/>
        </w:rPr>
        <w:t>воспитание у граждан патриоти</w:t>
      </w:r>
      <w:r>
        <w:rPr>
          <w:rStyle w:val="22"/>
          <w:rFonts w:ascii="Times New Roman CYR" w:eastAsia="Arial Unicode MS" w:hAnsi="Times New Roman CYR" w:cs="Times New Roman CYR"/>
          <w:sz w:val="28"/>
          <w:szCs w:val="28"/>
        </w:rPr>
        <w:t>з</w:t>
      </w:r>
      <w:r>
        <w:rPr>
          <w:rStyle w:val="22"/>
          <w:rFonts w:ascii="Times New Roman CYR" w:eastAsia="Arial Unicode MS" w:hAnsi="Times New Roman CYR" w:cs="Times New Roman CYR"/>
          <w:sz w:val="28"/>
          <w:szCs w:val="28"/>
        </w:rPr>
        <w:t>ма, глубокого понимания долга, встать на защиту Родины. Воспитания граждан, способных обеспечить безопасность и процветание Отечества, решать задачи по укреплению целостности и единства многонационал</w:t>
      </w:r>
      <w:r>
        <w:rPr>
          <w:rStyle w:val="22"/>
          <w:rFonts w:ascii="Times New Roman CYR" w:eastAsia="Arial Unicode MS" w:hAnsi="Times New Roman CYR" w:cs="Times New Roman CYR"/>
          <w:sz w:val="28"/>
          <w:szCs w:val="28"/>
        </w:rPr>
        <w:t>ь</w:t>
      </w:r>
      <w:r>
        <w:rPr>
          <w:rStyle w:val="22"/>
          <w:rFonts w:ascii="Times New Roman CYR" w:eastAsia="Arial Unicode MS" w:hAnsi="Times New Roman CYR" w:cs="Times New Roman CYR"/>
          <w:sz w:val="28"/>
          <w:szCs w:val="28"/>
        </w:rPr>
        <w:t>ного Российского государства; призвано формировать устойчивые поз</w:t>
      </w:r>
      <w:r>
        <w:rPr>
          <w:rStyle w:val="22"/>
          <w:rFonts w:ascii="Times New Roman CYR" w:eastAsia="Arial Unicode MS" w:hAnsi="Times New Roman CYR" w:cs="Times New Roman CYR"/>
          <w:sz w:val="28"/>
          <w:szCs w:val="28"/>
        </w:rPr>
        <w:t>и</w:t>
      </w:r>
      <w:r>
        <w:rPr>
          <w:rStyle w:val="22"/>
          <w:rFonts w:ascii="Times New Roman CYR" w:eastAsia="Arial Unicode MS" w:hAnsi="Times New Roman CYR" w:cs="Times New Roman CYR"/>
          <w:sz w:val="28"/>
          <w:szCs w:val="28"/>
        </w:rPr>
        <w:t>тивные морально-психологические качества, необходимые для всест</w:t>
      </w:r>
      <w:r>
        <w:rPr>
          <w:rStyle w:val="22"/>
          <w:rFonts w:ascii="Times New Roman CYR" w:eastAsia="Arial Unicode MS" w:hAnsi="Times New Roman CYR" w:cs="Times New Roman CYR"/>
          <w:sz w:val="28"/>
          <w:szCs w:val="28"/>
        </w:rPr>
        <w:t>о</w:t>
      </w:r>
      <w:r>
        <w:rPr>
          <w:rStyle w:val="22"/>
          <w:rFonts w:ascii="Times New Roman CYR" w:eastAsia="Arial Unicode MS" w:hAnsi="Times New Roman CYR" w:cs="Times New Roman CYR"/>
          <w:sz w:val="28"/>
          <w:szCs w:val="28"/>
        </w:rPr>
        <w:t>роннего развития молодого поколения, готового в дальнейшем трудиться на благо Родины.</w:t>
      </w:r>
    </w:p>
    <w:p w:rsidR="00522602" w:rsidRPr="00D9540B" w:rsidRDefault="00522602" w:rsidP="00522602">
      <w:pPr>
        <w:tabs>
          <w:tab w:val="left" w:pos="14459"/>
        </w:tabs>
        <w:spacing w:line="360" w:lineRule="auto"/>
        <w:ind w:right="108"/>
        <w:rPr>
          <w:rStyle w:val="22"/>
          <w:rFonts w:ascii="Times New Roman CYR" w:eastAsia="Arial Unicode MS" w:hAnsi="Times New Roman CYR" w:cs="Times New Roman CYR"/>
          <w:sz w:val="28"/>
          <w:szCs w:val="28"/>
        </w:rPr>
      </w:pPr>
      <w:r w:rsidRPr="00D9540B">
        <w:rPr>
          <w:rStyle w:val="22"/>
          <w:rFonts w:ascii="Times New Roman CYR" w:eastAsia="Arial Unicode MS" w:hAnsi="Times New Roman CYR" w:cs="Times New Roman CYR"/>
          <w:sz w:val="28"/>
          <w:szCs w:val="28"/>
        </w:rPr>
        <w:t xml:space="preserve">Реализация </w:t>
      </w:r>
      <w:r w:rsidRPr="00D9540B">
        <w:rPr>
          <w:rFonts w:ascii="Times New Roman CYR" w:hAnsi="Times New Roman CYR"/>
          <w:sz w:val="28"/>
          <w:szCs w:val="28"/>
        </w:rPr>
        <w:t>комплекса мер</w:t>
      </w:r>
      <w:r w:rsidRPr="00D9540B">
        <w:rPr>
          <w:rStyle w:val="22"/>
          <w:rFonts w:ascii="Times New Roman CYR" w:eastAsia="Arial Unicode MS" w:hAnsi="Times New Roman CYR" w:cs="Times New Roman CYR"/>
          <w:sz w:val="28"/>
          <w:szCs w:val="28"/>
        </w:rPr>
        <w:t xml:space="preserve"> призвана способствовать функционир</w:t>
      </w:r>
      <w:r w:rsidRPr="00D9540B">
        <w:rPr>
          <w:rStyle w:val="22"/>
          <w:rFonts w:ascii="Times New Roman CYR" w:eastAsia="Arial Unicode MS" w:hAnsi="Times New Roman CYR" w:cs="Times New Roman CYR"/>
          <w:sz w:val="28"/>
          <w:szCs w:val="28"/>
        </w:rPr>
        <w:t>о</w:t>
      </w:r>
      <w:r w:rsidRPr="00D9540B">
        <w:rPr>
          <w:rStyle w:val="22"/>
          <w:rFonts w:ascii="Times New Roman CYR" w:eastAsia="Arial Unicode MS" w:hAnsi="Times New Roman CYR" w:cs="Times New Roman CYR"/>
          <w:sz w:val="28"/>
          <w:szCs w:val="28"/>
        </w:rPr>
        <w:t xml:space="preserve">ванию </w:t>
      </w:r>
      <w:r>
        <w:rPr>
          <w:rStyle w:val="22"/>
          <w:rFonts w:ascii="Times New Roman CYR" w:eastAsia="Arial Unicode MS" w:hAnsi="Times New Roman CYR" w:cs="Times New Roman CYR"/>
          <w:sz w:val="28"/>
          <w:szCs w:val="28"/>
        </w:rPr>
        <w:t>и развитию Учебно-методического</w:t>
      </w:r>
      <w:r w:rsidRPr="00D9540B">
        <w:rPr>
          <w:rStyle w:val="22"/>
          <w:rFonts w:ascii="Times New Roman CYR" w:eastAsia="Arial Unicode MS" w:hAnsi="Times New Roman CYR" w:cs="Times New Roman CYR"/>
          <w:sz w:val="28"/>
          <w:szCs w:val="28"/>
        </w:rPr>
        <w:t xml:space="preserve"> центра</w:t>
      </w:r>
      <w:r>
        <w:rPr>
          <w:rStyle w:val="22"/>
          <w:rFonts w:ascii="Times New Roman CYR" w:eastAsia="Arial Unicode MS" w:hAnsi="Times New Roman CYR" w:cs="Times New Roman CYR"/>
          <w:sz w:val="28"/>
          <w:szCs w:val="28"/>
        </w:rPr>
        <w:t xml:space="preserve"> «Авангард»</w:t>
      </w:r>
      <w:r w:rsidRPr="00D9540B">
        <w:rPr>
          <w:rStyle w:val="22"/>
          <w:rFonts w:ascii="Times New Roman CYR" w:eastAsia="Arial Unicode MS" w:hAnsi="Times New Roman CYR" w:cs="Times New Roman CYR"/>
          <w:sz w:val="28"/>
          <w:szCs w:val="28"/>
        </w:rPr>
        <w:t xml:space="preserve"> как стру</w:t>
      </w:r>
      <w:r w:rsidRPr="00D9540B">
        <w:rPr>
          <w:rStyle w:val="22"/>
          <w:rFonts w:ascii="Times New Roman CYR" w:eastAsia="Arial Unicode MS" w:hAnsi="Times New Roman CYR" w:cs="Times New Roman CYR"/>
          <w:sz w:val="28"/>
          <w:szCs w:val="28"/>
        </w:rPr>
        <w:t>к</w:t>
      </w:r>
      <w:r w:rsidRPr="00D9540B">
        <w:rPr>
          <w:rStyle w:val="22"/>
          <w:rFonts w:ascii="Times New Roman CYR" w:eastAsia="Arial Unicode MS" w:hAnsi="Times New Roman CYR" w:cs="Times New Roman CYR"/>
          <w:sz w:val="28"/>
          <w:szCs w:val="28"/>
        </w:rPr>
        <w:t xml:space="preserve">турного подразделения на базе существующего </w:t>
      </w:r>
      <w:r>
        <w:rPr>
          <w:sz w:val="28"/>
        </w:rPr>
        <w:t>Государственного бю</w:t>
      </w:r>
      <w:r>
        <w:rPr>
          <w:sz w:val="28"/>
        </w:rPr>
        <w:t>д</w:t>
      </w:r>
      <w:r>
        <w:rPr>
          <w:sz w:val="28"/>
        </w:rPr>
        <w:t>жетного учреждения дополнительного образования «Ресурсный центр патриотического воспитания, туризма и спорта Республики Бурятия».</w:t>
      </w:r>
    </w:p>
    <w:p w:rsidR="00522602" w:rsidRPr="00D9540B" w:rsidRDefault="00522602" w:rsidP="00522602">
      <w:pPr>
        <w:pStyle w:val="ConsPlusNormal"/>
        <w:spacing w:line="360" w:lineRule="auto"/>
        <w:jc w:val="both"/>
        <w:rPr>
          <w:rStyle w:val="22"/>
          <w:rFonts w:ascii="Times New Roman CYR" w:eastAsia="Arial Unicode MS" w:hAnsi="Times New Roman CYR" w:cs="Times New Roman CYR"/>
          <w:sz w:val="28"/>
          <w:szCs w:val="28"/>
        </w:rPr>
      </w:pPr>
      <w:r w:rsidRPr="00D9540B">
        <w:rPr>
          <w:rStyle w:val="22"/>
          <w:rFonts w:ascii="Times New Roman CYR" w:eastAsia="Arial Unicode MS" w:hAnsi="Times New Roman CYR" w:cs="Times New Roman CYR"/>
          <w:sz w:val="28"/>
          <w:szCs w:val="28"/>
        </w:rPr>
        <w:t>В рамках проекта планируется создание инфраструктуры, отвеча</w:t>
      </w:r>
      <w:r w:rsidRPr="00D9540B">
        <w:rPr>
          <w:rStyle w:val="22"/>
          <w:rFonts w:ascii="Times New Roman CYR" w:eastAsia="Arial Unicode MS" w:hAnsi="Times New Roman CYR" w:cs="Times New Roman CYR"/>
          <w:sz w:val="28"/>
          <w:szCs w:val="28"/>
        </w:rPr>
        <w:t>ю</w:t>
      </w:r>
      <w:r w:rsidRPr="00D9540B">
        <w:rPr>
          <w:rStyle w:val="22"/>
          <w:rFonts w:ascii="Times New Roman CYR" w:eastAsia="Arial Unicode MS" w:hAnsi="Times New Roman CYR" w:cs="Times New Roman CYR"/>
          <w:sz w:val="28"/>
          <w:szCs w:val="28"/>
        </w:rPr>
        <w:t>щей современным требованиям образовательного пространства и осн</w:t>
      </w:r>
      <w:r w:rsidRPr="00D9540B">
        <w:rPr>
          <w:rStyle w:val="22"/>
          <w:rFonts w:ascii="Times New Roman CYR" w:eastAsia="Arial Unicode MS" w:hAnsi="Times New Roman CYR" w:cs="Times New Roman CYR"/>
          <w:sz w:val="28"/>
          <w:szCs w:val="28"/>
        </w:rPr>
        <w:t>а</w:t>
      </w:r>
      <w:r w:rsidRPr="00D9540B">
        <w:rPr>
          <w:rStyle w:val="22"/>
          <w:rFonts w:ascii="Times New Roman CYR" w:eastAsia="Arial Unicode MS" w:hAnsi="Times New Roman CYR" w:cs="Times New Roman CYR"/>
          <w:sz w:val="28"/>
          <w:szCs w:val="28"/>
        </w:rPr>
        <w:t xml:space="preserve">щенной </w:t>
      </w:r>
      <w:r>
        <w:rPr>
          <w:rStyle w:val="22"/>
          <w:rFonts w:ascii="Times New Roman CYR" w:eastAsia="Arial Unicode MS" w:hAnsi="Times New Roman CYR" w:cs="Times New Roman CYR"/>
          <w:sz w:val="28"/>
          <w:szCs w:val="28"/>
        </w:rPr>
        <w:t>современным</w:t>
      </w:r>
      <w:r w:rsidRPr="00D9540B">
        <w:rPr>
          <w:rStyle w:val="22"/>
          <w:rFonts w:ascii="Times New Roman CYR" w:eastAsia="Arial Unicode MS" w:hAnsi="Times New Roman CYR" w:cs="Times New Roman CYR"/>
          <w:sz w:val="28"/>
          <w:szCs w:val="28"/>
        </w:rPr>
        <w:t xml:space="preserve"> оборудованием для реализации </w:t>
      </w:r>
      <w:r>
        <w:rPr>
          <w:rStyle w:val="22"/>
          <w:rFonts w:ascii="Times New Roman CYR" w:eastAsia="Arial Unicode MS" w:hAnsi="Times New Roman CYR" w:cs="Times New Roman CYR"/>
          <w:sz w:val="28"/>
          <w:szCs w:val="28"/>
        </w:rPr>
        <w:t xml:space="preserve">военно-патриотической </w:t>
      </w:r>
      <w:r w:rsidRPr="00D9540B">
        <w:rPr>
          <w:rStyle w:val="22"/>
          <w:rFonts w:ascii="Times New Roman CYR" w:eastAsia="Arial Unicode MS" w:hAnsi="Times New Roman CYR" w:cs="Times New Roman CYR"/>
          <w:sz w:val="28"/>
          <w:szCs w:val="28"/>
        </w:rPr>
        <w:t xml:space="preserve"> деятельности, направленной на реализацию индивидуал</w:t>
      </w:r>
      <w:r w:rsidRPr="00D9540B">
        <w:rPr>
          <w:rStyle w:val="22"/>
          <w:rFonts w:ascii="Times New Roman CYR" w:eastAsia="Arial Unicode MS" w:hAnsi="Times New Roman CYR" w:cs="Times New Roman CYR"/>
          <w:sz w:val="28"/>
          <w:szCs w:val="28"/>
        </w:rPr>
        <w:t>ь</w:t>
      </w:r>
      <w:r w:rsidRPr="00D9540B">
        <w:rPr>
          <w:rStyle w:val="22"/>
          <w:rFonts w:ascii="Times New Roman CYR" w:eastAsia="Arial Unicode MS" w:hAnsi="Times New Roman CYR" w:cs="Times New Roman CYR"/>
          <w:sz w:val="28"/>
          <w:szCs w:val="28"/>
        </w:rPr>
        <w:t>ной траектории развития каждого ребенка.</w:t>
      </w:r>
    </w:p>
    <w:p w:rsidR="00522602" w:rsidRPr="00D9540B" w:rsidRDefault="00522602" w:rsidP="00522602">
      <w:pPr>
        <w:spacing w:line="360" w:lineRule="auto"/>
        <w:ind w:right="110"/>
        <w:rPr>
          <w:rStyle w:val="22"/>
          <w:rFonts w:ascii="Times New Roman CYR" w:eastAsia="Arial Unicode MS" w:hAnsi="Times New Roman CYR" w:cs="Times New Roman CYR"/>
          <w:sz w:val="28"/>
          <w:szCs w:val="28"/>
        </w:rPr>
      </w:pPr>
      <w:r w:rsidRPr="00D9540B">
        <w:rPr>
          <w:rStyle w:val="22"/>
          <w:rFonts w:ascii="Times New Roman CYR" w:eastAsia="Arial Unicode MS" w:hAnsi="Times New Roman CYR" w:cs="Times New Roman CYR"/>
          <w:sz w:val="28"/>
          <w:szCs w:val="28"/>
        </w:rPr>
        <w:t>Задачи реализации Комплекса мер:</w:t>
      </w: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3118"/>
        <w:gridCol w:w="1701"/>
        <w:gridCol w:w="851"/>
        <w:gridCol w:w="2551"/>
      </w:tblGrid>
      <w:tr w:rsidR="00522602" w:rsidRPr="005E0A77" w:rsidTr="005E0A77">
        <w:trPr>
          <w:trHeight w:val="5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602" w:rsidRPr="005E0A77" w:rsidRDefault="00522602" w:rsidP="00E96110">
            <w:pPr>
              <w:ind w:firstLine="0"/>
              <w:jc w:val="center"/>
              <w:rPr>
                <w:rStyle w:val="22"/>
                <w:rFonts w:eastAsia="Arial Unicode MS"/>
                <w:b/>
                <w:sz w:val="24"/>
                <w:szCs w:val="24"/>
              </w:rPr>
            </w:pPr>
            <w:r w:rsidRPr="005E0A77">
              <w:rPr>
                <w:rStyle w:val="22"/>
                <w:rFonts w:eastAsia="Arial Unicode MS"/>
                <w:b/>
                <w:sz w:val="24"/>
                <w:szCs w:val="24"/>
              </w:rPr>
              <w:t>№</w:t>
            </w:r>
          </w:p>
          <w:p w:rsidR="00522602" w:rsidRPr="005E0A77" w:rsidRDefault="00522602" w:rsidP="00E96110">
            <w:pPr>
              <w:ind w:firstLine="0"/>
              <w:jc w:val="center"/>
              <w:rPr>
                <w:b/>
              </w:rPr>
            </w:pPr>
            <w:r w:rsidRPr="005E0A77">
              <w:rPr>
                <w:rStyle w:val="22"/>
                <w:rFonts w:eastAsia="Arial Unicode MS"/>
                <w:b/>
                <w:sz w:val="24"/>
                <w:szCs w:val="24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602" w:rsidRPr="005E0A77" w:rsidRDefault="00522602" w:rsidP="00E96110">
            <w:pPr>
              <w:ind w:left="132" w:right="132" w:firstLine="0"/>
              <w:jc w:val="center"/>
              <w:rPr>
                <w:b/>
              </w:rPr>
            </w:pPr>
            <w:r w:rsidRPr="005E0A77">
              <w:rPr>
                <w:rStyle w:val="22"/>
                <w:rFonts w:eastAsia="Arial Unicode MS"/>
                <w:b/>
                <w:sz w:val="24"/>
                <w:szCs w:val="24"/>
              </w:rPr>
              <w:t>Наименования мер</w:t>
            </w:r>
            <w:r w:rsidRPr="005E0A77">
              <w:rPr>
                <w:rStyle w:val="22"/>
                <w:rFonts w:eastAsia="Arial Unicode MS"/>
                <w:b/>
                <w:sz w:val="24"/>
                <w:szCs w:val="24"/>
              </w:rPr>
              <w:t>о</w:t>
            </w:r>
            <w:r w:rsidRPr="005E0A77">
              <w:rPr>
                <w:rStyle w:val="22"/>
                <w:rFonts w:eastAsia="Arial Unicode MS"/>
                <w:b/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602" w:rsidRPr="005E0A77" w:rsidRDefault="00522602" w:rsidP="00E96110">
            <w:pPr>
              <w:ind w:left="132" w:right="132" w:firstLine="0"/>
              <w:jc w:val="center"/>
              <w:rPr>
                <w:b/>
              </w:rPr>
            </w:pPr>
            <w:r w:rsidRPr="005E0A77">
              <w:rPr>
                <w:rStyle w:val="22"/>
                <w:rFonts w:eastAsia="Arial Unicode MS"/>
                <w:b/>
                <w:sz w:val="24"/>
                <w:szCs w:val="24"/>
              </w:rPr>
              <w:t>Результат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602" w:rsidRPr="005E0A77" w:rsidRDefault="00522602" w:rsidP="00E96110">
            <w:pPr>
              <w:ind w:left="132" w:right="132" w:hanging="1"/>
              <w:jc w:val="center"/>
              <w:rPr>
                <w:rStyle w:val="22"/>
                <w:rFonts w:eastAsia="Arial Unicode MS"/>
                <w:b/>
                <w:sz w:val="24"/>
                <w:szCs w:val="24"/>
              </w:rPr>
            </w:pPr>
            <w:r w:rsidRPr="005E0A77">
              <w:rPr>
                <w:rStyle w:val="22"/>
                <w:rFonts w:eastAsia="Arial Unicode MS"/>
                <w:b/>
                <w:sz w:val="24"/>
                <w:szCs w:val="24"/>
              </w:rPr>
              <w:t>Ср</w:t>
            </w:r>
            <w:r w:rsidRPr="005E0A77">
              <w:rPr>
                <w:rStyle w:val="22"/>
                <w:rFonts w:eastAsia="Arial Unicode MS"/>
                <w:b/>
                <w:sz w:val="24"/>
                <w:szCs w:val="24"/>
              </w:rPr>
              <w:t>о</w:t>
            </w:r>
            <w:r w:rsidRPr="005E0A77">
              <w:rPr>
                <w:rStyle w:val="22"/>
                <w:rFonts w:eastAsia="Arial Unicode MS"/>
                <w:b/>
                <w:sz w:val="24"/>
                <w:szCs w:val="24"/>
              </w:rPr>
              <w:t>ки</w:t>
            </w:r>
          </w:p>
          <w:p w:rsidR="00522602" w:rsidRPr="005E0A77" w:rsidRDefault="00522602" w:rsidP="00E96110">
            <w:pPr>
              <w:ind w:left="132" w:right="132" w:hanging="1"/>
              <w:jc w:val="center"/>
              <w:rPr>
                <w:b/>
              </w:rPr>
            </w:pPr>
            <w:r w:rsidRPr="005E0A77">
              <w:rPr>
                <w:rStyle w:val="22"/>
                <w:rFonts w:eastAsia="Arial Unicode MS"/>
                <w:b/>
                <w:sz w:val="24"/>
                <w:szCs w:val="24"/>
              </w:rPr>
              <w:t>ре</w:t>
            </w:r>
            <w:r w:rsidRPr="005E0A77">
              <w:rPr>
                <w:rStyle w:val="22"/>
                <w:rFonts w:eastAsia="Arial Unicode MS"/>
                <w:b/>
                <w:sz w:val="24"/>
                <w:szCs w:val="24"/>
              </w:rPr>
              <w:t>а</w:t>
            </w:r>
            <w:r w:rsidRPr="005E0A77">
              <w:rPr>
                <w:rStyle w:val="22"/>
                <w:rFonts w:eastAsia="Arial Unicode MS"/>
                <w:b/>
                <w:sz w:val="24"/>
                <w:szCs w:val="24"/>
              </w:rPr>
              <w:t>л</w:t>
            </w:r>
            <w:r w:rsidRPr="005E0A77">
              <w:rPr>
                <w:rStyle w:val="22"/>
                <w:rFonts w:eastAsia="Arial Unicode MS"/>
                <w:b/>
                <w:sz w:val="24"/>
                <w:szCs w:val="24"/>
              </w:rPr>
              <w:t>и</w:t>
            </w:r>
            <w:r w:rsidRPr="005E0A77">
              <w:rPr>
                <w:rStyle w:val="22"/>
                <w:rFonts w:eastAsia="Arial Unicode MS"/>
                <w:b/>
                <w:sz w:val="24"/>
                <w:szCs w:val="24"/>
              </w:rPr>
              <w:t>з</w:t>
            </w:r>
            <w:r w:rsidRPr="005E0A77">
              <w:rPr>
                <w:rStyle w:val="22"/>
                <w:rFonts w:eastAsia="Arial Unicode MS"/>
                <w:b/>
                <w:sz w:val="24"/>
                <w:szCs w:val="24"/>
              </w:rPr>
              <w:t>а</w:t>
            </w:r>
            <w:r w:rsidRPr="005E0A77">
              <w:rPr>
                <w:rStyle w:val="22"/>
                <w:rFonts w:eastAsia="Arial Unicode MS"/>
                <w:b/>
                <w:sz w:val="24"/>
                <w:szCs w:val="24"/>
              </w:rPr>
              <w:t>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602" w:rsidRPr="005E0A77" w:rsidRDefault="00522602" w:rsidP="00E96110">
            <w:pPr>
              <w:ind w:left="140" w:right="132" w:hanging="9"/>
              <w:jc w:val="center"/>
              <w:rPr>
                <w:rStyle w:val="22"/>
                <w:rFonts w:eastAsia="Arial Unicode MS"/>
                <w:b/>
                <w:sz w:val="24"/>
                <w:szCs w:val="24"/>
              </w:rPr>
            </w:pPr>
            <w:r w:rsidRPr="005E0A77">
              <w:rPr>
                <w:rStyle w:val="22"/>
                <w:rFonts w:eastAsia="Arial Unicode MS"/>
                <w:b/>
                <w:sz w:val="24"/>
                <w:szCs w:val="24"/>
              </w:rPr>
              <w:t>Ответственные</w:t>
            </w:r>
          </w:p>
          <w:p w:rsidR="00522602" w:rsidRPr="005E0A77" w:rsidRDefault="00522602" w:rsidP="00E96110">
            <w:pPr>
              <w:ind w:left="140" w:right="132" w:hanging="9"/>
              <w:jc w:val="center"/>
              <w:rPr>
                <w:b/>
              </w:rPr>
            </w:pPr>
            <w:r w:rsidRPr="005E0A77">
              <w:rPr>
                <w:rStyle w:val="22"/>
                <w:rFonts w:eastAsia="Arial Unicode MS"/>
                <w:b/>
                <w:sz w:val="24"/>
                <w:szCs w:val="24"/>
              </w:rPr>
              <w:t>исполнители</w:t>
            </w:r>
          </w:p>
        </w:tc>
      </w:tr>
      <w:tr w:rsidR="00522602" w:rsidRPr="005E0A77" w:rsidTr="005E0A77">
        <w:trPr>
          <w:trHeight w:val="51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22602" w:rsidP="00E96110">
            <w:pPr>
              <w:ind w:left="132" w:firstLine="0"/>
              <w:jc w:val="center"/>
            </w:pPr>
            <w:r w:rsidRPr="005E0A77">
              <w:rPr>
                <w:rStyle w:val="22"/>
                <w:rFonts w:eastAsia="Arial Unicode MS"/>
                <w:sz w:val="24"/>
                <w:szCs w:val="24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22602" w:rsidP="00E96110">
            <w:pPr>
              <w:ind w:left="132" w:right="132" w:firstLine="0"/>
            </w:pPr>
            <w:r w:rsidRPr="005E0A77">
              <w:t>Разработка и совершенс</w:t>
            </w:r>
            <w:r w:rsidRPr="005E0A77">
              <w:t>т</w:t>
            </w:r>
            <w:r w:rsidRPr="005E0A77">
              <w:t>вование нормативно-правовой базы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22602" w:rsidP="00E96110">
            <w:pPr>
              <w:ind w:left="132" w:right="132" w:firstLine="0"/>
            </w:pPr>
            <w:r w:rsidRPr="005E0A77">
              <w:rPr>
                <w:rStyle w:val="22"/>
                <w:rFonts w:eastAsia="Arial Unicode MS"/>
                <w:sz w:val="24"/>
                <w:szCs w:val="24"/>
              </w:rPr>
              <w:t>Методич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е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ские рек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о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мендации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22602" w:rsidP="00E96110">
            <w:pPr>
              <w:ind w:left="180" w:right="160" w:hanging="1"/>
              <w:rPr>
                <w:rStyle w:val="22"/>
                <w:rFonts w:eastAsia="Arial Unicode MS"/>
                <w:sz w:val="24"/>
                <w:szCs w:val="24"/>
              </w:rPr>
            </w:pPr>
            <w:r w:rsidRPr="005E0A77">
              <w:rPr>
                <w:rStyle w:val="22"/>
                <w:rFonts w:eastAsia="Arial Unicode MS"/>
                <w:sz w:val="24"/>
                <w:szCs w:val="24"/>
              </w:rPr>
              <w:t>До 01 я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н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варя</w:t>
            </w:r>
          </w:p>
          <w:p w:rsidR="00522602" w:rsidRPr="005E0A77" w:rsidRDefault="00522602" w:rsidP="00E96110">
            <w:pPr>
              <w:ind w:left="180" w:right="160" w:hanging="1"/>
            </w:pPr>
            <w:r w:rsidRPr="005E0A77">
              <w:rPr>
                <w:rStyle w:val="22"/>
                <w:rFonts w:eastAsia="Arial Unicode MS"/>
                <w:sz w:val="24"/>
                <w:szCs w:val="24"/>
              </w:rPr>
              <w:lastRenderedPageBreak/>
              <w:t>2023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22602" w:rsidP="00E96110">
            <w:pPr>
              <w:ind w:left="140" w:right="132" w:hanging="9"/>
            </w:pPr>
            <w:r w:rsidRPr="005E0A77">
              <w:rPr>
                <w:rStyle w:val="22"/>
                <w:rFonts w:eastAsia="Arial Unicode MS"/>
                <w:sz w:val="24"/>
                <w:szCs w:val="24"/>
              </w:rPr>
              <w:lastRenderedPageBreak/>
              <w:t>Министерство обр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а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зования науки  Ре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с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 xml:space="preserve">публики Бурятия, ГБУ ДО «Ресурсный 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lastRenderedPageBreak/>
              <w:t>центр патриотическ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о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го воспитания, т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у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ризма и спорта Ре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с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публики Бурятия»</w:t>
            </w:r>
          </w:p>
        </w:tc>
      </w:tr>
      <w:tr w:rsidR="00522602" w:rsidRPr="005E0A77" w:rsidTr="005E0A77">
        <w:trPr>
          <w:trHeight w:val="629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22602" w:rsidP="00E96110">
            <w:pPr>
              <w:ind w:left="132" w:firstLine="0"/>
              <w:jc w:val="center"/>
            </w:pPr>
            <w:r w:rsidRPr="005E0A77">
              <w:rPr>
                <w:rStyle w:val="22"/>
                <w:rFonts w:eastAsia="Arial Unicode MS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22602" w:rsidP="00E96110">
            <w:pPr>
              <w:ind w:left="132" w:right="132" w:firstLine="0"/>
            </w:pPr>
            <w:r w:rsidRPr="005E0A77">
              <w:t>Подписание двухсторо</w:t>
            </w:r>
            <w:r w:rsidRPr="005E0A77">
              <w:t>н</w:t>
            </w:r>
            <w:r w:rsidRPr="005E0A77">
              <w:t>них Соглашений о сотру</w:t>
            </w:r>
            <w:r w:rsidRPr="005E0A77">
              <w:t>д</w:t>
            </w:r>
            <w:r w:rsidRPr="005E0A77">
              <w:t>ничестве на безвозмездной основе с организациями и учреждениями: 1) ДОС</w:t>
            </w:r>
            <w:r w:rsidRPr="005E0A77">
              <w:t>А</w:t>
            </w:r>
            <w:r w:rsidRPr="005E0A77">
              <w:t>АФ России Региональное отделение Республики Б</w:t>
            </w:r>
            <w:r w:rsidRPr="005E0A77">
              <w:t>у</w:t>
            </w:r>
            <w:r w:rsidRPr="005E0A77">
              <w:t>рятия,</w:t>
            </w:r>
          </w:p>
          <w:p w:rsidR="00522602" w:rsidRPr="005E0A77" w:rsidRDefault="00522602" w:rsidP="00E96110">
            <w:pPr>
              <w:ind w:left="132" w:right="132" w:firstLine="0"/>
            </w:pPr>
            <w:r w:rsidRPr="005E0A77">
              <w:t xml:space="preserve"> 2) ФКУ «Военный коми</w:t>
            </w:r>
            <w:r w:rsidRPr="005E0A77">
              <w:t>с</w:t>
            </w:r>
            <w:r w:rsidRPr="005E0A77">
              <w:t>сариат Республики Бур</w:t>
            </w:r>
            <w:r w:rsidRPr="005E0A77">
              <w:t>я</w:t>
            </w:r>
            <w:r w:rsidRPr="005E0A77">
              <w:t>тия»,</w:t>
            </w:r>
          </w:p>
          <w:p w:rsidR="00522602" w:rsidRPr="005E0A77" w:rsidRDefault="00522602" w:rsidP="00E96110">
            <w:pPr>
              <w:ind w:left="132" w:right="132" w:firstLine="0"/>
            </w:pPr>
            <w:r w:rsidRPr="005E0A77">
              <w:t>3) ГБОУ «Республиканская кадетская школа-интернат», 4) БРО ООО «Российский союз ветер</w:t>
            </w:r>
            <w:r w:rsidRPr="005E0A77">
              <w:t>а</w:t>
            </w:r>
            <w:r w:rsidRPr="005E0A77">
              <w:t>нов Афганистана».</w:t>
            </w:r>
          </w:p>
          <w:p w:rsidR="00522602" w:rsidRPr="005E0A77" w:rsidRDefault="00522602" w:rsidP="00E96110">
            <w:pPr>
              <w:ind w:left="132" w:right="132" w:firstLine="0"/>
            </w:pPr>
            <w:r w:rsidRPr="005E0A77">
              <w:t>5) БРО ВООВ «Боевое братство»</w:t>
            </w:r>
          </w:p>
          <w:p w:rsidR="00522602" w:rsidRPr="005E0A77" w:rsidRDefault="00522602" w:rsidP="00E96110">
            <w:pPr>
              <w:ind w:left="132" w:right="132" w:firstLine="0"/>
              <w:rPr>
                <w:bCs/>
              </w:rPr>
            </w:pPr>
            <w:r w:rsidRPr="005E0A77">
              <w:t>6) БРО ветеранов (пенси</w:t>
            </w:r>
            <w:r w:rsidRPr="005E0A77">
              <w:t>о</w:t>
            </w:r>
            <w:r w:rsidRPr="005E0A77">
              <w:t xml:space="preserve">неров) </w:t>
            </w:r>
            <w:r w:rsidRPr="005E0A77">
              <w:rPr>
                <w:bCs/>
              </w:rPr>
              <w:t>войны, труда, во</w:t>
            </w:r>
            <w:r w:rsidRPr="005E0A77">
              <w:rPr>
                <w:bCs/>
              </w:rPr>
              <w:t>о</w:t>
            </w:r>
            <w:r w:rsidRPr="005E0A77">
              <w:rPr>
                <w:bCs/>
              </w:rPr>
              <w:t>руженных сил и правоо</w:t>
            </w:r>
            <w:r w:rsidRPr="005E0A77">
              <w:rPr>
                <w:bCs/>
              </w:rPr>
              <w:t>х</w:t>
            </w:r>
            <w:r w:rsidRPr="005E0A77">
              <w:rPr>
                <w:bCs/>
              </w:rPr>
              <w:t xml:space="preserve">ранительных органов </w:t>
            </w:r>
          </w:p>
          <w:p w:rsidR="00522602" w:rsidRPr="005E0A77" w:rsidRDefault="00522602" w:rsidP="00E96110">
            <w:pPr>
              <w:ind w:left="132" w:right="132" w:firstLine="0"/>
              <w:rPr>
                <w:bCs/>
              </w:rPr>
            </w:pPr>
            <w:r w:rsidRPr="005E0A77">
              <w:rPr>
                <w:bCs/>
              </w:rPr>
              <w:t>7)</w:t>
            </w:r>
            <w:r w:rsidRPr="005E0A77">
              <w:rPr>
                <w:rFonts w:ascii="Segoe UI" w:hAnsi="Segoe UI" w:cs="Segoe UI"/>
                <w:color w:val="050505"/>
                <w:shd w:val="clear" w:color="auto" w:fill="FFFFFF"/>
              </w:rPr>
              <w:t xml:space="preserve"> </w:t>
            </w:r>
            <w:r w:rsidRPr="005E0A77">
              <w:rPr>
                <w:bCs/>
              </w:rPr>
              <w:t>Забайкальское войск</w:t>
            </w:r>
            <w:r w:rsidRPr="005E0A77">
              <w:rPr>
                <w:bCs/>
              </w:rPr>
              <w:t>о</w:t>
            </w:r>
            <w:r w:rsidRPr="005E0A77">
              <w:rPr>
                <w:bCs/>
              </w:rPr>
              <w:t>вое казачье общество</w:t>
            </w:r>
          </w:p>
          <w:p w:rsidR="005E0A77" w:rsidRPr="005E0A77" w:rsidRDefault="005E0A77" w:rsidP="00E96110">
            <w:pPr>
              <w:ind w:left="132" w:right="132" w:firstLine="0"/>
            </w:pPr>
            <w:r w:rsidRPr="005E0A77">
              <w:rPr>
                <w:bCs/>
              </w:rPr>
              <w:t>8) 36 Общевойсковая а</w:t>
            </w:r>
            <w:r w:rsidRPr="005E0A77">
              <w:rPr>
                <w:bCs/>
              </w:rPr>
              <w:t>р</w:t>
            </w:r>
            <w:r w:rsidRPr="005E0A77">
              <w:rPr>
                <w:bCs/>
              </w:rPr>
              <w:t>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22602" w:rsidP="00E96110">
            <w:pPr>
              <w:ind w:left="132" w:right="132" w:firstLine="0"/>
            </w:pPr>
            <w:r w:rsidRPr="005E0A77">
              <w:t>Соглашение о сотрудн</w:t>
            </w:r>
            <w:r w:rsidRPr="005E0A77">
              <w:t>и</w:t>
            </w:r>
            <w:r w:rsidRPr="005E0A77">
              <w:t>честве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22602" w:rsidP="00E96110">
            <w:pPr>
              <w:ind w:left="180" w:right="160" w:hanging="1"/>
            </w:pPr>
            <w:r w:rsidRPr="005E0A77">
              <w:t>01 а</w:t>
            </w:r>
            <w:r w:rsidRPr="005E0A77">
              <w:t>п</w:t>
            </w:r>
            <w:r w:rsidRPr="005E0A77">
              <w:t>реля 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22602" w:rsidP="00E96110">
            <w:pPr>
              <w:ind w:left="140" w:right="132" w:hanging="9"/>
              <w:rPr>
                <w:rStyle w:val="22"/>
                <w:rFonts w:eastAsia="Arial Unicode MS"/>
                <w:sz w:val="24"/>
                <w:szCs w:val="24"/>
              </w:rPr>
            </w:pPr>
            <w:r w:rsidRPr="005E0A77">
              <w:rPr>
                <w:rStyle w:val="22"/>
                <w:rFonts w:eastAsia="Arial Unicode MS"/>
                <w:sz w:val="24"/>
                <w:szCs w:val="24"/>
              </w:rPr>
              <w:t>Министерство обр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а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зования и науки Ре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с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публики Бурятия,</w:t>
            </w:r>
          </w:p>
          <w:p w:rsidR="00522602" w:rsidRPr="005E0A77" w:rsidRDefault="00522602" w:rsidP="00E96110">
            <w:pPr>
              <w:ind w:left="140" w:right="132" w:hanging="9"/>
            </w:pPr>
            <w:r w:rsidRPr="005E0A77">
              <w:rPr>
                <w:rStyle w:val="22"/>
                <w:rFonts w:eastAsia="Arial Unicode MS"/>
                <w:sz w:val="24"/>
                <w:szCs w:val="24"/>
              </w:rPr>
              <w:t>ГБУ ДО «Ресурсный центр патриотическ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о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го воспитания, т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у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ризма и спорта Ре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с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публики Бурятия»</w:t>
            </w:r>
          </w:p>
        </w:tc>
      </w:tr>
      <w:tr w:rsidR="00522602" w:rsidRPr="005E0A77" w:rsidTr="005E0A77">
        <w:trPr>
          <w:trHeight w:val="84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22602" w:rsidP="00E96110">
            <w:pPr>
              <w:ind w:left="132" w:firstLine="0"/>
              <w:jc w:val="center"/>
            </w:pPr>
            <w:r w:rsidRPr="005E0A77">
              <w:rPr>
                <w:rStyle w:val="22"/>
                <w:rFonts w:eastAsia="Arial Unicode MS"/>
                <w:sz w:val="24"/>
                <w:szCs w:val="24"/>
              </w:rPr>
              <w:t>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22602" w:rsidP="00E96110">
            <w:pPr>
              <w:ind w:left="132" w:right="132" w:firstLine="0"/>
            </w:pPr>
            <w:r w:rsidRPr="005E0A77">
              <w:t>Создание в соответствии с методическими рекоме</w:t>
            </w:r>
            <w:r w:rsidRPr="005E0A77">
              <w:t>н</w:t>
            </w:r>
            <w:r w:rsidRPr="005E0A77">
              <w:t>дациями координационн</w:t>
            </w:r>
            <w:r w:rsidRPr="005E0A77">
              <w:t>о</w:t>
            </w:r>
            <w:r w:rsidRPr="005E0A77">
              <w:t>го совета по развитию па</w:t>
            </w:r>
            <w:r w:rsidRPr="005E0A77">
              <w:t>т</w:t>
            </w:r>
            <w:r w:rsidRPr="005E0A77">
              <w:t>риотического воспитания на базе УМЦ «Авангард».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22602" w:rsidP="00E96110">
            <w:pPr>
              <w:ind w:left="132" w:right="132" w:firstLine="0"/>
            </w:pPr>
            <w:r w:rsidRPr="005E0A77">
              <w:t xml:space="preserve">Приказ 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М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и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нистерства образования и науки Ре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с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публики Б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у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рятия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E0A77" w:rsidP="00E96110">
            <w:pPr>
              <w:ind w:left="180" w:right="160" w:hanging="1"/>
            </w:pPr>
            <w:r w:rsidRPr="005E0A77">
              <w:rPr>
                <w:rStyle w:val="22"/>
                <w:rFonts w:eastAsia="Arial Unicode MS"/>
                <w:sz w:val="24"/>
                <w:szCs w:val="24"/>
              </w:rPr>
              <w:t xml:space="preserve">До </w:t>
            </w:r>
            <w:r w:rsidR="00522602" w:rsidRPr="005E0A77">
              <w:rPr>
                <w:rStyle w:val="22"/>
                <w:rFonts w:eastAsia="Arial Unicode MS"/>
                <w:sz w:val="24"/>
                <w:szCs w:val="24"/>
              </w:rPr>
              <w:t>01 и</w:t>
            </w:r>
            <w:r w:rsidR="00522602" w:rsidRPr="005E0A77">
              <w:rPr>
                <w:rStyle w:val="22"/>
                <w:rFonts w:eastAsia="Arial Unicode MS"/>
                <w:sz w:val="24"/>
                <w:szCs w:val="24"/>
              </w:rPr>
              <w:t>ю</w:t>
            </w:r>
            <w:r w:rsidR="00522602" w:rsidRPr="005E0A77">
              <w:rPr>
                <w:rStyle w:val="22"/>
                <w:rFonts w:eastAsia="Arial Unicode MS"/>
                <w:sz w:val="24"/>
                <w:szCs w:val="24"/>
              </w:rPr>
              <w:t>ня 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22602" w:rsidP="00E96110">
            <w:pPr>
              <w:ind w:left="140" w:right="132" w:hanging="9"/>
              <w:rPr>
                <w:rStyle w:val="22"/>
                <w:rFonts w:eastAsia="Arial Unicode MS"/>
                <w:sz w:val="24"/>
                <w:szCs w:val="24"/>
              </w:rPr>
            </w:pPr>
            <w:r w:rsidRPr="005E0A77">
              <w:rPr>
                <w:rStyle w:val="22"/>
                <w:rFonts w:eastAsia="Arial Unicode MS"/>
                <w:sz w:val="24"/>
                <w:szCs w:val="24"/>
              </w:rPr>
              <w:t>Министерство обр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а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зования и науки Ре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с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публики Бурятия</w:t>
            </w:r>
            <w:r w:rsidR="005E0A77" w:rsidRPr="005E0A77">
              <w:rPr>
                <w:rStyle w:val="22"/>
                <w:rFonts w:eastAsia="Arial Unicode MS"/>
                <w:sz w:val="24"/>
                <w:szCs w:val="24"/>
              </w:rPr>
              <w:t>,</w:t>
            </w:r>
          </w:p>
          <w:p w:rsidR="005E0A77" w:rsidRPr="005E0A77" w:rsidRDefault="005E0A77" w:rsidP="00E96110">
            <w:pPr>
              <w:ind w:left="140" w:right="132" w:hanging="9"/>
            </w:pPr>
            <w:r w:rsidRPr="005E0A77">
              <w:rPr>
                <w:rStyle w:val="22"/>
                <w:rFonts w:eastAsia="Arial Unicode MS"/>
                <w:sz w:val="24"/>
                <w:szCs w:val="24"/>
              </w:rPr>
              <w:t>ГБУ ДО «Ресурсный центр патриотическ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о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го воспитания, т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у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ризма и спорта Ре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с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публики Бурятия»</w:t>
            </w:r>
          </w:p>
        </w:tc>
      </w:tr>
      <w:tr w:rsidR="00522602" w:rsidRPr="005E0A77" w:rsidTr="005E0A77">
        <w:trPr>
          <w:trHeight w:val="4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22602" w:rsidP="00E96110">
            <w:pPr>
              <w:ind w:left="132" w:firstLine="0"/>
              <w:jc w:val="center"/>
              <w:rPr>
                <w:rStyle w:val="22"/>
                <w:rFonts w:eastAsia="Arial Unicode MS"/>
                <w:sz w:val="24"/>
                <w:szCs w:val="24"/>
              </w:rPr>
            </w:pPr>
            <w:r w:rsidRPr="005E0A77">
              <w:rPr>
                <w:rStyle w:val="22"/>
                <w:rFonts w:eastAsia="Arial Unicode MS"/>
                <w:sz w:val="24"/>
                <w:szCs w:val="24"/>
              </w:rPr>
              <w:t>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22602" w:rsidP="00E96110">
            <w:pPr>
              <w:ind w:left="132" w:right="132" w:firstLine="0"/>
              <w:rPr>
                <w:rStyle w:val="22"/>
                <w:rFonts w:eastAsia="Arial Unicode MS"/>
                <w:sz w:val="24"/>
                <w:szCs w:val="24"/>
              </w:rPr>
            </w:pPr>
            <w:r w:rsidRPr="005E0A77">
              <w:rPr>
                <w:rStyle w:val="22"/>
                <w:rFonts w:eastAsia="Arial Unicode MS"/>
                <w:sz w:val="24"/>
                <w:szCs w:val="24"/>
              </w:rPr>
              <w:t>Расширение и подбор ка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д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рового квалифицированн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о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го  состава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22602" w:rsidP="00E96110">
            <w:pPr>
              <w:ind w:left="132" w:right="132" w:firstLine="0"/>
            </w:pPr>
            <w:r w:rsidRPr="005E0A77">
              <w:t xml:space="preserve">Приказ 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М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и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нистерства образования и науки Ре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с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публики Б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у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рятия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E0A77" w:rsidP="005E0A77">
            <w:pPr>
              <w:ind w:left="180" w:right="160" w:hanging="1"/>
            </w:pPr>
            <w:r w:rsidRPr="005E0A77">
              <w:t xml:space="preserve">До </w:t>
            </w:r>
            <w:r w:rsidR="00522602" w:rsidRPr="005E0A77">
              <w:t xml:space="preserve">01 </w:t>
            </w:r>
            <w:r w:rsidRPr="005E0A77">
              <w:t>а</w:t>
            </w:r>
            <w:r w:rsidRPr="005E0A77">
              <w:t>п</w:t>
            </w:r>
            <w:r w:rsidRPr="005E0A77">
              <w:t>реля</w:t>
            </w:r>
            <w:r w:rsidR="00522602" w:rsidRPr="005E0A77">
              <w:t xml:space="preserve"> 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22602" w:rsidP="00E96110">
            <w:pPr>
              <w:ind w:left="140" w:right="132" w:hanging="9"/>
              <w:rPr>
                <w:rStyle w:val="22"/>
                <w:rFonts w:eastAsia="Arial Unicode MS"/>
                <w:sz w:val="24"/>
                <w:szCs w:val="24"/>
              </w:rPr>
            </w:pPr>
            <w:r w:rsidRPr="005E0A77">
              <w:rPr>
                <w:rStyle w:val="22"/>
                <w:rFonts w:eastAsia="Arial Unicode MS"/>
                <w:sz w:val="24"/>
                <w:szCs w:val="24"/>
              </w:rPr>
              <w:t>Министерство обр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а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зования и науки Ре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с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публики Бурятия</w:t>
            </w:r>
            <w:r w:rsidR="005E0A77" w:rsidRPr="005E0A77">
              <w:rPr>
                <w:rStyle w:val="22"/>
                <w:rFonts w:eastAsia="Arial Unicode MS"/>
                <w:sz w:val="24"/>
                <w:szCs w:val="24"/>
              </w:rPr>
              <w:t>,</w:t>
            </w:r>
          </w:p>
          <w:p w:rsidR="005E0A77" w:rsidRPr="005E0A77" w:rsidRDefault="005E0A77" w:rsidP="00E96110">
            <w:pPr>
              <w:ind w:left="140" w:right="132" w:hanging="9"/>
            </w:pPr>
            <w:r w:rsidRPr="005E0A77">
              <w:rPr>
                <w:rStyle w:val="22"/>
                <w:rFonts w:eastAsia="Arial Unicode MS"/>
                <w:sz w:val="24"/>
                <w:szCs w:val="24"/>
              </w:rPr>
              <w:t>ГБУ ДО «Ресурсный центр патриотическ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о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го воспитания, т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у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ризма и спорта Ре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с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публики Бурятия»</w:t>
            </w:r>
          </w:p>
        </w:tc>
      </w:tr>
      <w:tr w:rsidR="00522602" w:rsidRPr="005E0A77" w:rsidTr="005E0A77">
        <w:trPr>
          <w:trHeight w:val="4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22602" w:rsidP="00E96110">
            <w:pPr>
              <w:ind w:left="132" w:firstLine="0"/>
              <w:jc w:val="center"/>
              <w:rPr>
                <w:rStyle w:val="22"/>
                <w:rFonts w:eastAsia="Arial Unicode MS"/>
                <w:sz w:val="24"/>
                <w:szCs w:val="24"/>
              </w:rPr>
            </w:pPr>
            <w:r w:rsidRPr="005E0A77">
              <w:rPr>
                <w:rStyle w:val="22"/>
                <w:rFonts w:eastAsia="Arial Unicode MS"/>
                <w:sz w:val="24"/>
                <w:szCs w:val="24"/>
              </w:rPr>
              <w:t>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22602" w:rsidP="00E96110">
            <w:pPr>
              <w:ind w:left="132" w:right="132" w:firstLine="0"/>
              <w:rPr>
                <w:rStyle w:val="22"/>
                <w:rFonts w:eastAsia="Arial Unicode MS"/>
                <w:sz w:val="24"/>
                <w:szCs w:val="24"/>
              </w:rPr>
            </w:pPr>
            <w:r w:rsidRPr="005E0A77">
              <w:rPr>
                <w:rStyle w:val="22"/>
                <w:rFonts w:eastAsia="Arial Unicode MS"/>
                <w:sz w:val="24"/>
                <w:szCs w:val="24"/>
              </w:rPr>
              <w:t>Повышение квалификации, обучение и переобучение кадрового состава УМЦ «Авангард» (старшие м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е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lastRenderedPageBreak/>
              <w:t>тодисты, методисты, пед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а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гоги организаторы, педаг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о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ги дополнительного обр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а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зования).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22602" w:rsidP="00E96110">
            <w:pPr>
              <w:ind w:left="132" w:right="132" w:firstLine="0"/>
            </w:pPr>
            <w:r w:rsidRPr="005E0A77">
              <w:lastRenderedPageBreak/>
              <w:t>Свидетельс</w:t>
            </w:r>
            <w:r w:rsidRPr="005E0A77">
              <w:t>т</w:t>
            </w:r>
            <w:r w:rsidRPr="005E0A77">
              <w:t>во о повыш</w:t>
            </w:r>
            <w:r w:rsidRPr="005E0A77">
              <w:t>е</w:t>
            </w:r>
            <w:r w:rsidRPr="005E0A77">
              <w:t>нии квал</w:t>
            </w:r>
            <w:r w:rsidRPr="005E0A77">
              <w:t>и</w:t>
            </w:r>
            <w:r w:rsidRPr="005E0A77">
              <w:t>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22602" w:rsidP="00E96110">
            <w:pPr>
              <w:ind w:left="180" w:right="160" w:hanging="1"/>
            </w:pPr>
            <w:r w:rsidRPr="005E0A77">
              <w:t>еж</w:t>
            </w:r>
            <w:r w:rsidRPr="005E0A77">
              <w:t>е</w:t>
            </w:r>
            <w:r w:rsidRPr="005E0A77">
              <w:t>го</w:t>
            </w:r>
            <w:r w:rsidRPr="005E0A77">
              <w:t>д</w:t>
            </w:r>
            <w:r w:rsidRPr="005E0A77">
              <w:t xml:space="preserve">но, 2022 </w:t>
            </w:r>
            <w:r w:rsidRPr="005E0A77">
              <w:lastRenderedPageBreak/>
              <w:t>– 2025 гг.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22602" w:rsidP="00E96110">
            <w:pPr>
              <w:ind w:left="140" w:right="132" w:hanging="9"/>
              <w:rPr>
                <w:rStyle w:val="22"/>
                <w:rFonts w:eastAsia="Arial Unicode MS"/>
                <w:sz w:val="24"/>
                <w:szCs w:val="24"/>
              </w:rPr>
            </w:pPr>
            <w:r w:rsidRPr="005E0A77">
              <w:rPr>
                <w:rStyle w:val="22"/>
                <w:rFonts w:eastAsia="Arial Unicode MS"/>
                <w:sz w:val="24"/>
                <w:szCs w:val="24"/>
              </w:rPr>
              <w:lastRenderedPageBreak/>
              <w:t>Министерство обр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а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зования и науки Ре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с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публики Бурятия</w:t>
            </w:r>
            <w:r w:rsidR="005E0A77" w:rsidRPr="005E0A77">
              <w:rPr>
                <w:rStyle w:val="22"/>
                <w:rFonts w:eastAsia="Arial Unicode MS"/>
                <w:sz w:val="24"/>
                <w:szCs w:val="24"/>
              </w:rPr>
              <w:t>,</w:t>
            </w:r>
          </w:p>
          <w:p w:rsidR="005E0A77" w:rsidRPr="005E0A77" w:rsidRDefault="005E0A77" w:rsidP="00E96110">
            <w:pPr>
              <w:ind w:left="140" w:right="132" w:hanging="9"/>
              <w:rPr>
                <w:rStyle w:val="22"/>
                <w:rFonts w:eastAsia="Arial Unicode MS"/>
                <w:sz w:val="24"/>
                <w:szCs w:val="24"/>
              </w:rPr>
            </w:pPr>
            <w:r w:rsidRPr="005E0A77">
              <w:rPr>
                <w:rStyle w:val="22"/>
                <w:rFonts w:eastAsia="Arial Unicode MS"/>
                <w:sz w:val="24"/>
                <w:szCs w:val="24"/>
              </w:rPr>
              <w:t xml:space="preserve">ГБУ ДО «Ресурсный 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lastRenderedPageBreak/>
              <w:t>центр патриотическ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о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го воспитания, т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у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ризма и спорта Ре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с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публики Бурятия»</w:t>
            </w:r>
          </w:p>
        </w:tc>
      </w:tr>
      <w:tr w:rsidR="00522602" w:rsidRPr="005E0A77" w:rsidTr="005E0A77">
        <w:trPr>
          <w:trHeight w:val="4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22602" w:rsidP="00E96110">
            <w:pPr>
              <w:ind w:left="132" w:firstLine="0"/>
              <w:jc w:val="center"/>
              <w:rPr>
                <w:rStyle w:val="22"/>
                <w:rFonts w:eastAsia="Arial Unicode MS"/>
                <w:sz w:val="24"/>
                <w:szCs w:val="24"/>
              </w:rPr>
            </w:pPr>
            <w:r w:rsidRPr="005E0A77">
              <w:rPr>
                <w:rStyle w:val="22"/>
                <w:rFonts w:eastAsia="Arial Unicode MS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22602" w:rsidP="00E96110">
            <w:pPr>
              <w:ind w:left="132" w:right="132" w:firstLine="0"/>
              <w:rPr>
                <w:rStyle w:val="22"/>
                <w:rFonts w:eastAsia="Arial Unicode MS"/>
                <w:sz w:val="24"/>
                <w:szCs w:val="24"/>
              </w:rPr>
            </w:pPr>
            <w:r w:rsidRPr="005E0A77">
              <w:rPr>
                <w:rStyle w:val="22"/>
                <w:rFonts w:eastAsia="Arial Unicode MS"/>
                <w:sz w:val="24"/>
                <w:szCs w:val="24"/>
              </w:rPr>
              <w:t xml:space="preserve">Развитие материально-технической базы УМЦ «Авангард».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22602" w:rsidP="00E96110">
            <w:pPr>
              <w:ind w:left="132" w:right="132" w:firstLine="0"/>
            </w:pPr>
            <w:r w:rsidRPr="005E0A77">
              <w:t>Отчет об и</w:t>
            </w:r>
            <w:r w:rsidRPr="005E0A77">
              <w:t>н</w:t>
            </w:r>
            <w:r w:rsidRPr="005E0A77">
              <w:t>вентаризации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E0A77" w:rsidP="00E96110">
            <w:pPr>
              <w:ind w:left="180" w:right="160" w:hanging="1"/>
            </w:pPr>
            <w:r>
              <w:t>До 01 я</w:t>
            </w:r>
            <w:r>
              <w:t>н</w:t>
            </w:r>
            <w:r>
              <w:t>варя  2023</w:t>
            </w:r>
            <w:r w:rsidR="00522602" w:rsidRPr="005E0A77"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22602" w:rsidP="00E96110">
            <w:pPr>
              <w:ind w:left="140" w:right="132" w:hanging="9"/>
              <w:rPr>
                <w:rStyle w:val="22"/>
                <w:rFonts w:eastAsia="Arial Unicode MS"/>
                <w:sz w:val="24"/>
                <w:szCs w:val="24"/>
              </w:rPr>
            </w:pPr>
            <w:r w:rsidRPr="005E0A77">
              <w:rPr>
                <w:rStyle w:val="22"/>
                <w:rFonts w:eastAsia="Arial Unicode MS"/>
                <w:sz w:val="24"/>
                <w:szCs w:val="24"/>
              </w:rPr>
              <w:t>Министерство обр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а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зования и науки Ре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с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публики Бурятия</w:t>
            </w:r>
            <w:r w:rsidR="005E0A77" w:rsidRPr="005E0A77">
              <w:rPr>
                <w:rStyle w:val="22"/>
                <w:rFonts w:eastAsia="Arial Unicode MS"/>
                <w:sz w:val="24"/>
                <w:szCs w:val="24"/>
              </w:rPr>
              <w:t>,</w:t>
            </w:r>
          </w:p>
          <w:p w:rsidR="005E0A77" w:rsidRPr="005E0A77" w:rsidRDefault="005E0A77" w:rsidP="00E96110">
            <w:pPr>
              <w:ind w:left="140" w:right="132" w:hanging="9"/>
              <w:rPr>
                <w:rStyle w:val="22"/>
                <w:rFonts w:eastAsia="Arial Unicode MS"/>
                <w:sz w:val="24"/>
                <w:szCs w:val="24"/>
              </w:rPr>
            </w:pPr>
            <w:r w:rsidRPr="005E0A77">
              <w:rPr>
                <w:rStyle w:val="22"/>
                <w:rFonts w:eastAsia="Arial Unicode MS"/>
                <w:sz w:val="24"/>
                <w:szCs w:val="24"/>
              </w:rPr>
              <w:t>ГБУ ДО «Ресурсный центр патриотическ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о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го воспитания, т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у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ризма и спорта Ре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с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публики Бурятия»</w:t>
            </w:r>
          </w:p>
        </w:tc>
      </w:tr>
      <w:tr w:rsidR="00522602" w:rsidRPr="005E0A77" w:rsidTr="005E0A77">
        <w:trPr>
          <w:trHeight w:val="4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22602" w:rsidP="00E96110">
            <w:pPr>
              <w:ind w:left="132" w:firstLine="0"/>
              <w:jc w:val="center"/>
              <w:rPr>
                <w:rStyle w:val="22"/>
                <w:rFonts w:eastAsia="Arial Unicode MS"/>
                <w:sz w:val="24"/>
                <w:szCs w:val="24"/>
              </w:rPr>
            </w:pPr>
            <w:r w:rsidRPr="005E0A77">
              <w:rPr>
                <w:rStyle w:val="22"/>
                <w:rFonts w:eastAsia="Arial Unicode MS"/>
                <w:sz w:val="24"/>
                <w:szCs w:val="24"/>
              </w:rPr>
              <w:t>1.7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22602" w:rsidP="00E96110">
            <w:pPr>
              <w:ind w:left="132" w:right="132" w:firstLine="0"/>
              <w:rPr>
                <w:rStyle w:val="22"/>
                <w:rFonts w:eastAsia="Arial Unicode MS"/>
                <w:sz w:val="24"/>
                <w:szCs w:val="24"/>
              </w:rPr>
            </w:pPr>
            <w:r w:rsidRPr="005E0A77">
              <w:rPr>
                <w:rStyle w:val="22"/>
                <w:rFonts w:eastAsia="Arial Unicode MS"/>
                <w:sz w:val="24"/>
                <w:szCs w:val="24"/>
              </w:rPr>
              <w:t>Утверждение дорожной карты по обновлению м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а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териально-технической б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а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зы между Государстве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н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ным бюджетным учрежд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е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нием</w:t>
            </w:r>
            <w:bookmarkStart w:id="0" w:name="_GoBack"/>
            <w:bookmarkEnd w:id="0"/>
            <w:r w:rsidRPr="005E0A77">
              <w:rPr>
                <w:rStyle w:val="22"/>
                <w:rFonts w:eastAsia="Arial Unicode MS"/>
                <w:sz w:val="24"/>
                <w:szCs w:val="24"/>
              </w:rPr>
              <w:t xml:space="preserve"> дополнительного о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б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разования «Ресурсный центр патриотического воспитания, туризма и спорта Республики Бур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я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тия» и Правительством Республики Бурятия.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22602" w:rsidP="00E96110">
            <w:pPr>
              <w:ind w:left="132" w:right="132" w:firstLine="0"/>
            </w:pPr>
            <w:r w:rsidRPr="005E0A77">
              <w:t>Дорожная карта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22602" w:rsidP="00E96110">
            <w:pPr>
              <w:ind w:left="180" w:right="160" w:hanging="1"/>
            </w:pPr>
            <w:r w:rsidRPr="005E0A77">
              <w:t>01 и</w:t>
            </w:r>
            <w:r w:rsidRPr="005E0A77">
              <w:t>ю</w:t>
            </w:r>
            <w:r w:rsidRPr="005E0A77">
              <w:t>ня 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02" w:rsidRPr="005E0A77" w:rsidRDefault="00522602" w:rsidP="00E96110">
            <w:pPr>
              <w:ind w:left="140" w:right="132" w:hanging="9"/>
              <w:rPr>
                <w:rStyle w:val="22"/>
                <w:rFonts w:eastAsia="Arial Unicode MS"/>
                <w:sz w:val="24"/>
                <w:szCs w:val="24"/>
              </w:rPr>
            </w:pPr>
            <w:r w:rsidRPr="005E0A77">
              <w:rPr>
                <w:rStyle w:val="22"/>
                <w:rFonts w:eastAsia="Arial Unicode MS"/>
                <w:sz w:val="24"/>
                <w:szCs w:val="24"/>
              </w:rPr>
              <w:t>Министерство обр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а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зования и науки Ре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с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публики Бурятия</w:t>
            </w:r>
            <w:r w:rsidR="005E0A77" w:rsidRPr="005E0A77">
              <w:rPr>
                <w:rStyle w:val="22"/>
                <w:rFonts w:eastAsia="Arial Unicode MS"/>
                <w:sz w:val="24"/>
                <w:szCs w:val="24"/>
              </w:rPr>
              <w:t>,</w:t>
            </w:r>
          </w:p>
          <w:p w:rsidR="005E0A77" w:rsidRPr="005E0A77" w:rsidRDefault="005E0A77" w:rsidP="00E96110">
            <w:pPr>
              <w:ind w:left="140" w:right="132" w:hanging="9"/>
              <w:rPr>
                <w:rStyle w:val="22"/>
                <w:rFonts w:eastAsia="Arial Unicode MS"/>
                <w:sz w:val="24"/>
                <w:szCs w:val="24"/>
              </w:rPr>
            </w:pPr>
            <w:r w:rsidRPr="005E0A77">
              <w:rPr>
                <w:rStyle w:val="22"/>
                <w:rFonts w:eastAsia="Arial Unicode MS"/>
                <w:sz w:val="24"/>
                <w:szCs w:val="24"/>
              </w:rPr>
              <w:t>ГБУ ДО «Ресурсный центр патриотическ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о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го воспитания, т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у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ризма и спорта Ре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с</w:t>
            </w:r>
            <w:r w:rsidRPr="005E0A77">
              <w:rPr>
                <w:rStyle w:val="22"/>
                <w:rFonts w:eastAsia="Arial Unicode MS"/>
                <w:sz w:val="24"/>
                <w:szCs w:val="24"/>
              </w:rPr>
              <w:t>публики Бурятия»</w:t>
            </w:r>
          </w:p>
        </w:tc>
      </w:tr>
    </w:tbl>
    <w:p w:rsidR="00522602" w:rsidRDefault="00522602" w:rsidP="00522602"/>
    <w:p w:rsidR="00522602" w:rsidRDefault="00522602" w:rsidP="00522602">
      <w:pPr>
        <w:spacing w:line="276" w:lineRule="auto"/>
        <w:rPr>
          <w:b/>
          <w:sz w:val="28"/>
          <w:szCs w:val="28"/>
        </w:rPr>
      </w:pPr>
    </w:p>
    <w:p w:rsidR="00E70444" w:rsidRDefault="00E70444" w:rsidP="00522602">
      <w:pPr>
        <w:spacing w:line="276" w:lineRule="auto"/>
        <w:rPr>
          <w:b/>
          <w:sz w:val="28"/>
          <w:szCs w:val="28"/>
        </w:rPr>
      </w:pPr>
    </w:p>
    <w:p w:rsidR="00E70444" w:rsidRDefault="00E70444" w:rsidP="00522602">
      <w:pPr>
        <w:spacing w:line="276" w:lineRule="auto"/>
        <w:rPr>
          <w:b/>
          <w:sz w:val="28"/>
          <w:szCs w:val="28"/>
        </w:rPr>
      </w:pPr>
    </w:p>
    <w:p w:rsidR="00E70444" w:rsidRDefault="00E70444" w:rsidP="00522602">
      <w:pPr>
        <w:spacing w:line="276" w:lineRule="auto"/>
        <w:rPr>
          <w:b/>
          <w:sz w:val="28"/>
          <w:szCs w:val="28"/>
        </w:rPr>
      </w:pPr>
    </w:p>
    <w:p w:rsidR="00E70444" w:rsidRDefault="00E70444" w:rsidP="00522602">
      <w:pPr>
        <w:spacing w:line="276" w:lineRule="auto"/>
        <w:rPr>
          <w:b/>
          <w:sz w:val="28"/>
          <w:szCs w:val="28"/>
        </w:rPr>
      </w:pPr>
    </w:p>
    <w:p w:rsidR="00E70444" w:rsidRDefault="00E70444" w:rsidP="00522602">
      <w:pPr>
        <w:spacing w:line="276" w:lineRule="auto"/>
        <w:rPr>
          <w:b/>
          <w:sz w:val="28"/>
          <w:szCs w:val="28"/>
        </w:rPr>
      </w:pPr>
    </w:p>
    <w:p w:rsidR="00E70444" w:rsidRDefault="00E70444" w:rsidP="00522602">
      <w:pPr>
        <w:spacing w:line="276" w:lineRule="auto"/>
        <w:rPr>
          <w:b/>
          <w:sz w:val="28"/>
          <w:szCs w:val="28"/>
        </w:rPr>
      </w:pPr>
    </w:p>
    <w:p w:rsidR="00E70444" w:rsidRDefault="00E70444" w:rsidP="00522602">
      <w:pPr>
        <w:spacing w:line="276" w:lineRule="auto"/>
        <w:rPr>
          <w:b/>
          <w:sz w:val="28"/>
          <w:szCs w:val="28"/>
        </w:rPr>
      </w:pPr>
    </w:p>
    <w:p w:rsidR="00E70444" w:rsidRDefault="00E70444" w:rsidP="00522602">
      <w:pPr>
        <w:spacing w:line="276" w:lineRule="auto"/>
        <w:rPr>
          <w:b/>
          <w:sz w:val="28"/>
          <w:szCs w:val="28"/>
        </w:rPr>
      </w:pPr>
    </w:p>
    <w:p w:rsidR="00E70444" w:rsidRDefault="00E70444" w:rsidP="00522602">
      <w:pPr>
        <w:spacing w:line="276" w:lineRule="auto"/>
        <w:rPr>
          <w:b/>
          <w:sz w:val="28"/>
          <w:szCs w:val="28"/>
        </w:rPr>
      </w:pPr>
    </w:p>
    <w:p w:rsidR="00E70444" w:rsidRDefault="00E70444" w:rsidP="00522602">
      <w:pPr>
        <w:spacing w:line="276" w:lineRule="auto"/>
        <w:rPr>
          <w:b/>
          <w:sz w:val="28"/>
          <w:szCs w:val="28"/>
        </w:rPr>
      </w:pPr>
    </w:p>
    <w:p w:rsidR="00E70444" w:rsidRDefault="00E70444" w:rsidP="00522602">
      <w:pPr>
        <w:spacing w:line="276" w:lineRule="auto"/>
        <w:rPr>
          <w:b/>
          <w:sz w:val="28"/>
          <w:szCs w:val="28"/>
        </w:rPr>
      </w:pPr>
    </w:p>
    <w:p w:rsidR="00E70444" w:rsidRDefault="00E70444" w:rsidP="00522602">
      <w:pPr>
        <w:spacing w:line="276" w:lineRule="auto"/>
        <w:rPr>
          <w:b/>
          <w:sz w:val="28"/>
          <w:szCs w:val="28"/>
        </w:rPr>
      </w:pPr>
    </w:p>
    <w:p w:rsidR="00E70444" w:rsidRDefault="00E70444" w:rsidP="00522602">
      <w:pPr>
        <w:spacing w:line="276" w:lineRule="auto"/>
        <w:rPr>
          <w:b/>
          <w:sz w:val="28"/>
          <w:szCs w:val="28"/>
        </w:rPr>
      </w:pPr>
    </w:p>
    <w:p w:rsidR="00E70444" w:rsidRDefault="00E70444" w:rsidP="00522602">
      <w:pPr>
        <w:spacing w:line="276" w:lineRule="auto"/>
        <w:rPr>
          <w:b/>
          <w:sz w:val="28"/>
          <w:szCs w:val="28"/>
        </w:rPr>
      </w:pPr>
    </w:p>
    <w:p w:rsidR="00CD40C9" w:rsidRDefault="00CD40C9" w:rsidP="00522602">
      <w:pPr>
        <w:spacing w:line="276" w:lineRule="auto"/>
        <w:rPr>
          <w:b/>
          <w:sz w:val="28"/>
          <w:szCs w:val="28"/>
        </w:rPr>
      </w:pPr>
    </w:p>
    <w:p w:rsidR="00E70444" w:rsidRDefault="00E70444" w:rsidP="00522602">
      <w:pPr>
        <w:spacing w:line="276" w:lineRule="auto"/>
        <w:rPr>
          <w:b/>
          <w:sz w:val="28"/>
          <w:szCs w:val="28"/>
        </w:rPr>
      </w:pPr>
    </w:p>
    <w:p w:rsidR="00E70444" w:rsidRDefault="00E70444" w:rsidP="00522602">
      <w:pPr>
        <w:spacing w:line="276" w:lineRule="auto"/>
        <w:rPr>
          <w:szCs w:val="28"/>
        </w:rPr>
      </w:pPr>
    </w:p>
    <w:p w:rsidR="00FC7546" w:rsidRDefault="00FC7546" w:rsidP="00FC7546">
      <w:pPr>
        <w:spacing w:line="276" w:lineRule="auto"/>
        <w:rPr>
          <w:szCs w:val="28"/>
        </w:rPr>
      </w:pPr>
    </w:p>
    <w:p w:rsidR="006C58A6" w:rsidRDefault="006C58A6" w:rsidP="006C58A6">
      <w:pPr>
        <w:pStyle w:val="ab"/>
        <w:numPr>
          <w:ilvl w:val="0"/>
          <w:numId w:val="36"/>
        </w:numPr>
        <w:spacing w:line="360" w:lineRule="auto"/>
        <w:jc w:val="center"/>
        <w:rPr>
          <w:b/>
          <w:szCs w:val="28"/>
        </w:rPr>
      </w:pPr>
      <w:r w:rsidRPr="006C58A6">
        <w:rPr>
          <w:b/>
          <w:szCs w:val="28"/>
        </w:rPr>
        <w:lastRenderedPageBreak/>
        <w:t xml:space="preserve">Нормативно-правовая база по </w:t>
      </w:r>
    </w:p>
    <w:p w:rsidR="006C58A6" w:rsidRPr="006C58A6" w:rsidRDefault="006C58A6" w:rsidP="006C58A6">
      <w:pPr>
        <w:pStyle w:val="ab"/>
        <w:spacing w:line="360" w:lineRule="auto"/>
        <w:ind w:left="1429"/>
        <w:jc w:val="center"/>
        <w:rPr>
          <w:b/>
          <w:szCs w:val="28"/>
        </w:rPr>
      </w:pPr>
      <w:r w:rsidRPr="006C58A6">
        <w:rPr>
          <w:b/>
          <w:szCs w:val="28"/>
        </w:rPr>
        <w:t>патриотическому воспитанию</w:t>
      </w:r>
    </w:p>
    <w:p w:rsidR="006C58A6" w:rsidRPr="006C58A6" w:rsidRDefault="006C58A6" w:rsidP="006C58A6">
      <w:pPr>
        <w:pStyle w:val="ab"/>
        <w:spacing w:line="360" w:lineRule="auto"/>
        <w:ind w:left="0" w:firstLine="708"/>
        <w:jc w:val="both"/>
        <w:rPr>
          <w:szCs w:val="28"/>
        </w:rPr>
      </w:pPr>
      <w:r w:rsidRPr="006C58A6">
        <w:rPr>
          <w:szCs w:val="28"/>
        </w:rPr>
        <w:t xml:space="preserve">Концепция </w:t>
      </w:r>
      <w:r>
        <w:rPr>
          <w:szCs w:val="28"/>
        </w:rPr>
        <w:t xml:space="preserve">развития Учебно-методического центра военно-патриотического воспитания молодежи «Авангард» Республики Бурятия разработана в соответствии нормативно-правовой базой патриотического воспитания федерального, регионального и локального уровней. </w:t>
      </w:r>
    </w:p>
    <w:p w:rsidR="006C58A6" w:rsidRPr="006C58A6" w:rsidRDefault="006C58A6" w:rsidP="006C58A6">
      <w:pPr>
        <w:spacing w:line="360" w:lineRule="auto"/>
        <w:rPr>
          <w:b/>
          <w:sz w:val="28"/>
          <w:szCs w:val="28"/>
        </w:rPr>
      </w:pPr>
      <w:r w:rsidRPr="006C58A6">
        <w:rPr>
          <w:b/>
          <w:sz w:val="28"/>
          <w:szCs w:val="28"/>
        </w:rPr>
        <w:t>Федеральный уровень</w:t>
      </w:r>
      <w:r>
        <w:rPr>
          <w:b/>
          <w:sz w:val="28"/>
          <w:szCs w:val="28"/>
        </w:rPr>
        <w:t>:</w:t>
      </w:r>
    </w:p>
    <w:p w:rsidR="006C58A6" w:rsidRPr="00E432F1" w:rsidRDefault="006C58A6" w:rsidP="006C58A6">
      <w:pPr>
        <w:spacing w:line="360" w:lineRule="auto"/>
        <w:rPr>
          <w:b/>
          <w:sz w:val="28"/>
          <w:szCs w:val="28"/>
        </w:rPr>
      </w:pPr>
      <w:r w:rsidRPr="00E432F1">
        <w:rPr>
          <w:b/>
          <w:sz w:val="28"/>
          <w:szCs w:val="28"/>
        </w:rPr>
        <w:t>Основы государственного управления и национальной политики</w:t>
      </w:r>
    </w:p>
    <w:p w:rsidR="006C58A6" w:rsidRPr="00E432F1" w:rsidRDefault="006C58A6" w:rsidP="006C58A6">
      <w:pPr>
        <w:spacing w:line="360" w:lineRule="auto"/>
        <w:rPr>
          <w:sz w:val="28"/>
          <w:szCs w:val="28"/>
        </w:rPr>
      </w:pPr>
      <w:r w:rsidRPr="00E432F1">
        <w:rPr>
          <w:sz w:val="28"/>
          <w:szCs w:val="28"/>
        </w:rPr>
        <w:t>1. Конституция Российской Федерации.</w:t>
      </w:r>
    </w:p>
    <w:p w:rsidR="006C58A6" w:rsidRPr="00E432F1" w:rsidRDefault="006C58A6" w:rsidP="006C58A6">
      <w:pPr>
        <w:spacing w:line="360" w:lineRule="auto"/>
        <w:rPr>
          <w:sz w:val="28"/>
          <w:szCs w:val="28"/>
        </w:rPr>
      </w:pPr>
      <w:r w:rsidRPr="00E432F1">
        <w:rPr>
          <w:sz w:val="28"/>
          <w:szCs w:val="28"/>
        </w:rPr>
        <w:t>2. Федеральный закон Российской Федерации от 31 мая 1996 г. № 61- ФЗ «Об обороне».</w:t>
      </w:r>
    </w:p>
    <w:p w:rsidR="006C58A6" w:rsidRPr="00E432F1" w:rsidRDefault="006C58A6" w:rsidP="006C58A6">
      <w:pPr>
        <w:spacing w:line="360" w:lineRule="auto"/>
        <w:rPr>
          <w:sz w:val="28"/>
          <w:szCs w:val="28"/>
        </w:rPr>
      </w:pPr>
      <w:r w:rsidRPr="00E432F1">
        <w:rPr>
          <w:sz w:val="28"/>
          <w:szCs w:val="28"/>
        </w:rPr>
        <w:t>3. Федеральный Закон Российской Федерации от 29 декабря 2012 г. № 273-ФЗ «Об образовании в Российской Федерации».</w:t>
      </w:r>
    </w:p>
    <w:p w:rsidR="006C58A6" w:rsidRPr="00E432F1" w:rsidRDefault="006C58A6" w:rsidP="006C58A6">
      <w:pPr>
        <w:spacing w:line="360" w:lineRule="auto"/>
        <w:rPr>
          <w:sz w:val="28"/>
          <w:szCs w:val="28"/>
        </w:rPr>
      </w:pPr>
      <w:r w:rsidRPr="00E432F1">
        <w:rPr>
          <w:sz w:val="28"/>
          <w:szCs w:val="28"/>
        </w:rPr>
        <w:t>4. Федеральный закон Российской Федерации от 30 декабря 2020 г. № 489-ФЗ «О молодежной политике в Российской Федерации».</w:t>
      </w:r>
    </w:p>
    <w:p w:rsidR="006C58A6" w:rsidRPr="00E432F1" w:rsidRDefault="006C58A6" w:rsidP="006C58A6">
      <w:pPr>
        <w:spacing w:line="360" w:lineRule="auto"/>
        <w:rPr>
          <w:sz w:val="28"/>
          <w:szCs w:val="28"/>
        </w:rPr>
      </w:pPr>
      <w:r w:rsidRPr="00E432F1">
        <w:rPr>
          <w:sz w:val="28"/>
          <w:szCs w:val="28"/>
        </w:rPr>
        <w:t>5. Указ Президента Российской Федерации от 19 декабря 2012 г. № 1666 «О стратегии государственной национальной политики Российской Федерации на период до 2025 года».</w:t>
      </w:r>
    </w:p>
    <w:p w:rsidR="006C58A6" w:rsidRPr="00E432F1" w:rsidRDefault="006C58A6" w:rsidP="006C58A6">
      <w:pPr>
        <w:spacing w:line="360" w:lineRule="auto"/>
        <w:rPr>
          <w:b/>
          <w:sz w:val="28"/>
          <w:szCs w:val="28"/>
        </w:rPr>
      </w:pPr>
      <w:r w:rsidRPr="00E432F1">
        <w:rPr>
          <w:sz w:val="28"/>
          <w:szCs w:val="28"/>
        </w:rPr>
        <w:t>6. Указ Президента Российской Федерации от 21 июля 2020 г. № 474 «О национальных целях развития Российской Федерации на период до 2030 года».</w:t>
      </w:r>
    </w:p>
    <w:p w:rsidR="006C58A6" w:rsidRPr="00E432F1" w:rsidRDefault="006C58A6" w:rsidP="006C58A6">
      <w:pPr>
        <w:spacing w:line="360" w:lineRule="auto"/>
        <w:rPr>
          <w:b/>
          <w:sz w:val="28"/>
          <w:szCs w:val="28"/>
        </w:rPr>
      </w:pPr>
      <w:r w:rsidRPr="00E432F1">
        <w:rPr>
          <w:b/>
          <w:sz w:val="28"/>
          <w:szCs w:val="28"/>
        </w:rPr>
        <w:t>Основы военного законодательства и прохождения военной службы</w:t>
      </w:r>
    </w:p>
    <w:p w:rsidR="006C58A6" w:rsidRPr="00E432F1" w:rsidRDefault="006C58A6" w:rsidP="006C58A6">
      <w:pPr>
        <w:spacing w:line="360" w:lineRule="auto"/>
        <w:rPr>
          <w:sz w:val="28"/>
          <w:szCs w:val="28"/>
        </w:rPr>
      </w:pPr>
      <w:r w:rsidRPr="00E432F1">
        <w:rPr>
          <w:sz w:val="28"/>
          <w:szCs w:val="28"/>
        </w:rPr>
        <w:t>1. Федеральный Закон Российской Федерации от 28 марта 1998 г. № 53-ФЗ «О воинской обязанности и военной службе».</w:t>
      </w:r>
    </w:p>
    <w:p w:rsidR="006C58A6" w:rsidRPr="00E432F1" w:rsidRDefault="006C58A6" w:rsidP="006C58A6">
      <w:pPr>
        <w:spacing w:line="360" w:lineRule="auto"/>
        <w:rPr>
          <w:sz w:val="28"/>
          <w:szCs w:val="28"/>
        </w:rPr>
      </w:pPr>
      <w:r w:rsidRPr="00E432F1">
        <w:rPr>
          <w:sz w:val="28"/>
          <w:szCs w:val="28"/>
        </w:rPr>
        <w:t>2. Федеральный Закон Российской Федерации от 13 марта 1995 г. № 32-ФЗ «О днях воинской славы и памятных датах России».</w:t>
      </w:r>
    </w:p>
    <w:p w:rsidR="006C58A6" w:rsidRPr="00E432F1" w:rsidRDefault="006C58A6" w:rsidP="006C58A6">
      <w:pPr>
        <w:spacing w:line="360" w:lineRule="auto"/>
        <w:rPr>
          <w:sz w:val="28"/>
          <w:szCs w:val="28"/>
        </w:rPr>
      </w:pPr>
      <w:r w:rsidRPr="00E432F1">
        <w:rPr>
          <w:sz w:val="28"/>
          <w:szCs w:val="28"/>
        </w:rPr>
        <w:lastRenderedPageBreak/>
        <w:t>3. Постановление Правительства Российской Федерации от 31 дека</w:t>
      </w:r>
      <w:r w:rsidRPr="00E432F1">
        <w:rPr>
          <w:sz w:val="28"/>
          <w:szCs w:val="28"/>
        </w:rPr>
        <w:t>б</w:t>
      </w:r>
      <w:r w:rsidRPr="00E432F1">
        <w:rPr>
          <w:sz w:val="28"/>
          <w:szCs w:val="28"/>
        </w:rPr>
        <w:t>ря 1999 г. № 1441 «Об утверждении положения о подготовке граждан Ро</w:t>
      </w:r>
      <w:r w:rsidRPr="00E432F1">
        <w:rPr>
          <w:sz w:val="28"/>
          <w:szCs w:val="28"/>
        </w:rPr>
        <w:t>с</w:t>
      </w:r>
      <w:r w:rsidRPr="00E432F1">
        <w:rPr>
          <w:sz w:val="28"/>
          <w:szCs w:val="28"/>
        </w:rPr>
        <w:t>сийской Федерации к военной службе».</w:t>
      </w:r>
    </w:p>
    <w:p w:rsidR="006C58A6" w:rsidRPr="00E432F1" w:rsidRDefault="006C58A6" w:rsidP="006C58A6">
      <w:pPr>
        <w:spacing w:line="360" w:lineRule="auto"/>
        <w:rPr>
          <w:sz w:val="28"/>
          <w:szCs w:val="28"/>
        </w:rPr>
      </w:pPr>
      <w:r w:rsidRPr="00E432F1">
        <w:rPr>
          <w:sz w:val="28"/>
          <w:szCs w:val="28"/>
        </w:rPr>
        <w:t>4. Постановление Правительства Российской Федерации от 30 марта 2010 г. № 194 «Вопросы межведомственной комиссии по подготовке гр</w:t>
      </w:r>
      <w:r w:rsidRPr="00E432F1">
        <w:rPr>
          <w:sz w:val="28"/>
          <w:szCs w:val="28"/>
        </w:rPr>
        <w:t>а</w:t>
      </w:r>
      <w:r w:rsidRPr="00E432F1">
        <w:rPr>
          <w:sz w:val="28"/>
          <w:szCs w:val="28"/>
        </w:rPr>
        <w:t>ждан Российской Федерации к военной службе и военно-патриотическому воспитанию».</w:t>
      </w:r>
    </w:p>
    <w:p w:rsidR="005E0A77" w:rsidRDefault="006C58A6" w:rsidP="006C58A6">
      <w:pPr>
        <w:spacing w:line="360" w:lineRule="auto"/>
        <w:rPr>
          <w:sz w:val="28"/>
          <w:szCs w:val="28"/>
        </w:rPr>
      </w:pPr>
      <w:r w:rsidRPr="00E432F1">
        <w:rPr>
          <w:sz w:val="28"/>
          <w:szCs w:val="28"/>
        </w:rPr>
        <w:t xml:space="preserve">5. </w:t>
      </w:r>
      <w:r w:rsidR="000D3965">
        <w:rPr>
          <w:sz w:val="28"/>
          <w:szCs w:val="28"/>
        </w:rPr>
        <w:t>Решение</w:t>
      </w:r>
      <w:r w:rsidR="005E0A77" w:rsidRPr="005E0A77">
        <w:rPr>
          <w:sz w:val="28"/>
          <w:szCs w:val="28"/>
        </w:rPr>
        <w:t xml:space="preserve"> Президента Российской Федерац</w:t>
      </w:r>
      <w:r w:rsidR="000D3965">
        <w:rPr>
          <w:sz w:val="28"/>
          <w:szCs w:val="28"/>
        </w:rPr>
        <w:t>ии от 13 марта 2019 г. № Пр-443 о создании учебно-методических центров «Авангард».</w:t>
      </w:r>
    </w:p>
    <w:p w:rsidR="006C58A6" w:rsidRDefault="000D3965" w:rsidP="006C58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C58A6" w:rsidRPr="00E432F1">
        <w:rPr>
          <w:sz w:val="28"/>
          <w:szCs w:val="28"/>
        </w:rPr>
        <w:t>Распоряжение Правительства Российской Федерации от 3 февраля 2010 г. № 134-р «Об утверждении Концепции федеральной системы подг</w:t>
      </w:r>
      <w:r w:rsidR="006C58A6" w:rsidRPr="00E432F1">
        <w:rPr>
          <w:sz w:val="28"/>
          <w:szCs w:val="28"/>
        </w:rPr>
        <w:t>о</w:t>
      </w:r>
      <w:r w:rsidR="006C58A6" w:rsidRPr="00E432F1">
        <w:rPr>
          <w:sz w:val="28"/>
          <w:szCs w:val="28"/>
        </w:rPr>
        <w:t>товки граждан Российской     Федерации     к     военной     службе на пер</w:t>
      </w:r>
      <w:r w:rsidR="006C58A6" w:rsidRPr="00E432F1">
        <w:rPr>
          <w:sz w:val="28"/>
          <w:szCs w:val="28"/>
        </w:rPr>
        <w:t>и</w:t>
      </w:r>
      <w:r w:rsidR="006C58A6" w:rsidRPr="00E432F1">
        <w:rPr>
          <w:sz w:val="28"/>
          <w:szCs w:val="28"/>
        </w:rPr>
        <w:t>од до 2024 года».</w:t>
      </w:r>
    </w:p>
    <w:p w:rsidR="005E0A77" w:rsidRDefault="000D3965" w:rsidP="006C58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5E0A77">
        <w:rPr>
          <w:sz w:val="28"/>
          <w:szCs w:val="28"/>
        </w:rPr>
        <w:t>. Р</w:t>
      </w:r>
      <w:r w:rsidR="005E0A77" w:rsidRPr="00167709">
        <w:rPr>
          <w:sz w:val="28"/>
          <w:szCs w:val="28"/>
        </w:rPr>
        <w:t>аспоряжение  Правительства  Российской  Федерации от 19 фе</w:t>
      </w:r>
      <w:r w:rsidR="005E0A77" w:rsidRPr="00167709">
        <w:rPr>
          <w:sz w:val="28"/>
          <w:szCs w:val="28"/>
        </w:rPr>
        <w:t>в</w:t>
      </w:r>
      <w:r w:rsidR="005E0A77" w:rsidRPr="00167709">
        <w:rPr>
          <w:sz w:val="28"/>
          <w:szCs w:val="28"/>
        </w:rPr>
        <w:t>раля 2020 г. № 362-р «О внесении изменений в Концепцию федеральной системы подготовки граждан Российской Федерации к военной службе»</w:t>
      </w:r>
      <w:r w:rsidR="005E0A77">
        <w:rPr>
          <w:sz w:val="28"/>
          <w:szCs w:val="28"/>
        </w:rPr>
        <w:t>.</w:t>
      </w:r>
    </w:p>
    <w:p w:rsidR="006C58A6" w:rsidRPr="00E432F1" w:rsidRDefault="000D3965" w:rsidP="006C58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6C58A6">
        <w:rPr>
          <w:sz w:val="28"/>
          <w:szCs w:val="28"/>
        </w:rPr>
        <w:t xml:space="preserve">. </w:t>
      </w:r>
      <w:r w:rsidR="006C58A6" w:rsidRPr="00A32A8E">
        <w:rPr>
          <w:sz w:val="28"/>
          <w:szCs w:val="28"/>
        </w:rPr>
        <w:t>Совместный приказ   Министерства   обороны   Российской   Ф</w:t>
      </w:r>
      <w:r w:rsidR="006C58A6" w:rsidRPr="00A32A8E">
        <w:rPr>
          <w:sz w:val="28"/>
          <w:szCs w:val="28"/>
        </w:rPr>
        <w:t>е</w:t>
      </w:r>
      <w:r w:rsidR="006C58A6" w:rsidRPr="00A32A8E">
        <w:rPr>
          <w:sz w:val="28"/>
          <w:szCs w:val="28"/>
        </w:rPr>
        <w:t>дерации и Министерства образования и науки Российской Федерации от 24 февраля 2010 г.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</w:t>
      </w:r>
      <w:r w:rsidR="006C58A6" w:rsidRPr="00A32A8E">
        <w:rPr>
          <w:sz w:val="28"/>
          <w:szCs w:val="28"/>
        </w:rPr>
        <w:t>о</w:t>
      </w:r>
      <w:r w:rsidR="006C58A6" w:rsidRPr="00A32A8E">
        <w:rPr>
          <w:sz w:val="28"/>
          <w:szCs w:val="28"/>
        </w:rPr>
        <w:t>го образования и учебных пунктах».</w:t>
      </w:r>
    </w:p>
    <w:p w:rsidR="006C58A6" w:rsidRPr="00E432F1" w:rsidRDefault="006C58A6" w:rsidP="006C58A6">
      <w:pPr>
        <w:spacing w:line="360" w:lineRule="auto"/>
        <w:rPr>
          <w:b/>
          <w:sz w:val="28"/>
          <w:szCs w:val="28"/>
        </w:rPr>
      </w:pPr>
      <w:r w:rsidRPr="00E432F1">
        <w:rPr>
          <w:b/>
          <w:sz w:val="28"/>
          <w:szCs w:val="28"/>
        </w:rPr>
        <w:t>Вопросы воспитания и совершенствования молодежной полит</w:t>
      </w:r>
      <w:r w:rsidRPr="00E432F1">
        <w:rPr>
          <w:b/>
          <w:sz w:val="28"/>
          <w:szCs w:val="28"/>
        </w:rPr>
        <w:t>и</w:t>
      </w:r>
      <w:r w:rsidRPr="00E432F1">
        <w:rPr>
          <w:b/>
          <w:sz w:val="28"/>
          <w:szCs w:val="28"/>
        </w:rPr>
        <w:t>ки</w:t>
      </w:r>
    </w:p>
    <w:p w:rsidR="00F4064E" w:rsidRDefault="006C58A6" w:rsidP="006C58A6">
      <w:pPr>
        <w:spacing w:line="360" w:lineRule="auto"/>
        <w:rPr>
          <w:sz w:val="28"/>
          <w:szCs w:val="28"/>
        </w:rPr>
      </w:pPr>
      <w:r w:rsidRPr="00E432F1">
        <w:rPr>
          <w:sz w:val="28"/>
          <w:szCs w:val="28"/>
        </w:rPr>
        <w:t xml:space="preserve">1. </w:t>
      </w:r>
      <w:r w:rsidR="00F4064E" w:rsidRPr="00A32A8E">
        <w:rPr>
          <w:sz w:val="28"/>
          <w:szCs w:val="28"/>
        </w:rPr>
        <w:t xml:space="preserve">Федеральный закон </w:t>
      </w:r>
      <w:r w:rsidR="00F4064E">
        <w:rPr>
          <w:sz w:val="28"/>
          <w:szCs w:val="28"/>
        </w:rPr>
        <w:t>от 30 декабря 2020 г. № 489-ФЗ «</w:t>
      </w:r>
      <w:r w:rsidR="00F4064E" w:rsidRPr="00A32A8E">
        <w:rPr>
          <w:sz w:val="28"/>
          <w:szCs w:val="28"/>
        </w:rPr>
        <w:t>О молоде</w:t>
      </w:r>
      <w:r w:rsidR="00F4064E" w:rsidRPr="00A32A8E">
        <w:rPr>
          <w:sz w:val="28"/>
          <w:szCs w:val="28"/>
        </w:rPr>
        <w:t>ж</w:t>
      </w:r>
      <w:r w:rsidR="00F4064E" w:rsidRPr="00A32A8E">
        <w:rPr>
          <w:sz w:val="28"/>
          <w:szCs w:val="28"/>
        </w:rPr>
        <w:t xml:space="preserve">ной </w:t>
      </w:r>
      <w:r w:rsidR="00F4064E">
        <w:rPr>
          <w:sz w:val="28"/>
          <w:szCs w:val="28"/>
        </w:rPr>
        <w:t>политике в Российской Федерации».</w:t>
      </w:r>
    </w:p>
    <w:p w:rsidR="006C58A6" w:rsidRPr="00E432F1" w:rsidRDefault="00F4064E" w:rsidP="006C58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6C58A6" w:rsidRPr="00E432F1">
        <w:rPr>
          <w:sz w:val="28"/>
          <w:szCs w:val="28"/>
        </w:rPr>
        <w:t>Указ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школьников».</w:t>
      </w:r>
    </w:p>
    <w:p w:rsidR="006C58A6" w:rsidRDefault="00F4064E" w:rsidP="00F406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6C58A6" w:rsidRPr="00E432F1">
        <w:rPr>
          <w:sz w:val="28"/>
          <w:szCs w:val="28"/>
        </w:rPr>
        <w:t>. Постановление Правительства Российской Федерации от 29 мая 2015 г. № 996 «Стратегия развития воспитания в Российской Федерации на период до 2025 года».</w:t>
      </w:r>
    </w:p>
    <w:p w:rsidR="006C58A6" w:rsidRPr="00E432F1" w:rsidRDefault="006C58A6" w:rsidP="006C58A6">
      <w:pPr>
        <w:spacing w:line="360" w:lineRule="auto"/>
        <w:rPr>
          <w:sz w:val="28"/>
          <w:szCs w:val="28"/>
        </w:rPr>
      </w:pPr>
      <w:r w:rsidRPr="00E432F1">
        <w:rPr>
          <w:sz w:val="28"/>
          <w:szCs w:val="28"/>
        </w:rPr>
        <w:t>4. Федеральный государственный образовательный стандарт средн</w:t>
      </w:r>
      <w:r w:rsidRPr="00E432F1">
        <w:rPr>
          <w:sz w:val="28"/>
          <w:szCs w:val="28"/>
        </w:rPr>
        <w:t>е</w:t>
      </w:r>
      <w:r w:rsidRPr="00E432F1">
        <w:rPr>
          <w:sz w:val="28"/>
          <w:szCs w:val="28"/>
        </w:rPr>
        <w:t>го общего   образования   (утвержден   приказом    Министерства    образ</w:t>
      </w:r>
      <w:r w:rsidRPr="00E432F1">
        <w:rPr>
          <w:sz w:val="28"/>
          <w:szCs w:val="28"/>
        </w:rPr>
        <w:t>о</w:t>
      </w:r>
      <w:r w:rsidRPr="00E432F1">
        <w:rPr>
          <w:sz w:val="28"/>
          <w:szCs w:val="28"/>
        </w:rPr>
        <w:t>вания и науки Российской Федерации от 17 мая 2012 г. № 413).</w:t>
      </w:r>
    </w:p>
    <w:p w:rsidR="006C58A6" w:rsidRPr="00A32A8E" w:rsidRDefault="006C58A6" w:rsidP="006C58A6">
      <w:pPr>
        <w:spacing w:line="360" w:lineRule="auto"/>
        <w:rPr>
          <w:b/>
          <w:sz w:val="28"/>
          <w:szCs w:val="28"/>
        </w:rPr>
      </w:pPr>
      <w:r w:rsidRPr="00A32A8E">
        <w:rPr>
          <w:b/>
          <w:sz w:val="28"/>
          <w:szCs w:val="28"/>
        </w:rPr>
        <w:t>Вопросы патриотического воспитания молодежи</w:t>
      </w:r>
    </w:p>
    <w:p w:rsidR="006C58A6" w:rsidRPr="00E432F1" w:rsidRDefault="006C58A6" w:rsidP="006C58A6">
      <w:pPr>
        <w:spacing w:line="360" w:lineRule="auto"/>
        <w:rPr>
          <w:sz w:val="28"/>
          <w:szCs w:val="28"/>
        </w:rPr>
      </w:pPr>
      <w:r w:rsidRPr="00E432F1">
        <w:rPr>
          <w:sz w:val="28"/>
          <w:szCs w:val="28"/>
        </w:rPr>
        <w:t>1. Указ Президента Российской Федерации от 20 октября 2012 г. № 1416 «О совершенствовании государственной политики в области патри</w:t>
      </w:r>
      <w:r w:rsidRPr="00E432F1">
        <w:rPr>
          <w:sz w:val="28"/>
          <w:szCs w:val="28"/>
        </w:rPr>
        <w:t>о</w:t>
      </w:r>
      <w:r w:rsidRPr="00E432F1">
        <w:rPr>
          <w:sz w:val="28"/>
          <w:szCs w:val="28"/>
        </w:rPr>
        <w:t>тического воспитания».</w:t>
      </w:r>
    </w:p>
    <w:p w:rsidR="006C58A6" w:rsidRPr="00E432F1" w:rsidRDefault="006C58A6" w:rsidP="006C58A6">
      <w:pPr>
        <w:spacing w:line="360" w:lineRule="auto"/>
        <w:rPr>
          <w:sz w:val="28"/>
          <w:szCs w:val="28"/>
        </w:rPr>
      </w:pPr>
      <w:r w:rsidRPr="00E432F1">
        <w:rPr>
          <w:sz w:val="28"/>
          <w:szCs w:val="28"/>
        </w:rPr>
        <w:t>2. Постановление Правительства Российской Федерации от 24 июля 2000 г. № 551 «О военно-патриотических молодежных и детских объед</w:t>
      </w:r>
      <w:r w:rsidRPr="00E432F1">
        <w:rPr>
          <w:sz w:val="28"/>
          <w:szCs w:val="28"/>
        </w:rPr>
        <w:t>и</w:t>
      </w:r>
      <w:r w:rsidRPr="00E432F1">
        <w:rPr>
          <w:sz w:val="28"/>
          <w:szCs w:val="28"/>
        </w:rPr>
        <w:t>нениях».</w:t>
      </w:r>
    </w:p>
    <w:p w:rsidR="006C58A6" w:rsidRPr="00E432F1" w:rsidRDefault="006C58A6" w:rsidP="006C58A6">
      <w:pPr>
        <w:spacing w:line="360" w:lineRule="auto"/>
        <w:rPr>
          <w:sz w:val="28"/>
          <w:szCs w:val="28"/>
        </w:rPr>
      </w:pPr>
      <w:r w:rsidRPr="00E432F1">
        <w:rPr>
          <w:sz w:val="28"/>
          <w:szCs w:val="28"/>
        </w:rPr>
        <w:t>3. Распоряжение Правительства Российской Федерации от 29 мая 2015 г. «Об утверждении Стратегии развития воспитания в Российской Федерации до 2025 года».</w:t>
      </w:r>
    </w:p>
    <w:p w:rsidR="006C58A6" w:rsidRPr="00E432F1" w:rsidRDefault="006C58A6" w:rsidP="006C58A6">
      <w:pPr>
        <w:spacing w:line="360" w:lineRule="auto"/>
        <w:rPr>
          <w:sz w:val="28"/>
          <w:szCs w:val="28"/>
        </w:rPr>
      </w:pPr>
      <w:r w:rsidRPr="00E432F1">
        <w:rPr>
          <w:sz w:val="28"/>
          <w:szCs w:val="28"/>
        </w:rPr>
        <w:t>4. Закон Российской Федерации от 14 января 1993 года № 4292-1 «Об увековечении памяти погибших при защите Отечества».</w:t>
      </w:r>
    </w:p>
    <w:p w:rsidR="006C58A6" w:rsidRPr="00E432F1" w:rsidRDefault="006C58A6" w:rsidP="006C58A6">
      <w:pPr>
        <w:spacing w:line="360" w:lineRule="auto"/>
        <w:rPr>
          <w:sz w:val="28"/>
          <w:szCs w:val="28"/>
        </w:rPr>
      </w:pPr>
      <w:r w:rsidRPr="00E432F1">
        <w:rPr>
          <w:sz w:val="28"/>
          <w:szCs w:val="28"/>
        </w:rPr>
        <w:t>5. Приказ Министра обороны Российской Федерации от 15 октября 2014 г. № 745 «Об утверждении порядка взаимодействия органов военного управления, соединений, воинских частей и организаций Вооруженных сил Российской   Федерации   при   организации   и   проведении    мер</w:t>
      </w:r>
      <w:r w:rsidRPr="00E432F1">
        <w:rPr>
          <w:sz w:val="28"/>
          <w:szCs w:val="28"/>
        </w:rPr>
        <w:t>о</w:t>
      </w:r>
      <w:r w:rsidRPr="00E432F1">
        <w:rPr>
          <w:sz w:val="28"/>
          <w:szCs w:val="28"/>
        </w:rPr>
        <w:t>приятий по военно-патриотическому воспитанию граждан Российской Ф</w:t>
      </w:r>
      <w:r w:rsidRPr="00E432F1">
        <w:rPr>
          <w:sz w:val="28"/>
          <w:szCs w:val="28"/>
        </w:rPr>
        <w:t>е</w:t>
      </w:r>
      <w:r w:rsidRPr="00E432F1">
        <w:rPr>
          <w:sz w:val="28"/>
          <w:szCs w:val="28"/>
        </w:rPr>
        <w:t>дерации»</w:t>
      </w:r>
    </w:p>
    <w:p w:rsidR="006C58A6" w:rsidRPr="00E432F1" w:rsidRDefault="006C58A6" w:rsidP="006C58A6">
      <w:pPr>
        <w:spacing w:line="360" w:lineRule="auto"/>
        <w:rPr>
          <w:sz w:val="28"/>
          <w:szCs w:val="28"/>
        </w:rPr>
      </w:pPr>
      <w:r w:rsidRPr="00E432F1">
        <w:rPr>
          <w:sz w:val="28"/>
          <w:szCs w:val="28"/>
        </w:rPr>
        <w:t xml:space="preserve">6. Приказ Министерства просвещения России от 09.11.2018 N 196 "Об утверждении Порядка организации и осуществления образовательной </w:t>
      </w:r>
      <w:r w:rsidRPr="00E432F1">
        <w:rPr>
          <w:sz w:val="28"/>
          <w:szCs w:val="28"/>
        </w:rPr>
        <w:lastRenderedPageBreak/>
        <w:t>деятельности по дополнительным общеобразовательным программам" (З</w:t>
      </w:r>
      <w:r w:rsidRPr="00E432F1">
        <w:rPr>
          <w:sz w:val="28"/>
          <w:szCs w:val="28"/>
        </w:rPr>
        <w:t>а</w:t>
      </w:r>
      <w:r w:rsidRPr="00E432F1">
        <w:rPr>
          <w:sz w:val="28"/>
          <w:szCs w:val="28"/>
        </w:rPr>
        <w:t>регистрировано в Минюсте России 29.11.2018 N 52831).</w:t>
      </w:r>
    </w:p>
    <w:p w:rsidR="006C58A6" w:rsidRPr="00A32A8E" w:rsidRDefault="006C58A6" w:rsidP="006C58A6">
      <w:pPr>
        <w:spacing w:line="360" w:lineRule="auto"/>
        <w:rPr>
          <w:b/>
          <w:sz w:val="28"/>
          <w:szCs w:val="28"/>
        </w:rPr>
      </w:pPr>
      <w:r w:rsidRPr="00A32A8E">
        <w:rPr>
          <w:b/>
          <w:sz w:val="28"/>
          <w:szCs w:val="28"/>
        </w:rPr>
        <w:t>Противодействие экстремизму и терроризму</w:t>
      </w:r>
    </w:p>
    <w:p w:rsidR="006C58A6" w:rsidRPr="00E432F1" w:rsidRDefault="00F4064E" w:rsidP="006C58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58A6" w:rsidRPr="00E432F1">
        <w:rPr>
          <w:sz w:val="28"/>
          <w:szCs w:val="28"/>
        </w:rPr>
        <w:t>Указ Президента Российской Федерации от 26 июля 2011 г. № 988 «О   межведомственной    комиссии    по    противодействию    экстремизму в Российской Федерации».</w:t>
      </w:r>
    </w:p>
    <w:p w:rsidR="006C58A6" w:rsidRPr="00A32A8E" w:rsidRDefault="006C58A6" w:rsidP="006C58A6">
      <w:pPr>
        <w:spacing w:line="360" w:lineRule="auto"/>
        <w:rPr>
          <w:b/>
          <w:sz w:val="28"/>
          <w:szCs w:val="28"/>
        </w:rPr>
      </w:pPr>
      <w:r w:rsidRPr="00A32A8E">
        <w:rPr>
          <w:b/>
          <w:sz w:val="28"/>
          <w:szCs w:val="28"/>
        </w:rPr>
        <w:t>Ре</w:t>
      </w:r>
      <w:r w:rsidR="00B75126">
        <w:rPr>
          <w:b/>
          <w:sz w:val="28"/>
          <w:szCs w:val="28"/>
        </w:rPr>
        <w:t>гио</w:t>
      </w:r>
      <w:r>
        <w:rPr>
          <w:b/>
          <w:sz w:val="28"/>
          <w:szCs w:val="28"/>
        </w:rPr>
        <w:t>нальный</w:t>
      </w:r>
      <w:r w:rsidRPr="00A32A8E">
        <w:rPr>
          <w:b/>
          <w:sz w:val="28"/>
          <w:szCs w:val="28"/>
        </w:rPr>
        <w:t xml:space="preserve"> уровень</w:t>
      </w:r>
      <w:r>
        <w:rPr>
          <w:b/>
          <w:sz w:val="28"/>
          <w:szCs w:val="28"/>
        </w:rPr>
        <w:t>:</w:t>
      </w:r>
    </w:p>
    <w:p w:rsidR="006C58A6" w:rsidRPr="00E432F1" w:rsidRDefault="006C58A6" w:rsidP="006C58A6">
      <w:pPr>
        <w:spacing w:line="360" w:lineRule="auto"/>
        <w:rPr>
          <w:sz w:val="28"/>
          <w:szCs w:val="28"/>
        </w:rPr>
      </w:pPr>
      <w:r w:rsidRPr="00E432F1">
        <w:rPr>
          <w:sz w:val="28"/>
          <w:szCs w:val="28"/>
        </w:rPr>
        <w:t>1. Закон Республики Бурятия от 13 декабря 2013 г. № 240-V «Об о</w:t>
      </w:r>
      <w:r w:rsidRPr="00E432F1">
        <w:rPr>
          <w:sz w:val="28"/>
          <w:szCs w:val="28"/>
        </w:rPr>
        <w:t>б</w:t>
      </w:r>
      <w:r w:rsidRPr="00E432F1">
        <w:rPr>
          <w:sz w:val="28"/>
          <w:szCs w:val="28"/>
        </w:rPr>
        <w:t>разовании в Республике Бурятия» (с изменениями на 28 сентября 2020 г</w:t>
      </w:r>
      <w:r w:rsidRPr="00E432F1">
        <w:rPr>
          <w:sz w:val="28"/>
          <w:szCs w:val="28"/>
        </w:rPr>
        <w:t>о</w:t>
      </w:r>
      <w:r w:rsidRPr="00E432F1">
        <w:rPr>
          <w:sz w:val="28"/>
          <w:szCs w:val="28"/>
        </w:rPr>
        <w:t>да).</w:t>
      </w:r>
    </w:p>
    <w:p w:rsidR="006C58A6" w:rsidRPr="00E432F1" w:rsidRDefault="006C58A6" w:rsidP="006C58A6">
      <w:pPr>
        <w:spacing w:line="360" w:lineRule="auto"/>
        <w:rPr>
          <w:sz w:val="28"/>
          <w:szCs w:val="28"/>
        </w:rPr>
      </w:pPr>
      <w:r w:rsidRPr="00E432F1">
        <w:rPr>
          <w:sz w:val="28"/>
          <w:szCs w:val="28"/>
        </w:rPr>
        <w:t>2. Закон Республики Бурятия от 20 декабря 2021 г. № 1903-VI-XII «О государственной молодежной политике в Республике Бурятия».</w:t>
      </w:r>
    </w:p>
    <w:p w:rsidR="006C58A6" w:rsidRDefault="006C58A6" w:rsidP="006C58A6">
      <w:pPr>
        <w:spacing w:line="360" w:lineRule="auto"/>
        <w:rPr>
          <w:sz w:val="28"/>
          <w:szCs w:val="28"/>
        </w:rPr>
      </w:pPr>
      <w:r w:rsidRPr="00E432F1">
        <w:rPr>
          <w:sz w:val="28"/>
          <w:szCs w:val="28"/>
        </w:rPr>
        <w:t>3. Постановление Правительства Республики Бурятия от 29 декабря 2012 г. № 823 «Об утверждении государственной программы Республики Бурятия «Развитие физической культуры, спорта и молодежной политики» (с изменениями на 28 декабря 2021 года).</w:t>
      </w:r>
    </w:p>
    <w:p w:rsidR="000D3965" w:rsidRDefault="000D3965" w:rsidP="006C58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81D58">
        <w:rPr>
          <w:sz w:val="28"/>
          <w:szCs w:val="28"/>
        </w:rPr>
        <w:t>Приказ Министерства образования и науки Республики Бурятия № 717 от 01.06.2020 г. «О создании учебно-методического центра «Авангард» Республики Бурятия».</w:t>
      </w:r>
    </w:p>
    <w:p w:rsidR="006C58A6" w:rsidRDefault="006C58A6" w:rsidP="006C58A6">
      <w:pPr>
        <w:spacing w:line="360" w:lineRule="auto"/>
        <w:rPr>
          <w:b/>
          <w:sz w:val="28"/>
          <w:szCs w:val="28"/>
        </w:rPr>
      </w:pPr>
      <w:r w:rsidRPr="006C58A6">
        <w:rPr>
          <w:b/>
          <w:sz w:val="28"/>
          <w:szCs w:val="28"/>
        </w:rPr>
        <w:t>Локальный уровень:</w:t>
      </w:r>
    </w:p>
    <w:p w:rsidR="006C58A6" w:rsidRDefault="006C58A6" w:rsidP="006C58A6">
      <w:pPr>
        <w:pStyle w:val="ab"/>
        <w:numPr>
          <w:ilvl w:val="0"/>
          <w:numId w:val="37"/>
        </w:numPr>
        <w:spacing w:line="360" w:lineRule="auto"/>
        <w:ind w:left="0" w:firstLine="709"/>
        <w:jc w:val="both"/>
        <w:rPr>
          <w:szCs w:val="28"/>
        </w:rPr>
      </w:pPr>
      <w:r w:rsidRPr="006C58A6">
        <w:rPr>
          <w:szCs w:val="28"/>
        </w:rPr>
        <w:t>Устав Государственного бюджетного учреждения дополн</w:t>
      </w:r>
      <w:r w:rsidRPr="006C58A6">
        <w:rPr>
          <w:szCs w:val="28"/>
        </w:rPr>
        <w:t>и</w:t>
      </w:r>
      <w:r w:rsidRPr="006C58A6">
        <w:rPr>
          <w:szCs w:val="28"/>
        </w:rPr>
        <w:t>тельного образования «Ресурсный центр патриотического воспитания, т</w:t>
      </w:r>
      <w:r w:rsidRPr="006C58A6">
        <w:rPr>
          <w:szCs w:val="28"/>
        </w:rPr>
        <w:t>у</w:t>
      </w:r>
      <w:r w:rsidRPr="006C58A6">
        <w:rPr>
          <w:szCs w:val="28"/>
        </w:rPr>
        <w:t>ризма и спорта Республики Бурятия»</w:t>
      </w:r>
      <w:r>
        <w:rPr>
          <w:szCs w:val="28"/>
        </w:rPr>
        <w:t>.</w:t>
      </w:r>
    </w:p>
    <w:p w:rsidR="00CD40C9" w:rsidRDefault="00CD40C9" w:rsidP="006C58A6">
      <w:pPr>
        <w:pStyle w:val="ab"/>
        <w:numPr>
          <w:ilvl w:val="0"/>
          <w:numId w:val="3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Приказ ГБУ ДО «Ресурсный центр патриотического воспит</w:t>
      </w:r>
      <w:r>
        <w:rPr>
          <w:szCs w:val="28"/>
        </w:rPr>
        <w:t>а</w:t>
      </w:r>
      <w:r>
        <w:rPr>
          <w:szCs w:val="28"/>
        </w:rPr>
        <w:t>ния, туризма и спорта Республики Бурятия» от 05.06.2020 г., № 114/1 «О создании учебно-методического центра «Авангард» Республики Бурятия»</w:t>
      </w:r>
    </w:p>
    <w:p w:rsidR="006C58A6" w:rsidRPr="006C58A6" w:rsidRDefault="006C58A6" w:rsidP="006C58A6">
      <w:pPr>
        <w:pStyle w:val="ab"/>
        <w:numPr>
          <w:ilvl w:val="0"/>
          <w:numId w:val="3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Положение Учебно-методического центра военно-патриотического воспитания молодежи «Авангард» Республики Бурятия.</w:t>
      </w:r>
    </w:p>
    <w:p w:rsidR="006C58A6" w:rsidRDefault="006C58A6" w:rsidP="00CD09C5">
      <w:pPr>
        <w:spacing w:line="276" w:lineRule="auto"/>
        <w:ind w:leftChars="-100" w:left="-240" w:firstLineChars="214" w:firstLine="602"/>
        <w:jc w:val="center"/>
        <w:rPr>
          <w:b/>
          <w:sz w:val="28"/>
          <w:szCs w:val="28"/>
        </w:rPr>
      </w:pPr>
    </w:p>
    <w:p w:rsidR="00167709" w:rsidRPr="00167709" w:rsidRDefault="00B75126" w:rsidP="00CD09C5">
      <w:pPr>
        <w:spacing w:line="276" w:lineRule="auto"/>
        <w:ind w:leftChars="-100" w:left="-240" w:firstLineChars="214" w:firstLine="60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="00167709" w:rsidRPr="00167709">
        <w:rPr>
          <w:b/>
          <w:sz w:val="28"/>
          <w:szCs w:val="28"/>
        </w:rPr>
        <w:t>. Общие положения</w:t>
      </w:r>
    </w:p>
    <w:p w:rsidR="00167709" w:rsidRPr="00167709" w:rsidRDefault="00167709" w:rsidP="00167709">
      <w:pPr>
        <w:spacing w:line="360" w:lineRule="auto"/>
        <w:rPr>
          <w:sz w:val="28"/>
          <w:szCs w:val="28"/>
        </w:rPr>
      </w:pPr>
      <w:r w:rsidRPr="00167709">
        <w:rPr>
          <w:sz w:val="28"/>
          <w:szCs w:val="28"/>
        </w:rPr>
        <w:t>Патриотическое воспитание – это формирование у граждан глубок</w:t>
      </w:r>
      <w:r w:rsidRPr="00167709">
        <w:rPr>
          <w:sz w:val="28"/>
          <w:szCs w:val="28"/>
        </w:rPr>
        <w:t>о</w:t>
      </w:r>
      <w:r w:rsidRPr="00167709">
        <w:rPr>
          <w:sz w:val="28"/>
          <w:szCs w:val="28"/>
        </w:rPr>
        <w:t>го понимания долга, готовности встать на защиту Родины и в целом – во</w:t>
      </w:r>
      <w:r w:rsidRPr="00167709">
        <w:rPr>
          <w:sz w:val="28"/>
          <w:szCs w:val="28"/>
        </w:rPr>
        <w:t>с</w:t>
      </w:r>
      <w:r w:rsidRPr="00167709">
        <w:rPr>
          <w:sz w:val="28"/>
          <w:szCs w:val="28"/>
        </w:rPr>
        <w:t>питание граждан, способных обеспечивать безопасность и процветание Отечества, решать задачи по укреплению целостности и единства мног</w:t>
      </w:r>
      <w:r w:rsidRPr="00167709">
        <w:rPr>
          <w:sz w:val="28"/>
          <w:szCs w:val="28"/>
        </w:rPr>
        <w:t>о</w:t>
      </w:r>
      <w:r w:rsidRPr="00167709">
        <w:rPr>
          <w:sz w:val="28"/>
          <w:szCs w:val="28"/>
        </w:rPr>
        <w:t>национального Российского государства; призвано формировать устойч</w:t>
      </w:r>
      <w:r w:rsidRPr="00167709">
        <w:rPr>
          <w:sz w:val="28"/>
          <w:szCs w:val="28"/>
        </w:rPr>
        <w:t>и</w:t>
      </w:r>
      <w:r w:rsidRPr="00167709">
        <w:rPr>
          <w:sz w:val="28"/>
          <w:szCs w:val="28"/>
        </w:rPr>
        <w:t>вые позитивные морально-психологические качества, необходимые для всестороннего развития молодого поколения, готового в дальнейшем тр</w:t>
      </w:r>
      <w:r w:rsidRPr="00167709">
        <w:rPr>
          <w:sz w:val="28"/>
          <w:szCs w:val="28"/>
        </w:rPr>
        <w:t>у</w:t>
      </w:r>
      <w:r w:rsidRPr="00167709">
        <w:rPr>
          <w:sz w:val="28"/>
          <w:szCs w:val="28"/>
        </w:rPr>
        <w:t>диться на благо Родины.</w:t>
      </w:r>
    </w:p>
    <w:p w:rsidR="00167709" w:rsidRPr="00167709" w:rsidRDefault="00167709" w:rsidP="00167709">
      <w:pPr>
        <w:spacing w:line="360" w:lineRule="auto"/>
        <w:rPr>
          <w:sz w:val="28"/>
          <w:szCs w:val="28"/>
        </w:rPr>
      </w:pPr>
      <w:r w:rsidRPr="00167709">
        <w:rPr>
          <w:sz w:val="28"/>
          <w:szCs w:val="28"/>
        </w:rPr>
        <w:t>По инициативе Министерства обороны Российской Федерации по</w:t>
      </w:r>
      <w:r w:rsidRPr="00167709">
        <w:rPr>
          <w:sz w:val="28"/>
          <w:szCs w:val="28"/>
        </w:rPr>
        <w:t>д</w:t>
      </w:r>
      <w:r w:rsidRPr="00167709">
        <w:rPr>
          <w:sz w:val="28"/>
          <w:szCs w:val="28"/>
        </w:rPr>
        <w:t>готовлено    распоряжение  Правительства  Российской  Федерации от 19 февраля 2020 г. № 362-р «О внесении изменений в Концепцию федерал</w:t>
      </w:r>
      <w:r w:rsidRPr="00167709">
        <w:rPr>
          <w:sz w:val="28"/>
          <w:szCs w:val="28"/>
        </w:rPr>
        <w:t>ь</w:t>
      </w:r>
      <w:r w:rsidRPr="00167709">
        <w:rPr>
          <w:sz w:val="28"/>
          <w:szCs w:val="28"/>
        </w:rPr>
        <w:t>ной системы подготовки граждан Российской Федерации к военной слу</w:t>
      </w:r>
      <w:r w:rsidRPr="00167709">
        <w:rPr>
          <w:sz w:val="28"/>
          <w:szCs w:val="28"/>
        </w:rPr>
        <w:t>ж</w:t>
      </w:r>
      <w:r w:rsidRPr="00167709">
        <w:rPr>
          <w:sz w:val="28"/>
          <w:szCs w:val="28"/>
        </w:rPr>
        <w:t>бе», в котором поставлена задача по созданию к 2024 году во всех субъе</w:t>
      </w:r>
      <w:r w:rsidRPr="00167709">
        <w:rPr>
          <w:sz w:val="28"/>
          <w:szCs w:val="28"/>
        </w:rPr>
        <w:t>к</w:t>
      </w:r>
      <w:r w:rsidRPr="00167709">
        <w:rPr>
          <w:sz w:val="28"/>
          <w:szCs w:val="28"/>
        </w:rPr>
        <w:t>тах Российской Федерации учебно-методических центров военно-патриотического воспитания молодежи «Авангард» круглогодичного де</w:t>
      </w:r>
      <w:r w:rsidRPr="00167709">
        <w:rPr>
          <w:sz w:val="28"/>
          <w:szCs w:val="28"/>
        </w:rPr>
        <w:t>й</w:t>
      </w:r>
      <w:r w:rsidRPr="00167709">
        <w:rPr>
          <w:sz w:val="28"/>
          <w:szCs w:val="28"/>
        </w:rPr>
        <w:t>ствия.</w:t>
      </w:r>
    </w:p>
    <w:p w:rsidR="00167709" w:rsidRPr="00167709" w:rsidRDefault="00167709" w:rsidP="00167709">
      <w:pPr>
        <w:spacing w:line="360" w:lineRule="auto"/>
        <w:rPr>
          <w:sz w:val="28"/>
          <w:szCs w:val="28"/>
        </w:rPr>
      </w:pPr>
      <w:r w:rsidRPr="00167709">
        <w:rPr>
          <w:sz w:val="28"/>
          <w:szCs w:val="28"/>
        </w:rPr>
        <w:t>Создание таких центров – это реализация программ пятидневных учебных сборов с обучающимися 10-х классов общеобразовательных школ по подготовке к военной службе, где наряду с традиционными занятиями по предметам начальной военной подготовки будут изучаться вопросы культурного и исторического наследия России и ее Вооруженных Сил.</w:t>
      </w:r>
    </w:p>
    <w:p w:rsidR="00167709" w:rsidRPr="00167709" w:rsidRDefault="00F35802" w:rsidP="001677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Концепция развития У</w:t>
      </w:r>
      <w:r w:rsidR="00167709" w:rsidRPr="00167709">
        <w:rPr>
          <w:sz w:val="28"/>
          <w:szCs w:val="28"/>
        </w:rPr>
        <w:t>чебно-методического центра вое</w:t>
      </w:r>
      <w:r>
        <w:rPr>
          <w:sz w:val="28"/>
          <w:szCs w:val="28"/>
        </w:rPr>
        <w:t xml:space="preserve">нно-патриотического воспитания </w:t>
      </w:r>
      <w:r w:rsidR="00167709" w:rsidRPr="00167709">
        <w:rPr>
          <w:sz w:val="28"/>
          <w:szCs w:val="28"/>
        </w:rPr>
        <w:t xml:space="preserve"> молодежи Республики Бурятия «Авангард» (далее – центр «Авангард»</w:t>
      </w:r>
      <w:r w:rsidR="00780B4E">
        <w:rPr>
          <w:sz w:val="28"/>
          <w:szCs w:val="28"/>
        </w:rPr>
        <w:t>, УМЦ «Авангард»</w:t>
      </w:r>
      <w:r w:rsidR="00167709" w:rsidRPr="00167709">
        <w:rPr>
          <w:sz w:val="28"/>
          <w:szCs w:val="28"/>
        </w:rPr>
        <w:t>) разработана для дальнейш</w:t>
      </w:r>
      <w:r w:rsidR="00167709" w:rsidRPr="00167709">
        <w:rPr>
          <w:sz w:val="28"/>
          <w:szCs w:val="28"/>
        </w:rPr>
        <w:t>е</w:t>
      </w:r>
      <w:r w:rsidR="00167709" w:rsidRPr="00167709">
        <w:rPr>
          <w:sz w:val="28"/>
          <w:szCs w:val="28"/>
        </w:rPr>
        <w:t>го совершенствования системы военно-патриотического воспитания мол</w:t>
      </w:r>
      <w:r w:rsidR="00167709" w:rsidRPr="00167709">
        <w:rPr>
          <w:sz w:val="28"/>
          <w:szCs w:val="28"/>
        </w:rPr>
        <w:t>о</w:t>
      </w:r>
      <w:r w:rsidR="004A596B">
        <w:rPr>
          <w:sz w:val="28"/>
          <w:szCs w:val="28"/>
        </w:rPr>
        <w:t>дежи в</w:t>
      </w:r>
      <w:r w:rsidR="00167709" w:rsidRPr="00167709">
        <w:rPr>
          <w:sz w:val="28"/>
          <w:szCs w:val="28"/>
        </w:rPr>
        <w:t xml:space="preserve">  республике.</w:t>
      </w:r>
    </w:p>
    <w:p w:rsidR="00F35802" w:rsidRDefault="00167709" w:rsidP="00167709">
      <w:pPr>
        <w:spacing w:line="360" w:lineRule="auto"/>
        <w:rPr>
          <w:sz w:val="28"/>
          <w:szCs w:val="28"/>
        </w:rPr>
      </w:pPr>
      <w:r w:rsidRPr="00167709">
        <w:rPr>
          <w:sz w:val="28"/>
          <w:szCs w:val="28"/>
        </w:rPr>
        <w:t xml:space="preserve">Центр </w:t>
      </w:r>
      <w:r w:rsidR="00F35802">
        <w:rPr>
          <w:sz w:val="28"/>
          <w:szCs w:val="28"/>
        </w:rPr>
        <w:t>«Авангард» сформирован на базе Г</w:t>
      </w:r>
      <w:r w:rsidRPr="00167709">
        <w:rPr>
          <w:sz w:val="28"/>
          <w:szCs w:val="28"/>
        </w:rPr>
        <w:t>осударственного бюдже</w:t>
      </w:r>
      <w:r w:rsidRPr="00167709">
        <w:rPr>
          <w:sz w:val="28"/>
          <w:szCs w:val="28"/>
        </w:rPr>
        <w:t>т</w:t>
      </w:r>
      <w:r w:rsidRPr="00167709">
        <w:rPr>
          <w:sz w:val="28"/>
          <w:szCs w:val="28"/>
        </w:rPr>
        <w:t>ного учреждения дополнительного образования «Ресурсный центр патри</w:t>
      </w:r>
      <w:r w:rsidRPr="00167709">
        <w:rPr>
          <w:sz w:val="28"/>
          <w:szCs w:val="28"/>
        </w:rPr>
        <w:t>о</w:t>
      </w:r>
      <w:r w:rsidRPr="00167709">
        <w:rPr>
          <w:sz w:val="28"/>
          <w:szCs w:val="28"/>
        </w:rPr>
        <w:lastRenderedPageBreak/>
        <w:t>ти</w:t>
      </w:r>
      <w:r w:rsidR="00F35802">
        <w:rPr>
          <w:sz w:val="28"/>
          <w:szCs w:val="28"/>
        </w:rPr>
        <w:t>ческого воспитания, туризма</w:t>
      </w:r>
      <w:r w:rsidRPr="00167709">
        <w:rPr>
          <w:sz w:val="28"/>
          <w:szCs w:val="28"/>
        </w:rPr>
        <w:t xml:space="preserve"> и спорта Республики Бурятия» (далее – ГБУ ДО </w:t>
      </w:r>
      <w:r w:rsidR="00F35802">
        <w:rPr>
          <w:sz w:val="28"/>
          <w:szCs w:val="28"/>
        </w:rPr>
        <w:t>«</w:t>
      </w:r>
      <w:r w:rsidRPr="00167709">
        <w:rPr>
          <w:sz w:val="28"/>
          <w:szCs w:val="28"/>
        </w:rPr>
        <w:t>РЦ</w:t>
      </w:r>
      <w:r w:rsidR="00950AA9">
        <w:rPr>
          <w:sz w:val="28"/>
          <w:szCs w:val="28"/>
        </w:rPr>
        <w:t xml:space="preserve"> </w:t>
      </w:r>
      <w:r w:rsidRPr="00167709">
        <w:rPr>
          <w:sz w:val="28"/>
          <w:szCs w:val="28"/>
        </w:rPr>
        <w:t>ПВТС</w:t>
      </w:r>
      <w:r w:rsidR="00F35802">
        <w:rPr>
          <w:sz w:val="28"/>
          <w:szCs w:val="28"/>
        </w:rPr>
        <w:t xml:space="preserve"> РБ»</w:t>
      </w:r>
      <w:r w:rsidRPr="00167709">
        <w:rPr>
          <w:sz w:val="28"/>
          <w:szCs w:val="28"/>
        </w:rPr>
        <w:t>) в качестве структурного подразделения.</w:t>
      </w:r>
    </w:p>
    <w:p w:rsidR="00F35802" w:rsidRDefault="00F35802" w:rsidP="00167709">
      <w:pPr>
        <w:spacing w:line="360" w:lineRule="auto"/>
        <w:rPr>
          <w:sz w:val="28"/>
          <w:szCs w:val="28"/>
        </w:rPr>
      </w:pPr>
    </w:p>
    <w:p w:rsidR="003B60E2" w:rsidRPr="00167709" w:rsidRDefault="00167709" w:rsidP="00A32A8E">
      <w:pPr>
        <w:spacing w:line="360" w:lineRule="auto"/>
        <w:jc w:val="center"/>
        <w:rPr>
          <w:b/>
          <w:sz w:val="28"/>
          <w:szCs w:val="28"/>
        </w:rPr>
      </w:pPr>
      <w:r w:rsidRPr="00167709">
        <w:rPr>
          <w:b/>
          <w:sz w:val="28"/>
          <w:szCs w:val="28"/>
          <w:lang w:val="en-US"/>
        </w:rPr>
        <w:t>I</w:t>
      </w:r>
      <w:r w:rsidR="00CD09C5">
        <w:rPr>
          <w:b/>
          <w:sz w:val="28"/>
          <w:szCs w:val="28"/>
          <w:lang w:val="en-US"/>
        </w:rPr>
        <w:t>I</w:t>
      </w:r>
      <w:r w:rsidRPr="00167709">
        <w:rPr>
          <w:b/>
          <w:sz w:val="28"/>
          <w:szCs w:val="28"/>
          <w:lang w:val="en-US"/>
        </w:rPr>
        <w:t>I</w:t>
      </w:r>
      <w:r w:rsidRPr="00167709">
        <w:rPr>
          <w:b/>
          <w:sz w:val="28"/>
          <w:szCs w:val="28"/>
        </w:rPr>
        <w:t xml:space="preserve">. </w:t>
      </w:r>
      <w:r w:rsidR="006E3FCE">
        <w:rPr>
          <w:b/>
          <w:sz w:val="28"/>
          <w:szCs w:val="28"/>
        </w:rPr>
        <w:t>Постановка проблемы</w:t>
      </w:r>
    </w:p>
    <w:p w:rsidR="00BD3CF8" w:rsidRPr="00BD3CF8" w:rsidRDefault="00BD3CF8" w:rsidP="00BD3CF8">
      <w:pPr>
        <w:spacing w:line="360" w:lineRule="auto"/>
        <w:rPr>
          <w:sz w:val="28"/>
          <w:szCs w:val="28"/>
        </w:rPr>
      </w:pPr>
      <w:r w:rsidRPr="00BD3CF8">
        <w:rPr>
          <w:sz w:val="28"/>
          <w:szCs w:val="28"/>
        </w:rPr>
        <w:t>В соответствии с решением Президента Российской Федерации от 13 марта 2019 г. № Пр–443, поручением Министерства обороны Российской Федерации от 27 мая 2019 г. № 172/3/6509 создаются УМЦ «Авангард» в субъектах РФ.</w:t>
      </w:r>
    </w:p>
    <w:p w:rsidR="00BD3CF8" w:rsidRPr="00BD3CF8" w:rsidRDefault="00BD3CF8" w:rsidP="00BD3CF8">
      <w:pPr>
        <w:spacing w:line="360" w:lineRule="auto"/>
        <w:rPr>
          <w:sz w:val="28"/>
          <w:szCs w:val="28"/>
        </w:rPr>
      </w:pPr>
      <w:r w:rsidRPr="00BD3CF8">
        <w:rPr>
          <w:sz w:val="28"/>
          <w:szCs w:val="28"/>
        </w:rPr>
        <w:t xml:space="preserve">В настоящее время насчитывается </w:t>
      </w:r>
      <w:r w:rsidR="004A596B" w:rsidRPr="00CA1B1B">
        <w:rPr>
          <w:sz w:val="28"/>
          <w:szCs w:val="28"/>
        </w:rPr>
        <w:t>43</w:t>
      </w:r>
      <w:r w:rsidRPr="00BD3CF8">
        <w:rPr>
          <w:sz w:val="28"/>
          <w:szCs w:val="28"/>
        </w:rPr>
        <w:t xml:space="preserve"> подобных центр</w:t>
      </w:r>
      <w:r w:rsidR="004A596B">
        <w:rPr>
          <w:sz w:val="28"/>
          <w:szCs w:val="28"/>
        </w:rPr>
        <w:t>а</w:t>
      </w:r>
      <w:r w:rsidRPr="00BD3CF8">
        <w:rPr>
          <w:sz w:val="28"/>
          <w:szCs w:val="28"/>
        </w:rPr>
        <w:t>. Инфрастру</w:t>
      </w:r>
      <w:r w:rsidRPr="00BD3CF8">
        <w:rPr>
          <w:sz w:val="28"/>
          <w:szCs w:val="28"/>
        </w:rPr>
        <w:t>к</w:t>
      </w:r>
      <w:r w:rsidRPr="00BD3CF8">
        <w:rPr>
          <w:sz w:val="28"/>
          <w:szCs w:val="28"/>
        </w:rPr>
        <w:t xml:space="preserve">тура, вместимость и подход к обучению курсантов отличаются в каждом регионе. </w:t>
      </w:r>
    </w:p>
    <w:p w:rsidR="00BD3CF8" w:rsidRPr="00BD3CF8" w:rsidRDefault="004A596B" w:rsidP="00BD3C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Так, в г. Москве</w:t>
      </w:r>
      <w:r w:rsidR="00BD3CF8" w:rsidRPr="00BD3CF8">
        <w:rPr>
          <w:sz w:val="28"/>
          <w:szCs w:val="28"/>
        </w:rPr>
        <w:t xml:space="preserve"> УМЦ «Авангард» имеет общую площадь 28,45 ге</w:t>
      </w:r>
      <w:r w:rsidR="00BD3CF8" w:rsidRPr="00BD3CF8">
        <w:rPr>
          <w:sz w:val="28"/>
          <w:szCs w:val="28"/>
        </w:rPr>
        <w:t>к</w:t>
      </w:r>
      <w:r w:rsidR="00BD3CF8" w:rsidRPr="00BD3CF8">
        <w:rPr>
          <w:sz w:val="28"/>
          <w:szCs w:val="28"/>
        </w:rPr>
        <w:t>таров, рассчитан на прием 600 курсантов за смену, коллектив насчитывает одних только педагогических ставок 110. Всего за год центр охватывает 36 000 детей. На сегодняшний день строятся дополнительные корпуса и и</w:t>
      </w:r>
      <w:r w:rsidR="00BD3CF8" w:rsidRPr="00BD3CF8">
        <w:rPr>
          <w:sz w:val="28"/>
          <w:szCs w:val="28"/>
        </w:rPr>
        <w:t>н</w:t>
      </w:r>
      <w:r w:rsidR="00BD3CF8" w:rsidRPr="00BD3CF8">
        <w:rPr>
          <w:sz w:val="28"/>
          <w:szCs w:val="28"/>
        </w:rPr>
        <w:t>фраструктура, что повысит вместимость центра до 1200 человек за смену. «Авангард»  Москвы является образцовым примером для всех регионов.</w:t>
      </w:r>
    </w:p>
    <w:p w:rsidR="00BD3CF8" w:rsidRPr="00BD3CF8" w:rsidRDefault="00BD3CF8" w:rsidP="00BD3CF8">
      <w:pPr>
        <w:spacing w:line="360" w:lineRule="auto"/>
        <w:rPr>
          <w:sz w:val="28"/>
          <w:szCs w:val="28"/>
        </w:rPr>
      </w:pPr>
      <w:r w:rsidRPr="00BD3CF8">
        <w:rPr>
          <w:sz w:val="28"/>
          <w:szCs w:val="28"/>
        </w:rPr>
        <w:t>УМЦ «Авангард» г. Санкт-Петербург и Ленинградской области де</w:t>
      </w:r>
      <w:r w:rsidRPr="00BD3CF8">
        <w:rPr>
          <w:sz w:val="28"/>
          <w:szCs w:val="28"/>
        </w:rPr>
        <w:t>й</w:t>
      </w:r>
      <w:r w:rsidRPr="00BD3CF8">
        <w:rPr>
          <w:sz w:val="28"/>
          <w:szCs w:val="28"/>
        </w:rPr>
        <w:t>ствует на базе ДОСААФ России. Спальные места не организованы, соо</w:t>
      </w:r>
      <w:r w:rsidRPr="00BD3CF8">
        <w:rPr>
          <w:sz w:val="28"/>
          <w:szCs w:val="28"/>
        </w:rPr>
        <w:t>т</w:t>
      </w:r>
      <w:r w:rsidRPr="00BD3CF8">
        <w:rPr>
          <w:sz w:val="28"/>
          <w:szCs w:val="28"/>
        </w:rPr>
        <w:t>ветственно нет возможностей для круглосуточного размещения детей. За 2021 г. охвачено 2100 человек, годовой заказ выполнен. Дополнительного финансирования нет, но есть неплохая материально-техническая база, в наличии плац, места для размещения спальных мест казарменного типа.</w:t>
      </w:r>
    </w:p>
    <w:p w:rsidR="00BD3CF8" w:rsidRPr="00BD3CF8" w:rsidRDefault="00BD3CF8" w:rsidP="00BD3CF8">
      <w:pPr>
        <w:spacing w:line="360" w:lineRule="auto"/>
        <w:rPr>
          <w:sz w:val="28"/>
          <w:szCs w:val="28"/>
        </w:rPr>
      </w:pPr>
      <w:r w:rsidRPr="00BD3CF8">
        <w:rPr>
          <w:sz w:val="28"/>
          <w:szCs w:val="28"/>
        </w:rPr>
        <w:t>УМЦ «Авангард» в Республике Башкортостан сформирован на базе ГБУ ДО «Республиканский детск</w:t>
      </w:r>
      <w:r w:rsidR="004A596B">
        <w:rPr>
          <w:sz w:val="28"/>
          <w:szCs w:val="28"/>
        </w:rPr>
        <w:t>ий</w:t>
      </w:r>
      <w:r w:rsidRPr="00BD3CF8">
        <w:rPr>
          <w:sz w:val="28"/>
          <w:szCs w:val="28"/>
        </w:rPr>
        <w:t xml:space="preserve"> оздоровительно-образовательн</w:t>
      </w:r>
      <w:r w:rsidR="004A596B">
        <w:rPr>
          <w:sz w:val="28"/>
          <w:szCs w:val="28"/>
        </w:rPr>
        <w:t>ый</w:t>
      </w:r>
      <w:r w:rsidRPr="00BD3CF8">
        <w:rPr>
          <w:sz w:val="28"/>
          <w:szCs w:val="28"/>
        </w:rPr>
        <w:t xml:space="preserve"> цен</w:t>
      </w:r>
      <w:r w:rsidR="004A596B">
        <w:rPr>
          <w:sz w:val="28"/>
          <w:szCs w:val="28"/>
        </w:rPr>
        <w:t>тр</w:t>
      </w:r>
      <w:r w:rsidRPr="00BD3CF8">
        <w:rPr>
          <w:sz w:val="28"/>
          <w:szCs w:val="28"/>
        </w:rPr>
        <w:t xml:space="preserve"> туризма, краеведения и экскурсий» 24 августа 2020 г. Руководящий и педагогический состав структурного подразделения (УМЦ): 2 методиста, один ст. методист. </w:t>
      </w:r>
    </w:p>
    <w:p w:rsidR="00BD3CF8" w:rsidRPr="00BD3CF8" w:rsidRDefault="00BD3CF8" w:rsidP="00BD3CF8">
      <w:pPr>
        <w:spacing w:line="360" w:lineRule="auto"/>
        <w:rPr>
          <w:sz w:val="28"/>
          <w:szCs w:val="28"/>
        </w:rPr>
      </w:pPr>
      <w:r w:rsidRPr="00BD3CF8">
        <w:rPr>
          <w:sz w:val="28"/>
          <w:szCs w:val="28"/>
        </w:rPr>
        <w:lastRenderedPageBreak/>
        <w:t>В Чувашской Республике Центр «Авангард» создан на базе ГАУ ДО «Центр военно-патриотического воспитания и подготовки граждан к вое</w:t>
      </w:r>
      <w:r w:rsidRPr="00BD3CF8">
        <w:rPr>
          <w:sz w:val="28"/>
          <w:szCs w:val="28"/>
        </w:rPr>
        <w:t>н</w:t>
      </w:r>
      <w:r w:rsidRPr="00BD3CF8">
        <w:rPr>
          <w:sz w:val="28"/>
          <w:szCs w:val="28"/>
        </w:rPr>
        <w:t>ной службе «ЮНИТЭКС». Центр укомплектован методистами, педагогами и педагогами-организаторами. Материально-технической базы фактически нет, пятидневные учебные военно-полевые сборы проходят на местах в муниципальных образованиях региона, на проведение сборов заложено муниципальное финансирование.</w:t>
      </w:r>
    </w:p>
    <w:p w:rsidR="00D470B8" w:rsidRDefault="00BD3CF8" w:rsidP="00D470B8">
      <w:pPr>
        <w:spacing w:line="360" w:lineRule="auto"/>
        <w:rPr>
          <w:sz w:val="28"/>
          <w:szCs w:val="28"/>
        </w:rPr>
      </w:pPr>
      <w:r w:rsidRPr="00BD3CF8">
        <w:rPr>
          <w:sz w:val="28"/>
          <w:szCs w:val="28"/>
        </w:rPr>
        <w:t>В Дальневосточном Федеральном округе</w:t>
      </w:r>
      <w:r w:rsidR="00D470B8">
        <w:rPr>
          <w:sz w:val="28"/>
          <w:szCs w:val="28"/>
        </w:rPr>
        <w:t xml:space="preserve"> также открыты центры «Авангард». Так, </w:t>
      </w:r>
      <w:r w:rsidRPr="00BD3CF8">
        <w:rPr>
          <w:sz w:val="28"/>
          <w:szCs w:val="28"/>
        </w:rPr>
        <w:t xml:space="preserve"> </w:t>
      </w:r>
      <w:r w:rsidR="00D470B8" w:rsidRPr="00D470B8">
        <w:rPr>
          <w:sz w:val="28"/>
          <w:szCs w:val="28"/>
        </w:rPr>
        <w:t>Учебно-методический центр «Авангард» функционирует с 2019 года на базе Якутской кадетской школы-интерната. Основным н</w:t>
      </w:r>
      <w:r w:rsidR="00D470B8" w:rsidRPr="00D470B8">
        <w:rPr>
          <w:sz w:val="28"/>
          <w:szCs w:val="28"/>
        </w:rPr>
        <w:t>а</w:t>
      </w:r>
      <w:r w:rsidR="00D470B8" w:rsidRPr="00D470B8">
        <w:rPr>
          <w:sz w:val="28"/>
          <w:szCs w:val="28"/>
        </w:rPr>
        <w:t>правлением работы центра является военно-патриотическое воспитание детей и молодёжи, обеспечение начальными знаниями по основам военной службы. Центр располагает необходимой инфраструктурой, учебно-материальной базой (2 учебных корпуса, 2 спальных корпуса, администр</w:t>
      </w:r>
      <w:r w:rsidR="00D470B8" w:rsidRPr="00D470B8">
        <w:rPr>
          <w:sz w:val="28"/>
          <w:szCs w:val="28"/>
        </w:rPr>
        <w:t>а</w:t>
      </w:r>
      <w:r w:rsidR="00D470B8" w:rsidRPr="00D470B8">
        <w:rPr>
          <w:sz w:val="28"/>
          <w:szCs w:val="28"/>
        </w:rPr>
        <w:t>тивный корпус, столовая, спортивный зал, зал единоборств, многофун</w:t>
      </w:r>
      <w:r w:rsidR="00D470B8" w:rsidRPr="00D470B8">
        <w:rPr>
          <w:sz w:val="28"/>
          <w:szCs w:val="28"/>
        </w:rPr>
        <w:t>к</w:t>
      </w:r>
      <w:r w:rsidR="00D470B8" w:rsidRPr="00D470B8">
        <w:rPr>
          <w:sz w:val="28"/>
          <w:szCs w:val="28"/>
        </w:rPr>
        <w:t xml:space="preserve">циональная спортивная площадка, спортивный тир и тренажерный зал). </w:t>
      </w:r>
    </w:p>
    <w:p w:rsidR="00D470B8" w:rsidRPr="00D470B8" w:rsidRDefault="00D470B8" w:rsidP="00D470B8">
      <w:pPr>
        <w:spacing w:line="360" w:lineRule="auto"/>
        <w:rPr>
          <w:sz w:val="28"/>
          <w:szCs w:val="28"/>
        </w:rPr>
      </w:pPr>
      <w:r w:rsidRPr="00D470B8">
        <w:rPr>
          <w:sz w:val="28"/>
          <w:szCs w:val="28"/>
        </w:rPr>
        <w:t xml:space="preserve">В ноябре 2021 г. в селе Бычиха Хабаровского </w:t>
      </w:r>
      <w:r>
        <w:rPr>
          <w:sz w:val="28"/>
          <w:szCs w:val="28"/>
        </w:rPr>
        <w:t>края</w:t>
      </w:r>
      <w:r w:rsidRPr="00D470B8">
        <w:rPr>
          <w:sz w:val="28"/>
          <w:szCs w:val="28"/>
        </w:rPr>
        <w:t xml:space="preserve"> открылся первый в ре</w:t>
      </w:r>
      <w:r>
        <w:rPr>
          <w:sz w:val="28"/>
          <w:szCs w:val="28"/>
        </w:rPr>
        <w:t>гионе У</w:t>
      </w:r>
      <w:r w:rsidRPr="00D470B8">
        <w:rPr>
          <w:sz w:val="28"/>
          <w:szCs w:val="28"/>
        </w:rPr>
        <w:t>чебно-методический центр военно-патриотического воспит</w:t>
      </w:r>
      <w:r w:rsidRPr="00D470B8">
        <w:rPr>
          <w:sz w:val="28"/>
          <w:szCs w:val="28"/>
        </w:rPr>
        <w:t>а</w:t>
      </w:r>
      <w:r w:rsidRPr="00D470B8">
        <w:rPr>
          <w:sz w:val="28"/>
          <w:szCs w:val="28"/>
        </w:rPr>
        <w:t>ния молодежи «Авангард – Сухопутные войска».</w:t>
      </w:r>
    </w:p>
    <w:p w:rsidR="00D470B8" w:rsidRPr="00D470B8" w:rsidRDefault="00D470B8" w:rsidP="00D470B8">
      <w:pPr>
        <w:spacing w:line="360" w:lineRule="auto"/>
        <w:rPr>
          <w:sz w:val="28"/>
          <w:szCs w:val="28"/>
        </w:rPr>
      </w:pPr>
      <w:r w:rsidRPr="00D470B8">
        <w:rPr>
          <w:sz w:val="28"/>
          <w:szCs w:val="28"/>
        </w:rPr>
        <w:t>В с</w:t>
      </w:r>
      <w:r w:rsidR="00481811">
        <w:rPr>
          <w:sz w:val="28"/>
          <w:szCs w:val="28"/>
        </w:rPr>
        <w:t>ентябре 2021 г. Учебно-метод</w:t>
      </w:r>
      <w:r w:rsidRPr="00D470B8">
        <w:rPr>
          <w:sz w:val="28"/>
          <w:szCs w:val="28"/>
        </w:rPr>
        <w:t>ический военный центр «Авангард» завершил первую смену обучения в Примор</w:t>
      </w:r>
      <w:r>
        <w:rPr>
          <w:sz w:val="28"/>
          <w:szCs w:val="28"/>
        </w:rPr>
        <w:t>ье. Действует комплекс на базе П</w:t>
      </w:r>
      <w:r w:rsidRPr="00D470B8">
        <w:rPr>
          <w:sz w:val="28"/>
          <w:szCs w:val="28"/>
        </w:rPr>
        <w:t>риморского центра подготовки граждан ДОСААФ России «Гвардеец»</w:t>
      </w:r>
      <w:r>
        <w:rPr>
          <w:sz w:val="28"/>
          <w:szCs w:val="28"/>
        </w:rPr>
        <w:t>.</w:t>
      </w:r>
    </w:p>
    <w:p w:rsidR="00BD3CF8" w:rsidRPr="00BD3CF8" w:rsidRDefault="00BD3CF8" w:rsidP="00BD3CF8">
      <w:pPr>
        <w:spacing w:line="360" w:lineRule="auto"/>
        <w:rPr>
          <w:sz w:val="28"/>
          <w:szCs w:val="28"/>
        </w:rPr>
      </w:pPr>
      <w:r w:rsidRPr="00BD3CF8">
        <w:rPr>
          <w:sz w:val="28"/>
          <w:szCs w:val="28"/>
        </w:rPr>
        <w:t>Таким образом, каждый регион относится к созданию центров «Авангард» по-разному. В некоторых регионах создание центра «Ава</w:t>
      </w:r>
      <w:r w:rsidRPr="00BD3CF8">
        <w:rPr>
          <w:sz w:val="28"/>
          <w:szCs w:val="28"/>
        </w:rPr>
        <w:t>н</w:t>
      </w:r>
      <w:r w:rsidRPr="00BD3CF8">
        <w:rPr>
          <w:sz w:val="28"/>
          <w:szCs w:val="28"/>
        </w:rPr>
        <w:t>гард» ограничилось переименованием ранее созданного аналогичного це</w:t>
      </w:r>
      <w:r w:rsidRPr="00BD3CF8">
        <w:rPr>
          <w:sz w:val="28"/>
          <w:szCs w:val="28"/>
        </w:rPr>
        <w:t>н</w:t>
      </w:r>
      <w:r w:rsidRPr="00BD3CF8">
        <w:rPr>
          <w:sz w:val="28"/>
          <w:szCs w:val="28"/>
        </w:rPr>
        <w:t xml:space="preserve">тра патриотического воспитания, в некоторых - учебные центры созданы при кадетских корпусах. Основная масса центров учебные сборы проводит на базе муниципалитетов, организуя контроль за их проведением. Учебная техника и необходимое военное имущество передается в ведение учебных </w:t>
      </w:r>
      <w:r w:rsidRPr="00BD3CF8">
        <w:rPr>
          <w:sz w:val="28"/>
          <w:szCs w:val="28"/>
        </w:rPr>
        <w:lastRenderedPageBreak/>
        <w:t>центров в зависимости от понимания задач командующими воинскими частями, расквартированных на территории субъекта РФ.</w:t>
      </w:r>
    </w:p>
    <w:p w:rsidR="00D470B8" w:rsidRDefault="00E96110" w:rsidP="00BD3C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BD3CF8" w:rsidRPr="00BD3CF8">
        <w:rPr>
          <w:sz w:val="28"/>
          <w:szCs w:val="28"/>
        </w:rPr>
        <w:t xml:space="preserve"> 2022 год</w:t>
      </w:r>
      <w:r>
        <w:rPr>
          <w:sz w:val="28"/>
          <w:szCs w:val="28"/>
        </w:rPr>
        <w:t>у</w:t>
      </w:r>
      <w:r w:rsidR="00BD3CF8" w:rsidRPr="00BD3CF8">
        <w:rPr>
          <w:sz w:val="28"/>
          <w:szCs w:val="28"/>
        </w:rPr>
        <w:t xml:space="preserve"> планируется открытие УМЦ «Авангард» во всех субъе</w:t>
      </w:r>
      <w:r w:rsidR="00BD3CF8" w:rsidRPr="00BD3CF8">
        <w:rPr>
          <w:sz w:val="28"/>
          <w:szCs w:val="28"/>
        </w:rPr>
        <w:t>к</w:t>
      </w:r>
      <w:r w:rsidR="00BD3CF8" w:rsidRPr="00BD3CF8">
        <w:rPr>
          <w:sz w:val="28"/>
          <w:szCs w:val="28"/>
        </w:rPr>
        <w:t>тах РФ.  На данный момент на территории Сибири и Дальнего Востока, в Республике Бурятия, в Новосибирской,  Кемеровской</w:t>
      </w:r>
      <w:r w:rsidR="006478C3" w:rsidRPr="006478C3">
        <w:rPr>
          <w:sz w:val="28"/>
          <w:szCs w:val="28"/>
        </w:rPr>
        <w:t xml:space="preserve"> </w:t>
      </w:r>
      <w:r w:rsidR="006478C3" w:rsidRPr="00BD3CF8">
        <w:rPr>
          <w:sz w:val="28"/>
          <w:szCs w:val="28"/>
        </w:rPr>
        <w:t>и в Омской областях</w:t>
      </w:r>
      <w:r w:rsidR="006478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Республике Саха (Якутия), </w:t>
      </w:r>
      <w:r w:rsidR="006478C3">
        <w:rPr>
          <w:sz w:val="28"/>
          <w:szCs w:val="28"/>
        </w:rPr>
        <w:t>Хабаровском крае и в г. Владивосток Пр</w:t>
      </w:r>
      <w:r w:rsidR="006478C3">
        <w:rPr>
          <w:sz w:val="28"/>
          <w:szCs w:val="28"/>
        </w:rPr>
        <w:t>и</w:t>
      </w:r>
      <w:r w:rsidR="006478C3">
        <w:rPr>
          <w:sz w:val="28"/>
          <w:szCs w:val="28"/>
        </w:rPr>
        <w:t>морского края</w:t>
      </w:r>
      <w:r w:rsidR="00BD3CF8" w:rsidRPr="00BD3CF8">
        <w:rPr>
          <w:sz w:val="28"/>
          <w:szCs w:val="28"/>
        </w:rPr>
        <w:t xml:space="preserve"> созданы учебно-методические центры патриотического во</w:t>
      </w:r>
      <w:r w:rsidR="00BD3CF8" w:rsidRPr="00BD3CF8">
        <w:rPr>
          <w:sz w:val="28"/>
          <w:szCs w:val="28"/>
        </w:rPr>
        <w:t>с</w:t>
      </w:r>
      <w:r w:rsidR="00BD3CF8" w:rsidRPr="00BD3CF8">
        <w:rPr>
          <w:sz w:val="28"/>
          <w:szCs w:val="28"/>
        </w:rPr>
        <w:t>питания «Авангард», в  2022 году – уже в остальных субъектах Сибири и Дальнего Востока.</w:t>
      </w:r>
    </w:p>
    <w:p w:rsidR="003B60E2" w:rsidRDefault="00BD3CF8" w:rsidP="00BD3CF8">
      <w:pPr>
        <w:spacing w:line="360" w:lineRule="auto"/>
        <w:rPr>
          <w:sz w:val="28"/>
          <w:szCs w:val="28"/>
        </w:rPr>
      </w:pPr>
      <w:r w:rsidRPr="00BD3CF8">
        <w:rPr>
          <w:sz w:val="28"/>
          <w:szCs w:val="28"/>
        </w:rPr>
        <w:t xml:space="preserve"> В связи с чем необходимо </w:t>
      </w:r>
      <w:r>
        <w:rPr>
          <w:sz w:val="28"/>
          <w:szCs w:val="28"/>
        </w:rPr>
        <w:t>развивать деятельность</w:t>
      </w:r>
      <w:r w:rsidRPr="00BD3CF8">
        <w:rPr>
          <w:sz w:val="28"/>
          <w:szCs w:val="28"/>
        </w:rPr>
        <w:t xml:space="preserve"> центра «Ава</w:t>
      </w:r>
      <w:r w:rsidRPr="00BD3CF8">
        <w:rPr>
          <w:sz w:val="28"/>
          <w:szCs w:val="28"/>
        </w:rPr>
        <w:t>н</w:t>
      </w:r>
      <w:r w:rsidRPr="00BD3CF8">
        <w:rPr>
          <w:sz w:val="28"/>
          <w:szCs w:val="28"/>
        </w:rPr>
        <w:t>гард»</w:t>
      </w:r>
      <w:r>
        <w:rPr>
          <w:sz w:val="28"/>
          <w:szCs w:val="28"/>
        </w:rPr>
        <w:t>, который</w:t>
      </w:r>
      <w:r w:rsidRPr="00BD3CF8">
        <w:rPr>
          <w:sz w:val="28"/>
          <w:szCs w:val="28"/>
        </w:rPr>
        <w:t xml:space="preserve"> имеет важнейшее значение для регионов в вопросе созд</w:t>
      </w:r>
      <w:r w:rsidRPr="00BD3CF8">
        <w:rPr>
          <w:sz w:val="28"/>
          <w:szCs w:val="28"/>
        </w:rPr>
        <w:t>а</w:t>
      </w:r>
      <w:r w:rsidRPr="00BD3CF8">
        <w:rPr>
          <w:sz w:val="28"/>
          <w:szCs w:val="28"/>
        </w:rPr>
        <w:t>ния современной системы допризывной подготовки и военно-патриотического воспитания.</w:t>
      </w:r>
    </w:p>
    <w:p w:rsidR="00780B4E" w:rsidRPr="00780B4E" w:rsidRDefault="00780B4E" w:rsidP="00780B4E">
      <w:pPr>
        <w:spacing w:line="360" w:lineRule="auto"/>
        <w:rPr>
          <w:sz w:val="28"/>
          <w:szCs w:val="28"/>
        </w:rPr>
      </w:pPr>
      <w:r w:rsidRPr="00780B4E">
        <w:rPr>
          <w:sz w:val="28"/>
          <w:szCs w:val="28"/>
        </w:rPr>
        <w:t xml:space="preserve">По данным </w:t>
      </w:r>
      <w:r w:rsidR="00D2416F">
        <w:rPr>
          <w:sz w:val="28"/>
          <w:szCs w:val="28"/>
        </w:rPr>
        <w:t xml:space="preserve">Министерства образования и науки </w:t>
      </w:r>
      <w:r w:rsidRPr="00780B4E">
        <w:rPr>
          <w:sz w:val="28"/>
          <w:szCs w:val="28"/>
        </w:rPr>
        <w:t>в Республике Бур</w:t>
      </w:r>
      <w:r w:rsidRPr="00780B4E">
        <w:rPr>
          <w:sz w:val="28"/>
          <w:szCs w:val="28"/>
        </w:rPr>
        <w:t>я</w:t>
      </w:r>
      <w:r w:rsidRPr="00780B4E">
        <w:rPr>
          <w:sz w:val="28"/>
          <w:szCs w:val="28"/>
        </w:rPr>
        <w:t>тия (на 1 января 2022 г.) функционируют 466</w:t>
      </w:r>
      <w:r w:rsidR="001D67D5"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общеобразовательных орг</w:t>
      </w:r>
      <w:r w:rsidRPr="00780B4E">
        <w:rPr>
          <w:sz w:val="28"/>
          <w:szCs w:val="28"/>
        </w:rPr>
        <w:t>а</w:t>
      </w:r>
      <w:r w:rsidRPr="00780B4E">
        <w:rPr>
          <w:sz w:val="28"/>
          <w:szCs w:val="28"/>
        </w:rPr>
        <w:t xml:space="preserve">низаций, в которых обучаются 143,434 тыс. детей, количество 10-х классов – </w:t>
      </w:r>
      <w:r w:rsidR="001B10A6">
        <w:rPr>
          <w:sz w:val="28"/>
          <w:szCs w:val="28"/>
        </w:rPr>
        <w:t>418</w:t>
      </w:r>
      <w:r w:rsidRPr="00780B4E">
        <w:rPr>
          <w:sz w:val="28"/>
          <w:szCs w:val="28"/>
        </w:rPr>
        <w:t>, общее количество обучающихся – 6218 человек</w:t>
      </w:r>
      <w:r w:rsidR="00FE1FB8">
        <w:rPr>
          <w:sz w:val="28"/>
          <w:szCs w:val="28"/>
        </w:rPr>
        <w:t xml:space="preserve">, количество </w:t>
      </w:r>
      <w:r w:rsidR="001B10A6">
        <w:rPr>
          <w:sz w:val="28"/>
          <w:szCs w:val="28"/>
        </w:rPr>
        <w:t>юношей допризывного возраста</w:t>
      </w:r>
      <w:r w:rsidR="00FE1FB8">
        <w:rPr>
          <w:sz w:val="28"/>
          <w:szCs w:val="28"/>
        </w:rPr>
        <w:t xml:space="preserve"> </w:t>
      </w:r>
      <w:r w:rsidR="001B10A6">
        <w:rPr>
          <w:sz w:val="28"/>
          <w:szCs w:val="28"/>
        </w:rPr>
        <w:t>– 2842 чел.</w:t>
      </w:r>
      <w:r w:rsidR="00FE1FB8">
        <w:rPr>
          <w:sz w:val="28"/>
          <w:szCs w:val="28"/>
        </w:rPr>
        <w:t xml:space="preserve"> </w:t>
      </w:r>
      <w:r w:rsidR="00046702">
        <w:rPr>
          <w:sz w:val="28"/>
          <w:szCs w:val="28"/>
        </w:rPr>
        <w:t xml:space="preserve"> </w:t>
      </w:r>
    </w:p>
    <w:p w:rsidR="00780B4E" w:rsidRDefault="00780B4E" w:rsidP="00780B4E">
      <w:pPr>
        <w:spacing w:line="360" w:lineRule="auto"/>
        <w:rPr>
          <w:sz w:val="28"/>
          <w:szCs w:val="28"/>
        </w:rPr>
      </w:pPr>
      <w:r w:rsidRPr="00780B4E">
        <w:rPr>
          <w:sz w:val="28"/>
          <w:szCs w:val="28"/>
        </w:rPr>
        <w:t>Из них количество юношей 10-х классов,</w:t>
      </w:r>
      <w:r w:rsidR="001B10A6">
        <w:rPr>
          <w:sz w:val="28"/>
          <w:szCs w:val="28"/>
        </w:rPr>
        <w:t xml:space="preserve"> с учетом ограничений по здоровью,</w:t>
      </w:r>
      <w:r w:rsidRPr="00780B4E">
        <w:rPr>
          <w:sz w:val="28"/>
          <w:szCs w:val="28"/>
        </w:rPr>
        <w:t xml:space="preserve"> которым необходимо пройти 5-ти дневные учебные сборы в 2021–2022 учебном году – 2,</w:t>
      </w:r>
      <w:r w:rsidR="001B10A6">
        <w:rPr>
          <w:sz w:val="28"/>
          <w:szCs w:val="28"/>
        </w:rPr>
        <w:t>5</w:t>
      </w:r>
      <w:r w:rsidRPr="00780B4E">
        <w:rPr>
          <w:sz w:val="28"/>
          <w:szCs w:val="28"/>
        </w:rPr>
        <w:t xml:space="preserve"> тыс. чел., в 2022–2023 учебном году – 2,</w:t>
      </w:r>
      <w:r w:rsidR="001B10A6">
        <w:rPr>
          <w:sz w:val="28"/>
          <w:szCs w:val="28"/>
        </w:rPr>
        <w:t>7</w:t>
      </w:r>
      <w:r w:rsidRPr="00780B4E">
        <w:rPr>
          <w:sz w:val="28"/>
          <w:szCs w:val="28"/>
        </w:rPr>
        <w:t xml:space="preserve"> тыс. чел., в 2023–2024</w:t>
      </w:r>
      <w:r w:rsidR="00E81E3D">
        <w:rPr>
          <w:sz w:val="28"/>
          <w:szCs w:val="28"/>
        </w:rPr>
        <w:t xml:space="preserve"> учебном году – 2,9 тыс. чел</w:t>
      </w:r>
      <w:r w:rsidRPr="00780B4E">
        <w:rPr>
          <w:sz w:val="28"/>
          <w:szCs w:val="28"/>
        </w:rPr>
        <w:t>.</w:t>
      </w:r>
    </w:p>
    <w:p w:rsidR="00E81E3D" w:rsidRPr="00D65362" w:rsidRDefault="00E81E3D" w:rsidP="00E81E3D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С учетом количества юношей допризывного возраста в Республике Бурятия (в среднем за последние 3 года 2,2 тыс. чел.) на сегодняшний день УМЦ «Авангард» Республики Бурятия может принять на о</w:t>
      </w:r>
      <w:r>
        <w:rPr>
          <w:sz w:val="28"/>
          <w:szCs w:val="28"/>
        </w:rPr>
        <w:t>бучение за один учебный год ~</w:t>
      </w:r>
      <w:r w:rsidRPr="00D65362">
        <w:rPr>
          <w:sz w:val="28"/>
          <w:szCs w:val="28"/>
        </w:rPr>
        <w:t>35</w:t>
      </w:r>
      <w:r>
        <w:rPr>
          <w:sz w:val="28"/>
          <w:szCs w:val="28"/>
        </w:rPr>
        <w:t>-45</w:t>
      </w:r>
      <w:r w:rsidRPr="00D65362">
        <w:rPr>
          <w:sz w:val="28"/>
          <w:szCs w:val="28"/>
        </w:rPr>
        <w:t xml:space="preserve"> % от общего количества допризывников.</w:t>
      </w:r>
      <w:r>
        <w:rPr>
          <w:sz w:val="28"/>
          <w:szCs w:val="28"/>
        </w:rPr>
        <w:t xml:space="preserve"> Планиру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мый охват: 2022-2023 учебный год – 810 чел., 2023-2024 учебный год – 1000 чел., 2024-2025 учебный год – 1100 чел. </w:t>
      </w:r>
    </w:p>
    <w:p w:rsidR="00780B4E" w:rsidRDefault="00780B4E" w:rsidP="00780B4E">
      <w:pPr>
        <w:spacing w:line="360" w:lineRule="auto"/>
        <w:rPr>
          <w:sz w:val="28"/>
          <w:szCs w:val="28"/>
        </w:rPr>
      </w:pPr>
      <w:r w:rsidRPr="00780B4E">
        <w:rPr>
          <w:sz w:val="28"/>
          <w:szCs w:val="28"/>
        </w:rPr>
        <w:lastRenderedPageBreak/>
        <w:t>В муниципальных образованиях Республики Бурятия функционирует 11 воинских частей и 10 военных комиссариатов муниципальных образ</w:t>
      </w:r>
      <w:r w:rsidRPr="00780B4E">
        <w:rPr>
          <w:sz w:val="28"/>
          <w:szCs w:val="28"/>
        </w:rPr>
        <w:t>о</w:t>
      </w:r>
      <w:r w:rsidRPr="00780B4E">
        <w:rPr>
          <w:sz w:val="28"/>
          <w:szCs w:val="28"/>
        </w:rPr>
        <w:t>ваний, за которыми</w:t>
      </w:r>
      <w:r w:rsidR="001D67D5">
        <w:rPr>
          <w:rFonts w:ascii="Calibri" w:eastAsiaTheme="minorHAnsi" w:hAnsi="Calibri" w:cs="Calibri"/>
          <w:lang w:eastAsia="en-US"/>
        </w:rPr>
        <w:t xml:space="preserve">, </w:t>
      </w:r>
      <w:r w:rsidR="001D67D5" w:rsidRPr="001D67D5">
        <w:rPr>
          <w:rFonts w:eastAsiaTheme="minorHAnsi"/>
          <w:sz w:val="28"/>
          <w:szCs w:val="28"/>
          <w:lang w:eastAsia="en-US"/>
        </w:rPr>
        <w:t>согласно</w:t>
      </w:r>
      <w:r w:rsidR="001D67D5" w:rsidRPr="001D67D5">
        <w:rPr>
          <w:sz w:val="28"/>
          <w:szCs w:val="28"/>
        </w:rPr>
        <w:t xml:space="preserve"> приказу командующего войсками</w:t>
      </w:r>
      <w:r w:rsidR="001D67D5">
        <w:rPr>
          <w:sz w:val="28"/>
          <w:szCs w:val="28"/>
        </w:rPr>
        <w:t xml:space="preserve"> </w:t>
      </w:r>
      <w:r w:rsidR="001D67D5" w:rsidRPr="001D67D5">
        <w:rPr>
          <w:sz w:val="28"/>
          <w:szCs w:val="28"/>
        </w:rPr>
        <w:t>Восточн</w:t>
      </w:r>
      <w:r w:rsidR="001D67D5" w:rsidRPr="001D67D5">
        <w:rPr>
          <w:sz w:val="28"/>
          <w:szCs w:val="28"/>
        </w:rPr>
        <w:t>о</w:t>
      </w:r>
      <w:r w:rsidR="001D67D5" w:rsidRPr="001D67D5">
        <w:rPr>
          <w:sz w:val="28"/>
          <w:szCs w:val="28"/>
        </w:rPr>
        <w:t>го военного округа</w:t>
      </w:r>
      <w:r w:rsidR="001D67D5">
        <w:rPr>
          <w:sz w:val="28"/>
          <w:szCs w:val="28"/>
        </w:rPr>
        <w:t xml:space="preserve"> о</w:t>
      </w:r>
      <w:r w:rsidR="001D67D5" w:rsidRPr="001D67D5">
        <w:rPr>
          <w:sz w:val="28"/>
          <w:szCs w:val="28"/>
        </w:rPr>
        <w:t>т «12» октября 2021 г. №365</w:t>
      </w:r>
      <w:r w:rsidR="001D67D5">
        <w:rPr>
          <w:sz w:val="28"/>
          <w:szCs w:val="28"/>
        </w:rPr>
        <w:t>,</w:t>
      </w:r>
      <w:r w:rsidRPr="00780B4E">
        <w:rPr>
          <w:sz w:val="28"/>
          <w:szCs w:val="28"/>
        </w:rPr>
        <w:t xml:space="preserve"> закреплены образов</w:t>
      </w:r>
      <w:r w:rsidRPr="00780B4E">
        <w:rPr>
          <w:sz w:val="28"/>
          <w:szCs w:val="28"/>
        </w:rPr>
        <w:t>а</w:t>
      </w:r>
      <w:r w:rsidRPr="00780B4E">
        <w:rPr>
          <w:sz w:val="28"/>
          <w:szCs w:val="28"/>
        </w:rPr>
        <w:t>тельные учреждения среднего и общего образования, на базе которых пр</w:t>
      </w:r>
      <w:r w:rsidRPr="00780B4E">
        <w:rPr>
          <w:sz w:val="28"/>
          <w:szCs w:val="28"/>
        </w:rPr>
        <w:t>о</w:t>
      </w:r>
      <w:r w:rsidRPr="00780B4E">
        <w:rPr>
          <w:sz w:val="28"/>
          <w:szCs w:val="28"/>
        </w:rPr>
        <w:t xml:space="preserve">водятся 5-ти дневные учебные сборы. </w:t>
      </w:r>
      <w:r w:rsidR="001B10A6" w:rsidRPr="001C73AA">
        <w:rPr>
          <w:sz w:val="28"/>
          <w:szCs w:val="28"/>
        </w:rPr>
        <w:t>(Приложение №</w:t>
      </w:r>
      <w:r w:rsidR="00D2416F" w:rsidRPr="001C73AA">
        <w:rPr>
          <w:sz w:val="28"/>
          <w:szCs w:val="28"/>
        </w:rPr>
        <w:t>1</w:t>
      </w:r>
      <w:r w:rsidR="001B10A6" w:rsidRPr="001C73AA">
        <w:rPr>
          <w:sz w:val="28"/>
          <w:szCs w:val="28"/>
        </w:rPr>
        <w:t>).</w:t>
      </w:r>
      <w:r w:rsidR="001B10A6"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Но сокращенная программа, устаревшая и недостаточная учебно-материальная база не с</w:t>
      </w:r>
      <w:r w:rsidRPr="00780B4E">
        <w:rPr>
          <w:sz w:val="28"/>
          <w:szCs w:val="28"/>
        </w:rPr>
        <w:t>о</w:t>
      </w:r>
      <w:r w:rsidRPr="00780B4E">
        <w:rPr>
          <w:sz w:val="28"/>
          <w:szCs w:val="28"/>
        </w:rPr>
        <w:t>ответствует требованиям военно-патриотической  подготовки</w:t>
      </w:r>
      <w:r w:rsidR="00046702">
        <w:rPr>
          <w:sz w:val="28"/>
          <w:szCs w:val="28"/>
        </w:rPr>
        <w:t xml:space="preserve"> </w:t>
      </w:r>
    </w:p>
    <w:p w:rsidR="00D65362" w:rsidRPr="00802411" w:rsidRDefault="00802411" w:rsidP="00802411">
      <w:pPr>
        <w:shd w:val="clear" w:color="auto" w:fill="FFFFFF"/>
        <w:spacing w:line="360" w:lineRule="auto"/>
        <w:rPr>
          <w:rFonts w:ascii="Arial" w:hAnsi="Arial" w:cs="Arial"/>
          <w:color w:val="2C2D2E"/>
          <w:sz w:val="16"/>
          <w:szCs w:val="16"/>
        </w:rPr>
      </w:pPr>
      <w:r>
        <w:rPr>
          <w:sz w:val="28"/>
          <w:szCs w:val="28"/>
        </w:rPr>
        <w:t>Согласно проведенному мониторингу (</w:t>
      </w:r>
      <w:hyperlink r:id="rId8" w:tgtFrame="_blank" w:history="1">
        <w:r w:rsidRPr="00802411">
          <w:rPr>
            <w:rStyle w:val="a8"/>
            <w:rFonts w:cs="Arial"/>
            <w:sz w:val="28"/>
            <w:szCs w:val="28"/>
          </w:rPr>
          <w:t>https://docs.google.com/spreadsheets/d/1tUHghH8O0oXImifMYZbAiARnBNikBiq9u1R8SFJA1Jo/edit?usp=sharing</w:t>
        </w:r>
      </w:hyperlink>
      <w:r w:rsidRPr="00802411">
        <w:t>)</w:t>
      </w:r>
      <w:r>
        <w:rPr>
          <w:sz w:val="28"/>
          <w:szCs w:val="28"/>
        </w:rPr>
        <w:t xml:space="preserve"> в</w:t>
      </w:r>
      <w:r w:rsidR="00D65362">
        <w:rPr>
          <w:sz w:val="28"/>
          <w:szCs w:val="28"/>
        </w:rPr>
        <w:t xml:space="preserve"> </w:t>
      </w:r>
      <w:r w:rsidR="00D65362" w:rsidRPr="00D65362">
        <w:rPr>
          <w:sz w:val="28"/>
          <w:szCs w:val="28"/>
        </w:rPr>
        <w:t>большинстве</w:t>
      </w:r>
      <w:r w:rsidR="00D65362">
        <w:rPr>
          <w:sz w:val="28"/>
          <w:szCs w:val="28"/>
        </w:rPr>
        <w:t xml:space="preserve"> </w:t>
      </w:r>
      <w:r w:rsidR="00D65362" w:rsidRPr="00D65362">
        <w:rPr>
          <w:sz w:val="28"/>
          <w:szCs w:val="28"/>
        </w:rPr>
        <w:t>образовательных</w:t>
      </w:r>
      <w:r w:rsidR="00D65362">
        <w:rPr>
          <w:sz w:val="28"/>
          <w:szCs w:val="28"/>
        </w:rPr>
        <w:t xml:space="preserve"> </w:t>
      </w:r>
      <w:r w:rsidR="00D65362" w:rsidRPr="00D65362">
        <w:rPr>
          <w:sz w:val="28"/>
          <w:szCs w:val="28"/>
        </w:rPr>
        <w:t>у</w:t>
      </w:r>
      <w:r w:rsidR="00D65362" w:rsidRPr="00D65362">
        <w:rPr>
          <w:sz w:val="28"/>
          <w:szCs w:val="28"/>
        </w:rPr>
        <w:t>ч</w:t>
      </w:r>
      <w:r w:rsidR="00D65362" w:rsidRPr="00D65362">
        <w:rPr>
          <w:sz w:val="28"/>
          <w:szCs w:val="28"/>
        </w:rPr>
        <w:t>реждений</w:t>
      </w:r>
      <w:r w:rsidR="00D65362">
        <w:rPr>
          <w:sz w:val="28"/>
          <w:szCs w:val="28"/>
        </w:rPr>
        <w:t xml:space="preserve"> </w:t>
      </w:r>
      <w:r w:rsidR="00D65362" w:rsidRPr="00D65362">
        <w:rPr>
          <w:sz w:val="28"/>
          <w:szCs w:val="28"/>
        </w:rPr>
        <w:t>республики</w:t>
      </w:r>
      <w:r w:rsidR="00D65362">
        <w:rPr>
          <w:sz w:val="28"/>
          <w:szCs w:val="28"/>
        </w:rPr>
        <w:t xml:space="preserve"> </w:t>
      </w:r>
      <w:r w:rsidR="00D65362" w:rsidRPr="00D65362">
        <w:rPr>
          <w:sz w:val="28"/>
          <w:szCs w:val="28"/>
        </w:rPr>
        <w:t>выявлено</w:t>
      </w:r>
      <w:r w:rsidR="00D65362">
        <w:rPr>
          <w:sz w:val="28"/>
          <w:szCs w:val="28"/>
        </w:rPr>
        <w:t xml:space="preserve"> </w:t>
      </w:r>
      <w:r w:rsidR="00D65362" w:rsidRPr="00D65362">
        <w:rPr>
          <w:sz w:val="28"/>
          <w:szCs w:val="28"/>
        </w:rPr>
        <w:t>неудовлетворительное</w:t>
      </w:r>
      <w:r w:rsidR="00D65362">
        <w:rPr>
          <w:sz w:val="28"/>
          <w:szCs w:val="28"/>
        </w:rPr>
        <w:t xml:space="preserve"> </w:t>
      </w:r>
      <w:r w:rsidR="00D65362" w:rsidRPr="00D65362">
        <w:rPr>
          <w:sz w:val="28"/>
          <w:szCs w:val="28"/>
        </w:rPr>
        <w:t>состояние</w:t>
      </w:r>
      <w:r w:rsidR="00D65362">
        <w:rPr>
          <w:sz w:val="28"/>
          <w:szCs w:val="28"/>
        </w:rPr>
        <w:t xml:space="preserve"> </w:t>
      </w:r>
      <w:r w:rsidR="00D65362" w:rsidRPr="00D65362">
        <w:rPr>
          <w:sz w:val="28"/>
          <w:szCs w:val="28"/>
        </w:rPr>
        <w:t>матер</w:t>
      </w:r>
      <w:r w:rsidR="00D65362" w:rsidRPr="00D65362">
        <w:rPr>
          <w:sz w:val="28"/>
          <w:szCs w:val="28"/>
        </w:rPr>
        <w:t>и</w:t>
      </w:r>
      <w:r w:rsidR="00D65362" w:rsidRPr="00D65362">
        <w:rPr>
          <w:sz w:val="28"/>
          <w:szCs w:val="28"/>
        </w:rPr>
        <w:t>альной</w:t>
      </w:r>
      <w:r w:rsidR="00D65362">
        <w:rPr>
          <w:sz w:val="28"/>
          <w:szCs w:val="28"/>
        </w:rPr>
        <w:t xml:space="preserve"> </w:t>
      </w:r>
      <w:r w:rsidR="00D65362" w:rsidRPr="00D65362">
        <w:rPr>
          <w:sz w:val="28"/>
          <w:szCs w:val="28"/>
        </w:rPr>
        <w:t>базы,</w:t>
      </w:r>
      <w:r w:rsidR="00D65362">
        <w:rPr>
          <w:sz w:val="28"/>
          <w:szCs w:val="28"/>
        </w:rPr>
        <w:t xml:space="preserve"> </w:t>
      </w:r>
      <w:r w:rsidR="00D65362" w:rsidRPr="00D65362">
        <w:rPr>
          <w:sz w:val="28"/>
          <w:szCs w:val="28"/>
        </w:rPr>
        <w:t>неспособность полностью обеспечить качественное провед</w:t>
      </w:r>
      <w:r w:rsidR="00D65362" w:rsidRPr="00D65362">
        <w:rPr>
          <w:sz w:val="28"/>
          <w:szCs w:val="28"/>
        </w:rPr>
        <w:t>е</w:t>
      </w:r>
      <w:r w:rsidR="00D65362" w:rsidRPr="00D65362">
        <w:rPr>
          <w:sz w:val="28"/>
          <w:szCs w:val="28"/>
        </w:rPr>
        <w:t>ние 5-ти дневных</w:t>
      </w:r>
      <w:r w:rsidR="001B10A6">
        <w:rPr>
          <w:sz w:val="28"/>
          <w:szCs w:val="28"/>
        </w:rPr>
        <w:t xml:space="preserve"> </w:t>
      </w:r>
      <w:r w:rsidR="00D65362" w:rsidRPr="00D65362">
        <w:rPr>
          <w:sz w:val="28"/>
          <w:szCs w:val="28"/>
        </w:rPr>
        <w:t>учебных сборов с юношами 10-х классов общеобразов</w:t>
      </w:r>
      <w:r w:rsidR="00D65362" w:rsidRPr="00D65362">
        <w:rPr>
          <w:sz w:val="28"/>
          <w:szCs w:val="28"/>
        </w:rPr>
        <w:t>а</w:t>
      </w:r>
      <w:r w:rsidR="00D65362" w:rsidRPr="00D65362">
        <w:rPr>
          <w:sz w:val="28"/>
          <w:szCs w:val="28"/>
        </w:rPr>
        <w:t>тельных учреждений,</w:t>
      </w:r>
      <w:r w:rsidR="001B10A6">
        <w:rPr>
          <w:sz w:val="28"/>
          <w:szCs w:val="28"/>
        </w:rPr>
        <w:t xml:space="preserve"> </w:t>
      </w:r>
      <w:r w:rsidR="00D65362" w:rsidRPr="00D65362">
        <w:rPr>
          <w:sz w:val="28"/>
          <w:szCs w:val="28"/>
        </w:rPr>
        <w:t>проходящих</w:t>
      </w:r>
      <w:r w:rsidR="00D65362">
        <w:rPr>
          <w:sz w:val="28"/>
          <w:szCs w:val="28"/>
        </w:rPr>
        <w:t xml:space="preserve"> </w:t>
      </w:r>
      <w:r w:rsidR="00D65362" w:rsidRPr="00D65362">
        <w:rPr>
          <w:sz w:val="28"/>
          <w:szCs w:val="28"/>
        </w:rPr>
        <w:t>обучение</w:t>
      </w:r>
      <w:r w:rsidR="00D65362">
        <w:rPr>
          <w:sz w:val="28"/>
          <w:szCs w:val="28"/>
        </w:rPr>
        <w:t xml:space="preserve"> </w:t>
      </w:r>
      <w:r w:rsidR="00D65362" w:rsidRPr="00D65362">
        <w:rPr>
          <w:sz w:val="28"/>
          <w:szCs w:val="28"/>
        </w:rPr>
        <w:t>по</w:t>
      </w:r>
      <w:r w:rsidR="00D65362">
        <w:rPr>
          <w:sz w:val="28"/>
          <w:szCs w:val="28"/>
        </w:rPr>
        <w:t xml:space="preserve"> </w:t>
      </w:r>
      <w:r w:rsidR="00D65362" w:rsidRPr="00D65362">
        <w:rPr>
          <w:sz w:val="28"/>
          <w:szCs w:val="28"/>
        </w:rPr>
        <w:t>основам</w:t>
      </w:r>
      <w:r w:rsidR="00D65362">
        <w:rPr>
          <w:sz w:val="28"/>
          <w:szCs w:val="28"/>
        </w:rPr>
        <w:t xml:space="preserve"> </w:t>
      </w:r>
      <w:r w:rsidR="00D65362" w:rsidRPr="00D65362">
        <w:rPr>
          <w:sz w:val="28"/>
          <w:szCs w:val="28"/>
        </w:rPr>
        <w:t>военной</w:t>
      </w:r>
      <w:r w:rsidR="00D65362">
        <w:rPr>
          <w:sz w:val="28"/>
          <w:szCs w:val="28"/>
        </w:rPr>
        <w:t xml:space="preserve"> </w:t>
      </w:r>
      <w:r w:rsidR="00D65362" w:rsidRPr="00D65362">
        <w:rPr>
          <w:sz w:val="28"/>
          <w:szCs w:val="28"/>
        </w:rPr>
        <w:t>службы.</w:t>
      </w:r>
      <w:r w:rsidR="00D65362">
        <w:rPr>
          <w:sz w:val="28"/>
          <w:szCs w:val="28"/>
        </w:rPr>
        <w:t xml:space="preserve"> </w:t>
      </w:r>
      <w:r w:rsidR="00D65362" w:rsidRPr="00D65362">
        <w:rPr>
          <w:sz w:val="28"/>
          <w:szCs w:val="28"/>
        </w:rPr>
        <w:t>Отсутствует</w:t>
      </w:r>
      <w:r w:rsidR="00D65362">
        <w:rPr>
          <w:sz w:val="28"/>
          <w:szCs w:val="28"/>
        </w:rPr>
        <w:t xml:space="preserve"> </w:t>
      </w:r>
      <w:r w:rsidR="00D65362" w:rsidRPr="00D65362">
        <w:rPr>
          <w:sz w:val="28"/>
          <w:szCs w:val="28"/>
        </w:rPr>
        <w:t>возможность</w:t>
      </w:r>
      <w:r w:rsidR="00D65362">
        <w:rPr>
          <w:sz w:val="28"/>
          <w:szCs w:val="28"/>
        </w:rPr>
        <w:t xml:space="preserve"> </w:t>
      </w:r>
      <w:r w:rsidR="00D65362" w:rsidRPr="00D65362">
        <w:rPr>
          <w:sz w:val="28"/>
          <w:szCs w:val="28"/>
        </w:rPr>
        <w:t>размещения</w:t>
      </w:r>
      <w:r w:rsidR="00D65362">
        <w:rPr>
          <w:sz w:val="28"/>
          <w:szCs w:val="28"/>
        </w:rPr>
        <w:t xml:space="preserve"> </w:t>
      </w:r>
      <w:r w:rsidR="00D65362" w:rsidRPr="00D65362">
        <w:rPr>
          <w:sz w:val="28"/>
          <w:szCs w:val="28"/>
        </w:rPr>
        <w:t>обучающихся</w:t>
      </w:r>
      <w:r w:rsidR="00D65362">
        <w:rPr>
          <w:sz w:val="28"/>
          <w:szCs w:val="28"/>
        </w:rPr>
        <w:t xml:space="preserve"> </w:t>
      </w:r>
      <w:r w:rsidR="00D65362" w:rsidRPr="00D65362">
        <w:rPr>
          <w:sz w:val="28"/>
          <w:szCs w:val="28"/>
        </w:rPr>
        <w:t>для</w:t>
      </w:r>
      <w:r w:rsidR="00D65362">
        <w:rPr>
          <w:sz w:val="28"/>
          <w:szCs w:val="28"/>
        </w:rPr>
        <w:t xml:space="preserve"> </w:t>
      </w:r>
      <w:r w:rsidR="00D65362" w:rsidRPr="00D65362">
        <w:rPr>
          <w:sz w:val="28"/>
          <w:szCs w:val="28"/>
        </w:rPr>
        <w:t>круглосуточного</w:t>
      </w:r>
      <w:r w:rsidR="00D65362">
        <w:rPr>
          <w:sz w:val="28"/>
          <w:szCs w:val="28"/>
        </w:rPr>
        <w:t xml:space="preserve"> </w:t>
      </w:r>
      <w:r w:rsidR="00D65362" w:rsidRPr="00D65362">
        <w:rPr>
          <w:sz w:val="28"/>
          <w:szCs w:val="28"/>
        </w:rPr>
        <w:t>проживания,</w:t>
      </w:r>
      <w:r w:rsidR="00D65362">
        <w:rPr>
          <w:sz w:val="28"/>
          <w:szCs w:val="28"/>
        </w:rPr>
        <w:t xml:space="preserve"> </w:t>
      </w:r>
      <w:r w:rsidR="00D65362" w:rsidRPr="00D65362">
        <w:rPr>
          <w:sz w:val="28"/>
          <w:szCs w:val="28"/>
        </w:rPr>
        <w:t>организации 5-ти разового горячего питания, обеспечения с</w:t>
      </w:r>
      <w:r w:rsidR="00D65362" w:rsidRPr="00D65362">
        <w:rPr>
          <w:sz w:val="28"/>
          <w:szCs w:val="28"/>
        </w:rPr>
        <w:t>а</w:t>
      </w:r>
      <w:r w:rsidR="00D65362" w:rsidRPr="00D65362">
        <w:rPr>
          <w:sz w:val="28"/>
          <w:szCs w:val="28"/>
        </w:rPr>
        <w:t>нитарно-бытовых</w:t>
      </w:r>
      <w:r w:rsidR="00D65362">
        <w:rPr>
          <w:sz w:val="28"/>
          <w:szCs w:val="28"/>
        </w:rPr>
        <w:t xml:space="preserve"> </w:t>
      </w:r>
      <w:r w:rsidR="00D65362" w:rsidRPr="00D65362">
        <w:rPr>
          <w:sz w:val="28"/>
          <w:szCs w:val="28"/>
        </w:rPr>
        <w:t>условий</w:t>
      </w:r>
      <w:r w:rsidR="001B10A6">
        <w:rPr>
          <w:sz w:val="28"/>
          <w:szCs w:val="28"/>
        </w:rPr>
        <w:t xml:space="preserve"> </w:t>
      </w:r>
      <w:r w:rsidR="00D65362" w:rsidRPr="00D65362">
        <w:rPr>
          <w:sz w:val="28"/>
          <w:szCs w:val="28"/>
        </w:rPr>
        <w:t>и</w:t>
      </w:r>
      <w:r w:rsidR="001B10A6">
        <w:rPr>
          <w:sz w:val="28"/>
          <w:szCs w:val="28"/>
        </w:rPr>
        <w:t xml:space="preserve"> </w:t>
      </w:r>
      <w:r w:rsidR="00D65362" w:rsidRPr="00D65362">
        <w:rPr>
          <w:sz w:val="28"/>
          <w:szCs w:val="28"/>
        </w:rPr>
        <w:t>т.д.</w:t>
      </w:r>
    </w:p>
    <w:p w:rsidR="00D65362" w:rsidRPr="00D65362" w:rsidRDefault="001B10A6" w:rsidP="00D653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данным Министерства образования и науки Республики Бурятия, о</w:t>
      </w:r>
      <w:r w:rsidR="00D65362" w:rsidRPr="00D65362">
        <w:rPr>
          <w:sz w:val="28"/>
          <w:szCs w:val="28"/>
        </w:rPr>
        <w:t>бщая   численность    педагогов  ОБЖ в районах Республики Бурятия и г.Улан-Удэ</w:t>
      </w:r>
      <w:r>
        <w:rPr>
          <w:sz w:val="28"/>
          <w:szCs w:val="28"/>
        </w:rPr>
        <w:t xml:space="preserve"> </w:t>
      </w:r>
      <w:r w:rsidR="00D65362" w:rsidRPr="00D65362">
        <w:rPr>
          <w:sz w:val="28"/>
          <w:szCs w:val="28"/>
        </w:rPr>
        <w:t>составляет 123,35 штатных единиц, фактически работает 56 человек, процент составляет 45,4</w:t>
      </w:r>
      <w:r>
        <w:rPr>
          <w:sz w:val="28"/>
          <w:szCs w:val="28"/>
        </w:rPr>
        <w:t xml:space="preserve"> %</w:t>
      </w:r>
      <w:r w:rsidR="00D65362" w:rsidRPr="00D65362">
        <w:rPr>
          <w:sz w:val="28"/>
          <w:szCs w:val="28"/>
        </w:rPr>
        <w:t>.</w:t>
      </w:r>
      <w:r w:rsidR="00D65362">
        <w:rPr>
          <w:sz w:val="28"/>
          <w:szCs w:val="28"/>
        </w:rPr>
        <w:t xml:space="preserve"> </w:t>
      </w:r>
      <w:r w:rsidR="00802411" w:rsidRPr="001C73AA">
        <w:rPr>
          <w:sz w:val="28"/>
          <w:szCs w:val="28"/>
        </w:rPr>
        <w:t>(Приложение №2</w:t>
      </w:r>
      <w:r w:rsidR="00D65362" w:rsidRPr="001C73AA">
        <w:rPr>
          <w:sz w:val="28"/>
          <w:szCs w:val="28"/>
        </w:rPr>
        <w:t>).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В УМЦ «Авангард»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задействованных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5-тидневных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учебных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сборов,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5 преподавателей</w:t>
      </w:r>
      <w:r w:rsidR="00635401">
        <w:rPr>
          <w:sz w:val="28"/>
          <w:szCs w:val="28"/>
        </w:rPr>
        <w:t xml:space="preserve"> ОБЖ</w:t>
      </w:r>
      <w:r w:rsidRPr="00D65362">
        <w:rPr>
          <w:sz w:val="28"/>
          <w:szCs w:val="28"/>
        </w:rPr>
        <w:t>, по следующим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дисц</w:t>
      </w:r>
      <w:r w:rsidRPr="00D65362">
        <w:rPr>
          <w:sz w:val="28"/>
          <w:szCs w:val="28"/>
        </w:rPr>
        <w:t>и</w:t>
      </w:r>
      <w:r w:rsidRPr="00D65362">
        <w:rPr>
          <w:sz w:val="28"/>
          <w:szCs w:val="28"/>
        </w:rPr>
        <w:t>плинам: огневая, строевая, тактическая,</w:t>
      </w:r>
      <w:r w:rsidR="00635401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медицинская подготовка, знание уставов Вооруженных сил России, защита от радиохимического и бакт</w:t>
      </w:r>
      <w:r w:rsidRPr="00D65362">
        <w:rPr>
          <w:sz w:val="28"/>
          <w:szCs w:val="28"/>
        </w:rPr>
        <w:t>е</w:t>
      </w:r>
      <w:r w:rsidRPr="00D65362">
        <w:rPr>
          <w:sz w:val="28"/>
          <w:szCs w:val="28"/>
        </w:rPr>
        <w:t xml:space="preserve">риологического оружия. 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lastRenderedPageBreak/>
        <w:t>Отсутствует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единая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5-тидневных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учебных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сб</w:t>
      </w:r>
      <w:r w:rsidRPr="00D65362">
        <w:rPr>
          <w:sz w:val="28"/>
          <w:szCs w:val="28"/>
        </w:rPr>
        <w:t>о</w:t>
      </w:r>
      <w:r w:rsidRPr="00D65362">
        <w:rPr>
          <w:sz w:val="28"/>
          <w:szCs w:val="28"/>
        </w:rPr>
        <w:t>ров,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различается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тематике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количеству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учебных часов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 т.д.</w:t>
      </w:r>
    </w:p>
    <w:p w:rsid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Центр «Авангард» призван стать ресурсом для создания новых форм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эффективного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выстраивания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общественно-государственного партнерства,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направленного на поддержку формирования системы ценностей у молодых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республики.</w:t>
      </w:r>
      <w:r>
        <w:rPr>
          <w:sz w:val="28"/>
          <w:szCs w:val="28"/>
        </w:rPr>
        <w:t xml:space="preserve"> 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Актуальность</w:t>
      </w:r>
      <w:r>
        <w:rPr>
          <w:sz w:val="28"/>
          <w:szCs w:val="28"/>
        </w:rPr>
        <w:t xml:space="preserve"> дальнейшего развития </w:t>
      </w:r>
      <w:r w:rsidRPr="00D65362">
        <w:rPr>
          <w:sz w:val="28"/>
          <w:szCs w:val="28"/>
        </w:rPr>
        <w:t>УМЦ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«Авангард»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заключается    в   необходимости   дальнейшего    совершенствования    форм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 методов военно-патриотической работы с молодежью в круглогодичном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формате.</w:t>
      </w:r>
    </w:p>
    <w:p w:rsidR="00BD3CF8" w:rsidRPr="00BD3CF8" w:rsidRDefault="00F74F8C" w:rsidP="00BD3C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Республике Бурятия УМЦ «Авангард» был открыт в сентябре 2020 г. </w:t>
      </w:r>
      <w:r w:rsidR="00BD3CF8" w:rsidRPr="00BD3CF8">
        <w:rPr>
          <w:sz w:val="28"/>
          <w:szCs w:val="28"/>
        </w:rPr>
        <w:t>Двухэтажное здание Центра занимает общую площадь в 1 164 кв. м. и располагается по адресу: г. Улан-Удэ, ул. Новгородская 2. На капитальный ремонт здания выделено 10 млн. руб. из республиканского бюджета. На эти средства проведена значительная работа по приведению здания Центра в рабочее состояние. В рамках ремонтных работ заменена кровля, пров</w:t>
      </w:r>
      <w:r w:rsidR="00BD3CF8" w:rsidRPr="00BD3CF8">
        <w:rPr>
          <w:sz w:val="28"/>
          <w:szCs w:val="28"/>
        </w:rPr>
        <w:t>е</w:t>
      </w:r>
      <w:r w:rsidR="00BD3CF8" w:rsidRPr="00BD3CF8">
        <w:rPr>
          <w:sz w:val="28"/>
          <w:szCs w:val="28"/>
        </w:rPr>
        <w:t>дены фасадные работы, осуществлен ремонт в помещениях, закуплена н</w:t>
      </w:r>
      <w:r w:rsidR="00BD3CF8" w:rsidRPr="00BD3CF8">
        <w:rPr>
          <w:sz w:val="28"/>
          <w:szCs w:val="28"/>
        </w:rPr>
        <w:t>е</w:t>
      </w:r>
      <w:r w:rsidR="00BD3CF8" w:rsidRPr="00BD3CF8">
        <w:rPr>
          <w:sz w:val="28"/>
          <w:szCs w:val="28"/>
        </w:rPr>
        <w:t xml:space="preserve">обходимая мебель. Оборудовано 5 спальных комнат казарменного типа. В каждой комнате могут разместиться 10 детей, общая наполняемость центра составляет </w:t>
      </w:r>
      <w:r w:rsidR="008C380A">
        <w:rPr>
          <w:sz w:val="28"/>
          <w:szCs w:val="28"/>
        </w:rPr>
        <w:t>3</w:t>
      </w:r>
      <w:r w:rsidR="00BD3CF8" w:rsidRPr="00BD3CF8">
        <w:rPr>
          <w:sz w:val="28"/>
          <w:szCs w:val="28"/>
        </w:rPr>
        <w:t>0 детей одновременно. Оборудованы, в соответствии с треб</w:t>
      </w:r>
      <w:r w:rsidR="00BD3CF8" w:rsidRPr="00BD3CF8">
        <w:rPr>
          <w:sz w:val="28"/>
          <w:szCs w:val="28"/>
        </w:rPr>
        <w:t>о</w:t>
      </w:r>
      <w:r w:rsidR="00BD3CF8" w:rsidRPr="00BD3CF8">
        <w:rPr>
          <w:sz w:val="28"/>
          <w:szCs w:val="28"/>
        </w:rPr>
        <w:t>ваниями, места первой необходимости – душевые и туалетные комнаты.</w:t>
      </w:r>
    </w:p>
    <w:p w:rsidR="00BD3CF8" w:rsidRDefault="00BD3CF8" w:rsidP="00BD3CF8">
      <w:pPr>
        <w:spacing w:line="360" w:lineRule="auto"/>
        <w:rPr>
          <w:sz w:val="28"/>
          <w:szCs w:val="28"/>
        </w:rPr>
      </w:pPr>
      <w:r w:rsidRPr="00BD3CF8">
        <w:rPr>
          <w:sz w:val="28"/>
          <w:szCs w:val="28"/>
        </w:rPr>
        <w:t xml:space="preserve">Из федерального проекта «Успех каждого ребенка» в рамках новых мест </w:t>
      </w:r>
      <w:r w:rsidR="00635401">
        <w:rPr>
          <w:sz w:val="28"/>
          <w:szCs w:val="28"/>
        </w:rPr>
        <w:t xml:space="preserve">в 2020 году </w:t>
      </w:r>
      <w:r w:rsidRPr="00BD3CF8">
        <w:rPr>
          <w:sz w:val="28"/>
          <w:szCs w:val="28"/>
        </w:rPr>
        <w:t>выделено 3 335 483 рублей на оснащение Центра «Ава</w:t>
      </w:r>
      <w:r w:rsidRPr="00BD3CF8">
        <w:rPr>
          <w:sz w:val="28"/>
          <w:szCs w:val="28"/>
        </w:rPr>
        <w:t>н</w:t>
      </w:r>
      <w:r w:rsidRPr="00BD3CF8">
        <w:rPr>
          <w:sz w:val="28"/>
          <w:szCs w:val="28"/>
        </w:rPr>
        <w:t>гард». Средств</w:t>
      </w:r>
      <w:r>
        <w:rPr>
          <w:sz w:val="28"/>
          <w:szCs w:val="28"/>
        </w:rPr>
        <w:t>а направле</w:t>
      </w:r>
      <w:r w:rsidRPr="00BD3CF8">
        <w:rPr>
          <w:sz w:val="28"/>
          <w:szCs w:val="28"/>
        </w:rPr>
        <w:t xml:space="preserve">ны на создание материально-технической базы, закупку оборудования и учебных принадлежностей. Оформлено </w:t>
      </w:r>
      <w:r w:rsidR="008C380A">
        <w:rPr>
          <w:sz w:val="28"/>
          <w:szCs w:val="28"/>
        </w:rPr>
        <w:t>7</w:t>
      </w:r>
      <w:r w:rsidRPr="00BD3CF8">
        <w:rPr>
          <w:sz w:val="28"/>
          <w:szCs w:val="28"/>
        </w:rPr>
        <w:t xml:space="preserve"> учебных классов центра: Основы безопасности жизнедеятельности, Музейно</w:t>
      </w:r>
      <w:r w:rsidR="008C380A">
        <w:rPr>
          <w:sz w:val="28"/>
          <w:szCs w:val="28"/>
        </w:rPr>
        <w:t>е дело, Комната самоподготовки</w:t>
      </w:r>
      <w:r w:rsidRPr="00BD3CF8">
        <w:rPr>
          <w:sz w:val="28"/>
          <w:szCs w:val="28"/>
        </w:rPr>
        <w:t xml:space="preserve">, Лечебная физкультура, Безопасное движение, Основы военной службы, Медицинская подготовка. </w:t>
      </w:r>
    </w:p>
    <w:p w:rsidR="00BD3CF8" w:rsidRPr="00BD3CF8" w:rsidRDefault="00BD3CF8" w:rsidP="00BD3CF8">
      <w:pPr>
        <w:spacing w:line="360" w:lineRule="auto"/>
        <w:rPr>
          <w:sz w:val="28"/>
          <w:szCs w:val="28"/>
        </w:rPr>
      </w:pPr>
      <w:r w:rsidRPr="00BD3CF8">
        <w:rPr>
          <w:sz w:val="28"/>
          <w:szCs w:val="28"/>
        </w:rPr>
        <w:lastRenderedPageBreak/>
        <w:t>В 2020 г. в условиях сложившейся ситуации с короновирусной и</w:t>
      </w:r>
      <w:r w:rsidRPr="00BD3CF8">
        <w:rPr>
          <w:sz w:val="28"/>
          <w:szCs w:val="28"/>
        </w:rPr>
        <w:t>н</w:t>
      </w:r>
      <w:r w:rsidRPr="00BD3CF8">
        <w:rPr>
          <w:sz w:val="28"/>
          <w:szCs w:val="28"/>
        </w:rPr>
        <w:t>фекцией проведение сборов из-за ограничительных мер было перенесено на поздние сроки.</w:t>
      </w:r>
    </w:p>
    <w:p w:rsidR="00BD3CF8" w:rsidRPr="00BD3CF8" w:rsidRDefault="00BD3CF8" w:rsidP="00BD3CF8">
      <w:pPr>
        <w:spacing w:line="360" w:lineRule="auto"/>
        <w:rPr>
          <w:sz w:val="28"/>
          <w:szCs w:val="28"/>
        </w:rPr>
      </w:pPr>
      <w:r w:rsidRPr="00BD3CF8">
        <w:rPr>
          <w:sz w:val="28"/>
          <w:szCs w:val="28"/>
        </w:rPr>
        <w:t>Но, тем не менее, педагогами проведены мероприятия и занятия с учащимися образовательных организаций республики, которые провод</w:t>
      </w:r>
      <w:r w:rsidRPr="00BD3CF8">
        <w:rPr>
          <w:sz w:val="28"/>
          <w:szCs w:val="28"/>
        </w:rPr>
        <w:t>и</w:t>
      </w:r>
      <w:r w:rsidRPr="00BD3CF8">
        <w:rPr>
          <w:sz w:val="28"/>
          <w:szCs w:val="28"/>
        </w:rPr>
        <w:t>лись с соблюдением мер согласно требованиям Роспотребнадзора, а также в дистанционном режиме в Zoom-конференции и гугл-тестировании.</w:t>
      </w:r>
    </w:p>
    <w:p w:rsidR="00BD3CF8" w:rsidRPr="00BD3CF8" w:rsidRDefault="00BD3CF8" w:rsidP="00BD3CF8">
      <w:pPr>
        <w:spacing w:line="360" w:lineRule="auto"/>
        <w:rPr>
          <w:sz w:val="28"/>
          <w:szCs w:val="28"/>
        </w:rPr>
      </w:pPr>
      <w:r w:rsidRPr="00BD3CF8">
        <w:rPr>
          <w:sz w:val="28"/>
          <w:szCs w:val="28"/>
        </w:rPr>
        <w:t xml:space="preserve">Так, с сентября 2020 г. в УМЦ «Авангард», согласно Указа № 37 проведено более 50 мероприятий с охватом 3 000 человек. </w:t>
      </w:r>
    </w:p>
    <w:p w:rsidR="00BD3CF8" w:rsidRPr="00BD3CF8" w:rsidRDefault="00BD3CF8" w:rsidP="00BD3CF8">
      <w:pPr>
        <w:spacing w:line="360" w:lineRule="auto"/>
        <w:rPr>
          <w:sz w:val="28"/>
          <w:szCs w:val="28"/>
        </w:rPr>
      </w:pPr>
      <w:r w:rsidRPr="00BD3CF8">
        <w:rPr>
          <w:sz w:val="28"/>
          <w:szCs w:val="28"/>
        </w:rPr>
        <w:t>Впервые УМЦ «Авангард» начал свою деятельность по прямому н</w:t>
      </w:r>
      <w:r w:rsidRPr="00BD3CF8">
        <w:rPr>
          <w:sz w:val="28"/>
          <w:szCs w:val="28"/>
        </w:rPr>
        <w:t>а</w:t>
      </w:r>
      <w:r w:rsidRPr="00BD3CF8">
        <w:rPr>
          <w:sz w:val="28"/>
          <w:szCs w:val="28"/>
        </w:rPr>
        <w:t>значению с апреля 2021 г.</w:t>
      </w:r>
    </w:p>
    <w:p w:rsidR="00BD3CF8" w:rsidRPr="00BD3CF8" w:rsidRDefault="00BD3CF8" w:rsidP="00BD3CF8">
      <w:pPr>
        <w:spacing w:line="360" w:lineRule="auto"/>
        <w:rPr>
          <w:sz w:val="28"/>
          <w:szCs w:val="28"/>
        </w:rPr>
      </w:pPr>
      <w:r w:rsidRPr="00BD3CF8">
        <w:rPr>
          <w:sz w:val="28"/>
          <w:szCs w:val="28"/>
        </w:rPr>
        <w:t>С 13 по 15 апреля 2021 г. прошли курсы  повышения квалификации на тему «Республиканские учебно-методические сборы с руководителями и педагогическими работниками образовательных учреждений, осущест</w:t>
      </w:r>
      <w:r w:rsidRPr="00BD3CF8">
        <w:rPr>
          <w:sz w:val="28"/>
          <w:szCs w:val="28"/>
        </w:rPr>
        <w:t>в</w:t>
      </w:r>
      <w:r w:rsidRPr="00BD3CF8">
        <w:rPr>
          <w:sz w:val="28"/>
          <w:szCs w:val="28"/>
        </w:rPr>
        <w:t>ляющих обучение граждан начальным знаниям в области обороны и их подготовку по основам военной службы». Участниками курсов стали 28 преподавателей ОБЖ, специалистов муниципальных РУО (кураторы па</w:t>
      </w:r>
      <w:r w:rsidRPr="00BD3CF8">
        <w:rPr>
          <w:sz w:val="28"/>
          <w:szCs w:val="28"/>
        </w:rPr>
        <w:t>т</w:t>
      </w:r>
      <w:r w:rsidRPr="00BD3CF8">
        <w:rPr>
          <w:sz w:val="28"/>
          <w:szCs w:val="28"/>
        </w:rPr>
        <w:t xml:space="preserve">риотического воспитания и допризывной подготовки). </w:t>
      </w:r>
    </w:p>
    <w:p w:rsidR="00BD3CF8" w:rsidRPr="00BD3CF8" w:rsidRDefault="00BD3CF8" w:rsidP="00BD3CF8">
      <w:pPr>
        <w:spacing w:line="360" w:lineRule="auto"/>
        <w:rPr>
          <w:sz w:val="28"/>
          <w:szCs w:val="28"/>
        </w:rPr>
      </w:pPr>
      <w:r w:rsidRPr="00BD3CF8">
        <w:rPr>
          <w:sz w:val="28"/>
          <w:szCs w:val="28"/>
        </w:rPr>
        <w:t>Основная программа и условия проведения курсов обеспечены с</w:t>
      </w:r>
      <w:r w:rsidRPr="00BD3CF8">
        <w:rPr>
          <w:sz w:val="28"/>
          <w:szCs w:val="28"/>
        </w:rPr>
        <w:t>о</w:t>
      </w:r>
      <w:r w:rsidRPr="00BD3CF8">
        <w:rPr>
          <w:sz w:val="28"/>
          <w:szCs w:val="28"/>
        </w:rPr>
        <w:t>трудниками ГБУ ДО «Ресурсный центр патриотического воспитания, т</w:t>
      </w:r>
      <w:r w:rsidRPr="00BD3CF8">
        <w:rPr>
          <w:sz w:val="28"/>
          <w:szCs w:val="28"/>
        </w:rPr>
        <w:t>у</w:t>
      </w:r>
      <w:r w:rsidRPr="00BD3CF8">
        <w:rPr>
          <w:sz w:val="28"/>
          <w:szCs w:val="28"/>
        </w:rPr>
        <w:t>ризма и спорта Республики Бурятия». Проведены занятия по дисциплинам: «Первая доврачебная  помощь», «Основы безопасности военной службы», «Общевоинские Уставы», «Основы военной топографии», «Строевая по</w:t>
      </w:r>
      <w:r w:rsidRPr="00BD3CF8">
        <w:rPr>
          <w:sz w:val="28"/>
          <w:szCs w:val="28"/>
        </w:rPr>
        <w:t>д</w:t>
      </w:r>
      <w:r w:rsidRPr="00BD3CF8">
        <w:rPr>
          <w:sz w:val="28"/>
          <w:szCs w:val="28"/>
        </w:rPr>
        <w:t>готовка», «Радиационно-химическая биологическая  защита».</w:t>
      </w:r>
    </w:p>
    <w:p w:rsidR="00BD3CF8" w:rsidRPr="00BD3CF8" w:rsidRDefault="00BD3CF8" w:rsidP="00B43B46">
      <w:pPr>
        <w:spacing w:line="360" w:lineRule="auto"/>
        <w:rPr>
          <w:sz w:val="28"/>
          <w:szCs w:val="28"/>
        </w:rPr>
      </w:pPr>
      <w:r w:rsidRPr="00BD3CF8">
        <w:rPr>
          <w:sz w:val="28"/>
          <w:szCs w:val="28"/>
        </w:rPr>
        <w:t>С 17 мая по 11 июня 2021 г. в УМЦ «Авангард» прошли пятидне</w:t>
      </w:r>
      <w:r w:rsidRPr="00BD3CF8">
        <w:rPr>
          <w:sz w:val="28"/>
          <w:szCs w:val="28"/>
        </w:rPr>
        <w:t>в</w:t>
      </w:r>
      <w:r w:rsidRPr="00BD3CF8">
        <w:rPr>
          <w:sz w:val="28"/>
          <w:szCs w:val="28"/>
        </w:rPr>
        <w:t>ные военно-полевые сборы со студентами ГАПОУ РБ «Политехнический техникум» МО «Кабанский район», с учащимися 10-х кл. МО «Кабанский район», МО «Джидинский район», МО «Мухоршибирский», МО «Оки</w:t>
      </w:r>
      <w:r w:rsidRPr="00BD3CF8">
        <w:rPr>
          <w:sz w:val="28"/>
          <w:szCs w:val="28"/>
        </w:rPr>
        <w:t>н</w:t>
      </w:r>
      <w:r w:rsidRPr="00BD3CF8">
        <w:rPr>
          <w:sz w:val="28"/>
          <w:szCs w:val="28"/>
        </w:rPr>
        <w:t>ский», МО «Заиграевский».</w:t>
      </w:r>
    </w:p>
    <w:p w:rsidR="00BD3CF8" w:rsidRPr="00BD3CF8" w:rsidRDefault="00BD3CF8" w:rsidP="00BD3CF8">
      <w:pPr>
        <w:spacing w:line="360" w:lineRule="auto"/>
        <w:rPr>
          <w:sz w:val="28"/>
          <w:szCs w:val="28"/>
        </w:rPr>
      </w:pPr>
      <w:r w:rsidRPr="00BD3CF8">
        <w:rPr>
          <w:sz w:val="28"/>
          <w:szCs w:val="28"/>
        </w:rPr>
        <w:lastRenderedPageBreak/>
        <w:t>Педагогами ГБУ ДО «Ресурсный центр патриотического воспитания, туризма и спорта РБ» проведены занятия согласно программе. Была пред</w:t>
      </w:r>
      <w:r w:rsidRPr="00BD3CF8">
        <w:rPr>
          <w:sz w:val="28"/>
          <w:szCs w:val="28"/>
        </w:rPr>
        <w:t>у</w:t>
      </w:r>
      <w:r w:rsidRPr="00BD3CF8">
        <w:rPr>
          <w:sz w:val="28"/>
          <w:szCs w:val="28"/>
        </w:rPr>
        <w:t>смотрена вечерняя программа в рамках сборов (встречи с ветеранами Бо</w:t>
      </w:r>
      <w:r w:rsidRPr="00BD3CF8">
        <w:rPr>
          <w:sz w:val="28"/>
          <w:szCs w:val="28"/>
        </w:rPr>
        <w:t>е</w:t>
      </w:r>
      <w:r w:rsidRPr="00BD3CF8">
        <w:rPr>
          <w:sz w:val="28"/>
          <w:szCs w:val="28"/>
        </w:rPr>
        <w:t>вого братства Бурятии, Союза ветеранов Афганистана,  Уроки мужества и др.).</w:t>
      </w:r>
    </w:p>
    <w:p w:rsidR="00F74F8C" w:rsidRDefault="00F74F8C" w:rsidP="00B43B46">
      <w:pPr>
        <w:spacing w:line="360" w:lineRule="auto"/>
        <w:rPr>
          <w:sz w:val="28"/>
          <w:szCs w:val="28"/>
        </w:rPr>
      </w:pPr>
      <w:r w:rsidRPr="00F74F8C">
        <w:rPr>
          <w:sz w:val="28"/>
          <w:szCs w:val="28"/>
        </w:rPr>
        <w:t>В период с 27 сентября по 03 декабря 2021 г. на базе УМЦ «Ава</w:t>
      </w:r>
      <w:r w:rsidRPr="00F74F8C">
        <w:rPr>
          <w:sz w:val="28"/>
          <w:szCs w:val="28"/>
        </w:rPr>
        <w:t>н</w:t>
      </w:r>
      <w:r w:rsidRPr="00F74F8C">
        <w:rPr>
          <w:sz w:val="28"/>
          <w:szCs w:val="28"/>
        </w:rPr>
        <w:t>гард» проведены учебно-полевые пятидневные сборы по допризывной подготовке. В сборах приняли участие 456 обучающихся общеобразов</w:t>
      </w:r>
      <w:r w:rsidRPr="00F74F8C">
        <w:rPr>
          <w:sz w:val="28"/>
          <w:szCs w:val="28"/>
        </w:rPr>
        <w:t>а</w:t>
      </w:r>
      <w:r w:rsidRPr="00F74F8C">
        <w:rPr>
          <w:sz w:val="28"/>
          <w:szCs w:val="28"/>
        </w:rPr>
        <w:t>тельных организаций Бичурского, Баргузинского, Джидинского, Кабанск</w:t>
      </w:r>
      <w:r w:rsidRPr="00F74F8C">
        <w:rPr>
          <w:sz w:val="28"/>
          <w:szCs w:val="28"/>
        </w:rPr>
        <w:t>о</w:t>
      </w:r>
      <w:r w:rsidRPr="00F74F8C">
        <w:rPr>
          <w:sz w:val="28"/>
          <w:szCs w:val="28"/>
        </w:rPr>
        <w:t>го, Тарбагатайского, Тункинского, Хоринского, Селенгинского, Мухорш</w:t>
      </w:r>
      <w:r w:rsidRPr="00F74F8C">
        <w:rPr>
          <w:sz w:val="28"/>
          <w:szCs w:val="28"/>
        </w:rPr>
        <w:t>и</w:t>
      </w:r>
      <w:r w:rsidRPr="00F74F8C">
        <w:rPr>
          <w:sz w:val="28"/>
          <w:szCs w:val="28"/>
        </w:rPr>
        <w:t>бирского районов Республики Бурятия и г. Улан-Удэ. Военно-полевые сборы дают юнармейцам знания в области обороны и в будущем помогут в прохождении военной службы по призыву. В ходе сборов курсанты изуч</w:t>
      </w:r>
      <w:r w:rsidRPr="00F74F8C">
        <w:rPr>
          <w:sz w:val="28"/>
          <w:szCs w:val="28"/>
        </w:rPr>
        <w:t>и</w:t>
      </w:r>
      <w:r w:rsidRPr="00F74F8C">
        <w:rPr>
          <w:sz w:val="28"/>
          <w:szCs w:val="28"/>
        </w:rPr>
        <w:t>ли воинские дисциплины: «Тактическая</w:t>
      </w:r>
      <w:r w:rsidR="00E81E3D">
        <w:rPr>
          <w:sz w:val="28"/>
          <w:szCs w:val="28"/>
        </w:rPr>
        <w:t xml:space="preserve"> подготовка», «Ф</w:t>
      </w:r>
      <w:r w:rsidRPr="00F74F8C">
        <w:rPr>
          <w:sz w:val="28"/>
          <w:szCs w:val="28"/>
        </w:rPr>
        <w:t>изическая подг</w:t>
      </w:r>
      <w:r w:rsidRPr="00F74F8C">
        <w:rPr>
          <w:sz w:val="28"/>
          <w:szCs w:val="28"/>
        </w:rPr>
        <w:t>о</w:t>
      </w:r>
      <w:r w:rsidRPr="00F74F8C">
        <w:rPr>
          <w:sz w:val="28"/>
          <w:szCs w:val="28"/>
        </w:rPr>
        <w:t>товка», «Военно-медицинская подготовка», «Изучение уставов Вооруже</w:t>
      </w:r>
      <w:r w:rsidRPr="00F74F8C">
        <w:rPr>
          <w:sz w:val="28"/>
          <w:szCs w:val="28"/>
        </w:rPr>
        <w:t>н</w:t>
      </w:r>
      <w:r w:rsidRPr="00F74F8C">
        <w:rPr>
          <w:sz w:val="28"/>
          <w:szCs w:val="28"/>
        </w:rPr>
        <w:t>ных сил Российской Федерации», «РХБ-защита»</w:t>
      </w:r>
      <w:r w:rsidR="00E81E3D">
        <w:rPr>
          <w:sz w:val="28"/>
          <w:szCs w:val="28"/>
        </w:rPr>
        <w:t>, «Военная топография»</w:t>
      </w:r>
      <w:r w:rsidRPr="00F74F8C">
        <w:rPr>
          <w:sz w:val="28"/>
          <w:szCs w:val="28"/>
        </w:rPr>
        <w:t xml:space="preserve"> и занятия по огневой и строевой подготовке.</w:t>
      </w:r>
    </w:p>
    <w:p w:rsidR="00B43B46" w:rsidRPr="00B43B46" w:rsidRDefault="00B43B46" w:rsidP="00B43B46">
      <w:pPr>
        <w:spacing w:line="360" w:lineRule="auto"/>
        <w:rPr>
          <w:sz w:val="28"/>
          <w:szCs w:val="28"/>
        </w:rPr>
      </w:pPr>
      <w:r w:rsidRPr="00B43B46">
        <w:rPr>
          <w:sz w:val="28"/>
          <w:szCs w:val="28"/>
        </w:rPr>
        <w:t>Сотрудниками Центра организован полноценный образовательный процесс в соответствии с Федеральным Законом от 28 марта 1998 г.  № 53-ФЗ «О воинской обязанности и военной службе», требованиями приказа Министра обороны Российской Федерации и Министерства образования и науки Российской Федерации 2010 года № 96\134. Дополнительно пред</w:t>
      </w:r>
      <w:r w:rsidRPr="00B43B46">
        <w:rPr>
          <w:sz w:val="28"/>
          <w:szCs w:val="28"/>
        </w:rPr>
        <w:t>у</w:t>
      </w:r>
      <w:r w:rsidRPr="00B43B46">
        <w:rPr>
          <w:sz w:val="28"/>
          <w:szCs w:val="28"/>
        </w:rPr>
        <w:t>смотрены вечерние воспитательные программы, в том числе при содейс</w:t>
      </w:r>
      <w:r w:rsidRPr="00B43B46">
        <w:rPr>
          <w:sz w:val="28"/>
          <w:szCs w:val="28"/>
        </w:rPr>
        <w:t>т</w:t>
      </w:r>
      <w:r w:rsidRPr="00B43B46">
        <w:rPr>
          <w:sz w:val="28"/>
          <w:szCs w:val="28"/>
        </w:rPr>
        <w:t>вии общественных движений «Юнармия», «Боевое братство», «Совет в</w:t>
      </w:r>
      <w:r w:rsidRPr="00B43B46">
        <w:rPr>
          <w:sz w:val="28"/>
          <w:szCs w:val="28"/>
        </w:rPr>
        <w:t>е</w:t>
      </w:r>
      <w:r w:rsidRPr="00B43B46">
        <w:rPr>
          <w:sz w:val="28"/>
          <w:szCs w:val="28"/>
        </w:rPr>
        <w:t>теранов Республики Бурятия» и другие.</w:t>
      </w:r>
    </w:p>
    <w:p w:rsidR="00BD3CF8" w:rsidRPr="00BD3CF8" w:rsidRDefault="00B43B46" w:rsidP="00B43B46">
      <w:pPr>
        <w:spacing w:line="360" w:lineRule="auto"/>
        <w:rPr>
          <w:sz w:val="28"/>
          <w:szCs w:val="28"/>
        </w:rPr>
      </w:pPr>
      <w:r w:rsidRPr="00B43B46">
        <w:rPr>
          <w:sz w:val="28"/>
          <w:szCs w:val="28"/>
        </w:rPr>
        <w:t>Образовательная деятельность реализуется во взаимодействии с с</w:t>
      </w:r>
      <w:r w:rsidRPr="00B43B46">
        <w:rPr>
          <w:sz w:val="28"/>
          <w:szCs w:val="28"/>
        </w:rPr>
        <w:t>е</w:t>
      </w:r>
      <w:r w:rsidRPr="00B43B46">
        <w:rPr>
          <w:sz w:val="28"/>
          <w:szCs w:val="28"/>
        </w:rPr>
        <w:t>тевыми партнерами.  Командование 36-ой Общевойсковой Армии Восто</w:t>
      </w:r>
      <w:r w:rsidRPr="00B43B46">
        <w:rPr>
          <w:sz w:val="28"/>
          <w:szCs w:val="28"/>
        </w:rPr>
        <w:t>ч</w:t>
      </w:r>
      <w:r w:rsidRPr="00B43B46">
        <w:rPr>
          <w:sz w:val="28"/>
          <w:szCs w:val="28"/>
        </w:rPr>
        <w:t>ного военного округа на основании внутренних нормативных документов и писем Министерства образования и науки Республики Бурятия предо</w:t>
      </w:r>
      <w:r w:rsidRPr="00B43B46">
        <w:rPr>
          <w:sz w:val="28"/>
          <w:szCs w:val="28"/>
        </w:rPr>
        <w:t>с</w:t>
      </w:r>
      <w:r w:rsidRPr="00B43B46">
        <w:rPr>
          <w:sz w:val="28"/>
          <w:szCs w:val="28"/>
        </w:rPr>
        <w:lastRenderedPageBreak/>
        <w:t>тавляет специалистов по военным дисциплинам, предоставляет возмо</w:t>
      </w:r>
      <w:r w:rsidRPr="00B43B46">
        <w:rPr>
          <w:sz w:val="28"/>
          <w:szCs w:val="28"/>
        </w:rPr>
        <w:t>ж</w:t>
      </w:r>
      <w:r w:rsidRPr="00B43B46">
        <w:rPr>
          <w:sz w:val="28"/>
          <w:szCs w:val="28"/>
        </w:rPr>
        <w:t>ность проведения огневой подготовки на войсковом стрельбище и орган</w:t>
      </w:r>
      <w:r w:rsidRPr="00B43B46">
        <w:rPr>
          <w:sz w:val="28"/>
          <w:szCs w:val="28"/>
        </w:rPr>
        <w:t>и</w:t>
      </w:r>
      <w:r w:rsidRPr="00B43B46">
        <w:rPr>
          <w:sz w:val="28"/>
          <w:szCs w:val="28"/>
        </w:rPr>
        <w:t>зует полевую кухню для курсантов на полигоне. Руководством Военного комиссариата РБ  проводится образовательная лекция «Организация пр</w:t>
      </w:r>
      <w:r w:rsidRPr="00B43B46">
        <w:rPr>
          <w:sz w:val="28"/>
          <w:szCs w:val="28"/>
        </w:rPr>
        <w:t>и</w:t>
      </w:r>
      <w:r w:rsidRPr="00B43B46">
        <w:rPr>
          <w:sz w:val="28"/>
          <w:szCs w:val="28"/>
        </w:rPr>
        <w:t>зыва на военную службу. Первоначальная постановка граждан на вои</w:t>
      </w:r>
      <w:r w:rsidRPr="00B43B46">
        <w:rPr>
          <w:sz w:val="28"/>
          <w:szCs w:val="28"/>
        </w:rPr>
        <w:t>н</w:t>
      </w:r>
      <w:r w:rsidRPr="00B43B46">
        <w:rPr>
          <w:sz w:val="28"/>
          <w:szCs w:val="28"/>
        </w:rPr>
        <w:t>ский учет» и предоставляется транспорт для перевозки обучающихся до стрельбища. Руководством Регионального отделения ДОСААФ России Республики Бурятия проводится учебное занятие по теме «Подготовка по военно-учетным специальностям. Правила приема граждан в высшие в</w:t>
      </w:r>
      <w:r w:rsidRPr="00B43B46">
        <w:rPr>
          <w:sz w:val="28"/>
          <w:szCs w:val="28"/>
        </w:rPr>
        <w:t>о</w:t>
      </w:r>
      <w:r w:rsidRPr="00B43B46">
        <w:rPr>
          <w:sz w:val="28"/>
          <w:szCs w:val="28"/>
        </w:rPr>
        <w:t>енные учебные заведения» и военно-тактическая командная игра «Лазе</w:t>
      </w:r>
      <w:r w:rsidRPr="00B43B46">
        <w:rPr>
          <w:sz w:val="28"/>
          <w:szCs w:val="28"/>
        </w:rPr>
        <w:t>р</w:t>
      </w:r>
      <w:r w:rsidRPr="00B43B46">
        <w:rPr>
          <w:sz w:val="28"/>
          <w:szCs w:val="28"/>
        </w:rPr>
        <w:t>таг».</w:t>
      </w:r>
      <w:r w:rsidR="008C380A">
        <w:rPr>
          <w:sz w:val="28"/>
          <w:szCs w:val="28"/>
        </w:rPr>
        <w:t xml:space="preserve"> </w:t>
      </w:r>
      <w:r w:rsidR="00BD3CF8" w:rsidRPr="00BD3CF8">
        <w:rPr>
          <w:sz w:val="28"/>
          <w:szCs w:val="28"/>
        </w:rPr>
        <w:t>В целом, центр «Авангард» является многофункциональным ко</w:t>
      </w:r>
      <w:r w:rsidR="00BD3CF8" w:rsidRPr="00BD3CF8">
        <w:rPr>
          <w:sz w:val="28"/>
          <w:szCs w:val="28"/>
        </w:rPr>
        <w:t>м</w:t>
      </w:r>
      <w:r w:rsidR="00BD3CF8" w:rsidRPr="00BD3CF8">
        <w:rPr>
          <w:sz w:val="28"/>
          <w:szCs w:val="28"/>
        </w:rPr>
        <w:t>плексом, включающим в себя дополнительные проекты:</w:t>
      </w:r>
    </w:p>
    <w:p w:rsidR="00BD3CF8" w:rsidRPr="00BD3CF8" w:rsidRDefault="00BD3CF8" w:rsidP="00BD3CF8">
      <w:pPr>
        <w:spacing w:line="360" w:lineRule="auto"/>
        <w:rPr>
          <w:sz w:val="28"/>
          <w:szCs w:val="28"/>
        </w:rPr>
      </w:pPr>
      <w:r w:rsidRPr="00BD3CF8">
        <w:rPr>
          <w:sz w:val="28"/>
          <w:szCs w:val="28"/>
        </w:rPr>
        <w:t>- «Автогородок», мобильная передвижная автостанция «Лаборатория безопасности»;</w:t>
      </w:r>
    </w:p>
    <w:p w:rsidR="00BD3CF8" w:rsidRPr="00BD3CF8" w:rsidRDefault="00BD3CF8" w:rsidP="00BD3CF8">
      <w:pPr>
        <w:spacing w:line="360" w:lineRule="auto"/>
        <w:rPr>
          <w:sz w:val="28"/>
          <w:szCs w:val="28"/>
        </w:rPr>
      </w:pPr>
      <w:r w:rsidRPr="00BD3CF8">
        <w:rPr>
          <w:sz w:val="28"/>
          <w:szCs w:val="28"/>
        </w:rPr>
        <w:t>- «Юный пожарный»;</w:t>
      </w:r>
    </w:p>
    <w:p w:rsidR="00BD3CF8" w:rsidRPr="00BD3CF8" w:rsidRDefault="00BD3CF8" w:rsidP="00BD3CF8">
      <w:pPr>
        <w:spacing w:line="360" w:lineRule="auto"/>
        <w:rPr>
          <w:sz w:val="28"/>
          <w:szCs w:val="28"/>
        </w:rPr>
      </w:pPr>
      <w:r w:rsidRPr="00BD3CF8">
        <w:rPr>
          <w:sz w:val="28"/>
          <w:szCs w:val="28"/>
        </w:rPr>
        <w:t>- ВВПОД «Юнармия»;</w:t>
      </w:r>
    </w:p>
    <w:p w:rsidR="00BD3CF8" w:rsidRPr="00BD3CF8" w:rsidRDefault="00BD3CF8" w:rsidP="00BD3CF8">
      <w:pPr>
        <w:spacing w:line="360" w:lineRule="auto"/>
        <w:rPr>
          <w:sz w:val="28"/>
          <w:szCs w:val="28"/>
        </w:rPr>
      </w:pPr>
      <w:r w:rsidRPr="00BD3CF8">
        <w:rPr>
          <w:sz w:val="28"/>
          <w:szCs w:val="28"/>
        </w:rPr>
        <w:t>- РООД «Поисковое движение России» в Республике Бурятия;</w:t>
      </w:r>
    </w:p>
    <w:p w:rsidR="00BD3CF8" w:rsidRPr="00BD3CF8" w:rsidRDefault="00BD3CF8" w:rsidP="00BD3CF8">
      <w:pPr>
        <w:spacing w:line="360" w:lineRule="auto"/>
        <w:rPr>
          <w:sz w:val="28"/>
          <w:szCs w:val="28"/>
        </w:rPr>
      </w:pPr>
      <w:r w:rsidRPr="00BD3CF8">
        <w:rPr>
          <w:sz w:val="28"/>
          <w:szCs w:val="28"/>
        </w:rPr>
        <w:t>- программа «Доступная среда»;</w:t>
      </w:r>
    </w:p>
    <w:p w:rsidR="00BD3CF8" w:rsidRPr="00BD3CF8" w:rsidRDefault="00BD3CF8" w:rsidP="00BD3CF8">
      <w:pPr>
        <w:spacing w:line="360" w:lineRule="auto"/>
        <w:rPr>
          <w:sz w:val="28"/>
          <w:szCs w:val="28"/>
        </w:rPr>
      </w:pPr>
      <w:r w:rsidRPr="00BD3CF8">
        <w:rPr>
          <w:sz w:val="28"/>
          <w:szCs w:val="28"/>
        </w:rPr>
        <w:t>- «Казачье образование»;</w:t>
      </w:r>
    </w:p>
    <w:p w:rsidR="00BD3CF8" w:rsidRPr="00BD3CF8" w:rsidRDefault="00BD3CF8" w:rsidP="00BD3CF8">
      <w:pPr>
        <w:spacing w:line="360" w:lineRule="auto"/>
        <w:rPr>
          <w:sz w:val="28"/>
          <w:szCs w:val="28"/>
        </w:rPr>
      </w:pPr>
      <w:r w:rsidRPr="00BD3CF8">
        <w:rPr>
          <w:sz w:val="28"/>
          <w:szCs w:val="28"/>
        </w:rPr>
        <w:t>- мероприятия по программе рессоциализации трудных подростков;</w:t>
      </w:r>
    </w:p>
    <w:p w:rsidR="00BD3CF8" w:rsidRPr="00BD3CF8" w:rsidRDefault="00BD3CF8" w:rsidP="00BD3CF8">
      <w:pPr>
        <w:spacing w:line="360" w:lineRule="auto"/>
        <w:rPr>
          <w:sz w:val="28"/>
          <w:szCs w:val="28"/>
        </w:rPr>
      </w:pPr>
      <w:r w:rsidRPr="00BD3CF8">
        <w:rPr>
          <w:sz w:val="28"/>
          <w:szCs w:val="28"/>
        </w:rPr>
        <w:t>- мероприятия туристского, краеведческого и спортивного направл</w:t>
      </w:r>
      <w:r w:rsidRPr="00BD3CF8">
        <w:rPr>
          <w:sz w:val="28"/>
          <w:szCs w:val="28"/>
        </w:rPr>
        <w:t>е</w:t>
      </w:r>
      <w:r w:rsidRPr="00BD3CF8">
        <w:rPr>
          <w:sz w:val="28"/>
          <w:szCs w:val="28"/>
        </w:rPr>
        <w:t>ний;</w:t>
      </w:r>
    </w:p>
    <w:p w:rsidR="00BD3CF8" w:rsidRDefault="00BD3CF8" w:rsidP="00BD3CF8">
      <w:pPr>
        <w:spacing w:line="360" w:lineRule="auto"/>
        <w:rPr>
          <w:sz w:val="28"/>
          <w:szCs w:val="28"/>
        </w:rPr>
      </w:pPr>
      <w:r w:rsidRPr="00BD3CF8">
        <w:rPr>
          <w:sz w:val="28"/>
          <w:szCs w:val="28"/>
        </w:rPr>
        <w:t>- программа «Восточные рубежи России».</w:t>
      </w:r>
    </w:p>
    <w:p w:rsidR="00B43B46" w:rsidRDefault="00780B4E" w:rsidP="00B43B46">
      <w:pPr>
        <w:spacing w:line="360" w:lineRule="auto"/>
        <w:rPr>
          <w:sz w:val="28"/>
          <w:szCs w:val="28"/>
        </w:rPr>
      </w:pPr>
      <w:r w:rsidRPr="00780B4E">
        <w:rPr>
          <w:sz w:val="28"/>
          <w:szCs w:val="28"/>
        </w:rPr>
        <w:t>Вместе с тем существуют проблемы в деятельности УМЦ «Ава</w:t>
      </w:r>
      <w:r w:rsidRPr="00780B4E">
        <w:rPr>
          <w:sz w:val="28"/>
          <w:szCs w:val="28"/>
        </w:rPr>
        <w:t>н</w:t>
      </w:r>
      <w:r w:rsidRPr="00780B4E">
        <w:rPr>
          <w:sz w:val="28"/>
          <w:szCs w:val="28"/>
        </w:rPr>
        <w:t xml:space="preserve">гард». </w:t>
      </w:r>
      <w:r w:rsidR="00B43B46" w:rsidRPr="00780B4E">
        <w:rPr>
          <w:sz w:val="28"/>
          <w:szCs w:val="28"/>
        </w:rPr>
        <w:t>В настоящее время разработан Комплекс мер по функционированию центра «Авангард» в соответствии с мероприятиями федерального проекта «Патриотическое воспитание граждан Российской Федерации» национал</w:t>
      </w:r>
      <w:r w:rsidR="00B43B46" w:rsidRPr="00780B4E">
        <w:rPr>
          <w:sz w:val="28"/>
          <w:szCs w:val="28"/>
        </w:rPr>
        <w:t>ь</w:t>
      </w:r>
      <w:r w:rsidR="00B43B46" w:rsidRPr="00780B4E">
        <w:rPr>
          <w:sz w:val="28"/>
          <w:szCs w:val="28"/>
        </w:rPr>
        <w:t>ного проекта «Образование». В соответствии с ним для развития и дал</w:t>
      </w:r>
      <w:r w:rsidR="00B43B46" w:rsidRPr="00780B4E">
        <w:rPr>
          <w:sz w:val="28"/>
          <w:szCs w:val="28"/>
        </w:rPr>
        <w:t>ь</w:t>
      </w:r>
      <w:r w:rsidR="00B43B46" w:rsidRPr="00780B4E">
        <w:rPr>
          <w:sz w:val="28"/>
          <w:szCs w:val="28"/>
        </w:rPr>
        <w:t>нейшего продуктивного функционирования необходимо улучшение мат</w:t>
      </w:r>
      <w:r w:rsidR="00B43B46" w:rsidRPr="00780B4E">
        <w:rPr>
          <w:sz w:val="28"/>
          <w:szCs w:val="28"/>
        </w:rPr>
        <w:t>е</w:t>
      </w:r>
      <w:r w:rsidR="00B43B46" w:rsidRPr="00780B4E">
        <w:rPr>
          <w:sz w:val="28"/>
          <w:szCs w:val="28"/>
        </w:rPr>
        <w:lastRenderedPageBreak/>
        <w:t>риально-технического оснащения центра «Авангард»</w:t>
      </w:r>
      <w:r w:rsidRPr="00780B4E">
        <w:rPr>
          <w:sz w:val="28"/>
          <w:szCs w:val="28"/>
        </w:rPr>
        <w:t xml:space="preserve">. </w:t>
      </w:r>
      <w:r w:rsidR="00B43B46" w:rsidRPr="00780B4E">
        <w:rPr>
          <w:sz w:val="28"/>
          <w:szCs w:val="28"/>
        </w:rPr>
        <w:t>Так, существует п</w:t>
      </w:r>
      <w:r w:rsidR="00B43B46" w:rsidRPr="00780B4E">
        <w:rPr>
          <w:sz w:val="28"/>
          <w:szCs w:val="28"/>
        </w:rPr>
        <w:t>о</w:t>
      </w:r>
      <w:r w:rsidR="00B43B46" w:rsidRPr="00780B4E">
        <w:rPr>
          <w:sz w:val="28"/>
          <w:szCs w:val="28"/>
        </w:rPr>
        <w:t xml:space="preserve">требность в </w:t>
      </w:r>
      <w:r w:rsidR="00B43B46" w:rsidRPr="00D6397A">
        <w:rPr>
          <w:sz w:val="28"/>
          <w:szCs w:val="28"/>
        </w:rPr>
        <w:t>строительстве плаца</w:t>
      </w:r>
      <w:r w:rsidR="00E81E3D" w:rsidRPr="00D6397A">
        <w:rPr>
          <w:sz w:val="28"/>
          <w:szCs w:val="28"/>
        </w:rPr>
        <w:t xml:space="preserve"> для строевой подготовки</w:t>
      </w:r>
      <w:r w:rsidR="00B43B46" w:rsidRPr="00D6397A">
        <w:rPr>
          <w:sz w:val="28"/>
          <w:szCs w:val="28"/>
        </w:rPr>
        <w:t>, военизирова</w:t>
      </w:r>
      <w:r w:rsidR="00B43B46" w:rsidRPr="00D6397A">
        <w:rPr>
          <w:sz w:val="28"/>
          <w:szCs w:val="28"/>
        </w:rPr>
        <w:t>н</w:t>
      </w:r>
      <w:r w:rsidR="00B43B46" w:rsidRPr="00D6397A">
        <w:rPr>
          <w:sz w:val="28"/>
          <w:szCs w:val="28"/>
        </w:rPr>
        <w:t>ной полосы препятствий двух направлений, спортивно</w:t>
      </w:r>
      <w:r w:rsidR="00E81E3D" w:rsidRPr="00D6397A">
        <w:rPr>
          <w:sz w:val="28"/>
          <w:szCs w:val="28"/>
        </w:rPr>
        <w:t>го городка</w:t>
      </w:r>
      <w:r w:rsidR="00B43B46" w:rsidRPr="00D6397A">
        <w:rPr>
          <w:sz w:val="28"/>
          <w:szCs w:val="28"/>
        </w:rPr>
        <w:t>, спо</w:t>
      </w:r>
      <w:r w:rsidR="00B43B46" w:rsidRPr="00D6397A">
        <w:rPr>
          <w:sz w:val="28"/>
          <w:szCs w:val="28"/>
        </w:rPr>
        <w:t>р</w:t>
      </w:r>
      <w:r w:rsidR="00B43B46" w:rsidRPr="00D6397A">
        <w:rPr>
          <w:sz w:val="28"/>
          <w:szCs w:val="28"/>
        </w:rPr>
        <w:t>тивного зала по быстровозводимой технологии, веревочного парка. Также для использования в образовательном процессе необходима закупка соо</w:t>
      </w:r>
      <w:r w:rsidR="00B43B46" w:rsidRPr="00D6397A">
        <w:rPr>
          <w:sz w:val="28"/>
          <w:szCs w:val="28"/>
        </w:rPr>
        <w:t>т</w:t>
      </w:r>
      <w:r w:rsidR="00B43B46" w:rsidRPr="00D6397A">
        <w:rPr>
          <w:sz w:val="28"/>
          <w:szCs w:val="28"/>
        </w:rPr>
        <w:t>ветствующего оборудования (массогабаритные макеты основного стрелк</w:t>
      </w:r>
      <w:r w:rsidR="00B43B46" w:rsidRPr="00D6397A">
        <w:rPr>
          <w:sz w:val="28"/>
          <w:szCs w:val="28"/>
        </w:rPr>
        <w:t>о</w:t>
      </w:r>
      <w:r w:rsidR="00B43B46" w:rsidRPr="00D6397A">
        <w:rPr>
          <w:sz w:val="28"/>
          <w:szCs w:val="28"/>
        </w:rPr>
        <w:t>вого вооружения, находящегося на вооружении российской армии, обор</w:t>
      </w:r>
      <w:r w:rsidR="00B43B46" w:rsidRPr="00D6397A">
        <w:rPr>
          <w:sz w:val="28"/>
          <w:szCs w:val="28"/>
        </w:rPr>
        <w:t>у</w:t>
      </w:r>
      <w:r w:rsidR="00B43B46" w:rsidRPr="00D6397A">
        <w:rPr>
          <w:sz w:val="28"/>
          <w:szCs w:val="28"/>
        </w:rPr>
        <w:t>дование для проведения занятий по военно-тактическим играм, электро</w:t>
      </w:r>
      <w:r w:rsidR="00B43B46" w:rsidRPr="00D6397A">
        <w:rPr>
          <w:sz w:val="28"/>
          <w:szCs w:val="28"/>
        </w:rPr>
        <w:t>н</w:t>
      </w:r>
      <w:r w:rsidR="00B43B46" w:rsidRPr="00D6397A">
        <w:rPr>
          <w:sz w:val="28"/>
          <w:szCs w:val="28"/>
        </w:rPr>
        <w:t>ные лазерные тиры, стенды для спортивного метания ножей, оборудование для занятий по радиационно-химической и биологической защите, обор</w:t>
      </w:r>
      <w:r w:rsidR="00B43B46" w:rsidRPr="00D6397A">
        <w:rPr>
          <w:sz w:val="28"/>
          <w:szCs w:val="28"/>
        </w:rPr>
        <w:t>у</w:t>
      </w:r>
      <w:r w:rsidR="00B43B46" w:rsidRPr="00D6397A">
        <w:rPr>
          <w:sz w:val="28"/>
          <w:szCs w:val="28"/>
        </w:rPr>
        <w:t>дование для проведения занятий по основам инженерной подготовки, ко</w:t>
      </w:r>
      <w:r w:rsidR="00B43B46" w:rsidRPr="00D6397A">
        <w:rPr>
          <w:sz w:val="28"/>
          <w:szCs w:val="28"/>
        </w:rPr>
        <w:t>м</w:t>
      </w:r>
      <w:r w:rsidR="00B43B46" w:rsidRPr="00D6397A">
        <w:rPr>
          <w:sz w:val="28"/>
          <w:szCs w:val="28"/>
        </w:rPr>
        <w:t>пьютерный класс для проведения занятий по киберспорту, стенды и сте</w:t>
      </w:r>
      <w:r w:rsidR="00B43B46" w:rsidRPr="00D6397A">
        <w:rPr>
          <w:sz w:val="28"/>
          <w:szCs w:val="28"/>
        </w:rPr>
        <w:t>л</w:t>
      </w:r>
      <w:r w:rsidR="00B43B46" w:rsidRPr="00D6397A">
        <w:rPr>
          <w:sz w:val="28"/>
          <w:szCs w:val="28"/>
        </w:rPr>
        <w:t>лажи для оборудования музея поисковых</w:t>
      </w:r>
      <w:r w:rsidR="00B43B46" w:rsidRPr="00780B4E">
        <w:rPr>
          <w:sz w:val="28"/>
          <w:szCs w:val="28"/>
        </w:rPr>
        <w:t xml:space="preserve"> находок по Великой Отечестве</w:t>
      </w:r>
      <w:r w:rsidR="00B43B46" w:rsidRPr="00780B4E">
        <w:rPr>
          <w:sz w:val="28"/>
          <w:szCs w:val="28"/>
        </w:rPr>
        <w:t>н</w:t>
      </w:r>
      <w:r w:rsidR="00B43B46" w:rsidRPr="00780B4E">
        <w:rPr>
          <w:sz w:val="28"/>
          <w:szCs w:val="28"/>
        </w:rPr>
        <w:t>ной и Гражданской воине и т.д.). Планируется увеличить численность пр</w:t>
      </w:r>
      <w:r w:rsidR="00B43B46" w:rsidRPr="00780B4E">
        <w:rPr>
          <w:sz w:val="28"/>
          <w:szCs w:val="28"/>
        </w:rPr>
        <w:t>и</w:t>
      </w:r>
      <w:r w:rsidR="00B43B46" w:rsidRPr="00780B4E">
        <w:rPr>
          <w:sz w:val="28"/>
          <w:szCs w:val="28"/>
        </w:rPr>
        <w:t>влекаемых для еженедельных сборов учеников. Для этого требуется стро</w:t>
      </w:r>
      <w:r w:rsidR="00B43B46" w:rsidRPr="00780B4E">
        <w:rPr>
          <w:sz w:val="28"/>
          <w:szCs w:val="28"/>
        </w:rPr>
        <w:t>и</w:t>
      </w:r>
      <w:r w:rsidR="00B43B46" w:rsidRPr="00780B4E">
        <w:rPr>
          <w:sz w:val="28"/>
          <w:szCs w:val="28"/>
        </w:rPr>
        <w:t xml:space="preserve">тельство дополнительной казармы и приобретение автобуса до 30 мест для детей. </w:t>
      </w:r>
    </w:p>
    <w:p w:rsidR="006E3FCE" w:rsidRPr="00B43B46" w:rsidRDefault="006E3FCE" w:rsidP="00B43B46">
      <w:pPr>
        <w:spacing w:line="360" w:lineRule="auto"/>
        <w:rPr>
          <w:sz w:val="28"/>
          <w:szCs w:val="28"/>
        </w:rPr>
      </w:pPr>
    </w:p>
    <w:p w:rsidR="00EA758D" w:rsidRPr="00D65362" w:rsidRDefault="00EA758D" w:rsidP="00EA758D">
      <w:pPr>
        <w:numPr>
          <w:ilvl w:val="0"/>
          <w:numId w:val="34"/>
        </w:numPr>
        <w:spacing w:line="360" w:lineRule="auto"/>
        <w:jc w:val="center"/>
        <w:rPr>
          <w:b/>
          <w:bCs/>
          <w:sz w:val="28"/>
          <w:szCs w:val="28"/>
        </w:rPr>
      </w:pPr>
      <w:r w:rsidRPr="00D65362">
        <w:rPr>
          <w:b/>
          <w:bCs/>
          <w:sz w:val="28"/>
          <w:szCs w:val="28"/>
        </w:rPr>
        <w:t xml:space="preserve">Цель, задачи и основные направления деятельности </w:t>
      </w:r>
    </w:p>
    <w:p w:rsidR="00EA758D" w:rsidRPr="00D65362" w:rsidRDefault="00EA758D" w:rsidP="00EA758D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  <w:u w:val="single"/>
        </w:rPr>
        <w:t>Цель</w:t>
      </w:r>
      <w:r w:rsidRPr="00D65362">
        <w:rPr>
          <w:sz w:val="28"/>
          <w:szCs w:val="28"/>
        </w:rPr>
        <w:t>:</w:t>
      </w:r>
    </w:p>
    <w:p w:rsidR="00EA758D" w:rsidRPr="00D65362" w:rsidRDefault="00EA758D" w:rsidP="00EA758D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Республике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Бурятия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эффекти</w:t>
      </w:r>
      <w:r w:rsidRPr="00D65362">
        <w:rPr>
          <w:sz w:val="28"/>
          <w:szCs w:val="28"/>
        </w:rPr>
        <w:t>в</w:t>
      </w:r>
      <w:r w:rsidRPr="00D65362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учреждениями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 другими заинтересованными организациями по реализации деятельности,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напра</w:t>
      </w:r>
      <w:r w:rsidRPr="00D65362">
        <w:rPr>
          <w:sz w:val="28"/>
          <w:szCs w:val="28"/>
        </w:rPr>
        <w:t>в</w:t>
      </w:r>
      <w:r w:rsidRPr="00D65362">
        <w:rPr>
          <w:sz w:val="28"/>
          <w:szCs w:val="28"/>
        </w:rPr>
        <w:t>ленной на развитие личности, формирование у обучающихся чувства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па</w:t>
      </w:r>
      <w:r w:rsidRPr="00D65362">
        <w:rPr>
          <w:sz w:val="28"/>
          <w:szCs w:val="28"/>
        </w:rPr>
        <w:t>т</w:t>
      </w:r>
      <w:r w:rsidRPr="00D65362">
        <w:rPr>
          <w:sz w:val="28"/>
          <w:szCs w:val="28"/>
        </w:rPr>
        <w:t>риотизма,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гражданственности,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уважения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памяти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защитников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Отечества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подвигов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Героев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Отечества,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закону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порядку,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старшему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поколению,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вз</w:t>
      </w:r>
      <w:r w:rsidRPr="00D65362">
        <w:rPr>
          <w:sz w:val="28"/>
          <w:szCs w:val="28"/>
        </w:rPr>
        <w:t>а</w:t>
      </w:r>
      <w:r w:rsidRPr="00D65362">
        <w:rPr>
          <w:sz w:val="28"/>
          <w:szCs w:val="28"/>
        </w:rPr>
        <w:t>имного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уважения,  бережного  отношения  к  культурному  наследию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 традициям многонационального народа Российской Федерации, подгото</w:t>
      </w:r>
      <w:r w:rsidRPr="00D65362">
        <w:rPr>
          <w:sz w:val="28"/>
          <w:szCs w:val="28"/>
        </w:rPr>
        <w:t>в</w:t>
      </w:r>
      <w:r w:rsidRPr="00D65362">
        <w:rPr>
          <w:sz w:val="28"/>
          <w:szCs w:val="28"/>
        </w:rPr>
        <w:t>ке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военной службе.</w:t>
      </w:r>
    </w:p>
    <w:p w:rsidR="00EA758D" w:rsidRPr="00D65362" w:rsidRDefault="00EA758D" w:rsidP="00EA758D">
      <w:pPr>
        <w:spacing w:line="360" w:lineRule="auto"/>
        <w:rPr>
          <w:sz w:val="28"/>
          <w:szCs w:val="28"/>
          <w:u w:val="single"/>
        </w:rPr>
      </w:pPr>
      <w:r w:rsidRPr="00D65362">
        <w:rPr>
          <w:sz w:val="28"/>
          <w:szCs w:val="28"/>
          <w:u w:val="single"/>
        </w:rPr>
        <w:lastRenderedPageBreak/>
        <w:t>Задачи:</w:t>
      </w:r>
    </w:p>
    <w:p w:rsidR="00EA758D" w:rsidRPr="00D65362" w:rsidRDefault="00EA758D" w:rsidP="00EA758D">
      <w:pPr>
        <w:spacing w:line="360" w:lineRule="auto"/>
        <w:rPr>
          <w:sz w:val="28"/>
          <w:szCs w:val="28"/>
          <w:u w:val="single"/>
        </w:rPr>
      </w:pPr>
      <w:r w:rsidRPr="00D65362">
        <w:rPr>
          <w:sz w:val="28"/>
          <w:szCs w:val="28"/>
        </w:rPr>
        <w:t>1. Формирование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молодежи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высоких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духовнонравс</w:t>
      </w:r>
      <w:r w:rsidRPr="00D65362">
        <w:rPr>
          <w:sz w:val="28"/>
          <w:szCs w:val="28"/>
        </w:rPr>
        <w:t>т</w:t>
      </w:r>
      <w:r w:rsidRPr="00D65362">
        <w:rPr>
          <w:sz w:val="28"/>
          <w:szCs w:val="28"/>
        </w:rPr>
        <w:t>венных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качеств,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общения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совместной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колле</w:t>
      </w:r>
      <w:r w:rsidRPr="00D65362">
        <w:rPr>
          <w:sz w:val="28"/>
          <w:szCs w:val="28"/>
        </w:rPr>
        <w:t>к</w:t>
      </w:r>
      <w:r w:rsidRPr="00D65362">
        <w:rPr>
          <w:sz w:val="28"/>
          <w:szCs w:val="28"/>
        </w:rPr>
        <w:t>тивной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чувства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ответственности,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творческого потенциала, потребности в здоровом образе жизни и желания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поле</w:t>
      </w:r>
      <w:r w:rsidRPr="00D65362">
        <w:rPr>
          <w:sz w:val="28"/>
          <w:szCs w:val="28"/>
        </w:rPr>
        <w:t>з</w:t>
      </w:r>
      <w:r w:rsidRPr="00D65362">
        <w:rPr>
          <w:sz w:val="28"/>
          <w:szCs w:val="28"/>
        </w:rPr>
        <w:t>ным своей Родине.</w:t>
      </w:r>
    </w:p>
    <w:p w:rsidR="00EA758D" w:rsidRPr="00D65362" w:rsidRDefault="00EA758D" w:rsidP="00EA758D">
      <w:pPr>
        <w:spacing w:line="360" w:lineRule="auto"/>
        <w:rPr>
          <w:sz w:val="28"/>
          <w:szCs w:val="28"/>
          <w:u w:val="single"/>
        </w:rPr>
      </w:pPr>
      <w:r w:rsidRPr="00D65362">
        <w:rPr>
          <w:sz w:val="28"/>
          <w:szCs w:val="28"/>
        </w:rPr>
        <w:t>2. Воспитание   у   молодежи    гордости   за   свою   страну,   уваж</w:t>
      </w:r>
      <w:r w:rsidRPr="00D65362">
        <w:rPr>
          <w:sz w:val="28"/>
          <w:szCs w:val="28"/>
        </w:rPr>
        <w:t>е</w:t>
      </w:r>
      <w:r w:rsidRPr="00D65362">
        <w:rPr>
          <w:sz w:val="28"/>
          <w:szCs w:val="28"/>
        </w:rPr>
        <w:t>нияк государственным символам Российской Федерации, Вооружённым силам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Российской Федерации, их боевым традициям, военной профессии, военно-профессиональнойориентации.</w:t>
      </w:r>
    </w:p>
    <w:p w:rsidR="00EA758D" w:rsidRPr="00D65362" w:rsidRDefault="00EA758D" w:rsidP="00EA758D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3. Создание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самореализации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личности путем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включения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разнообразные виды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деятельности.</w:t>
      </w:r>
    </w:p>
    <w:p w:rsidR="00EA758D" w:rsidRPr="00D65362" w:rsidRDefault="00EA758D" w:rsidP="00EA758D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4. Подготовка учебно-методических пособий и рекомендаций в о</w:t>
      </w:r>
      <w:r w:rsidRPr="00D65362">
        <w:rPr>
          <w:sz w:val="28"/>
          <w:szCs w:val="28"/>
        </w:rPr>
        <w:t>б</w:t>
      </w:r>
      <w:r w:rsidRPr="00D65362">
        <w:rPr>
          <w:sz w:val="28"/>
          <w:szCs w:val="28"/>
        </w:rPr>
        <w:t>ласти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патриотического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социально-возрастных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катег</w:t>
      </w:r>
      <w:r w:rsidRPr="00D65362">
        <w:rPr>
          <w:sz w:val="28"/>
          <w:szCs w:val="28"/>
        </w:rPr>
        <w:t>о</w:t>
      </w:r>
      <w:r w:rsidRPr="00D65362">
        <w:rPr>
          <w:sz w:val="28"/>
          <w:szCs w:val="28"/>
        </w:rPr>
        <w:t>рий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граждан.</w:t>
      </w:r>
    </w:p>
    <w:p w:rsidR="00EA758D" w:rsidRPr="00D65362" w:rsidRDefault="00EA758D" w:rsidP="00EA758D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5. Совершенствование системы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(педагогов-организаторов) и повышения их квалификации в области патриотического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воспитания.</w:t>
      </w:r>
    </w:p>
    <w:p w:rsidR="00EA758D" w:rsidRPr="00D65362" w:rsidRDefault="00EA758D" w:rsidP="00EA758D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6. Популяризация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подвигов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героев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видных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деятелей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бурятской истории и культуры от древних времен до наших дней, в то</w:t>
      </w:r>
      <w:r w:rsidRPr="00D65362">
        <w:rPr>
          <w:sz w:val="28"/>
          <w:szCs w:val="28"/>
        </w:rPr>
        <w:t>м</w:t>
      </w:r>
      <w:r w:rsidRPr="00D65362">
        <w:rPr>
          <w:sz w:val="28"/>
          <w:szCs w:val="28"/>
        </w:rPr>
        <w:t>числе Георгиевских кавалеров, Героев Советского Союза, Героев Росси</w:t>
      </w:r>
      <w:r w:rsidRPr="00D65362">
        <w:rPr>
          <w:sz w:val="28"/>
          <w:szCs w:val="28"/>
        </w:rPr>
        <w:t>й</w:t>
      </w:r>
      <w:r w:rsidRPr="00D65362">
        <w:rPr>
          <w:sz w:val="28"/>
          <w:szCs w:val="28"/>
        </w:rPr>
        <w:t>скойФедерации, Героев Труда, граждан, награжденных за выдающиеся з</w:t>
      </w:r>
      <w:r w:rsidRPr="00D65362">
        <w:rPr>
          <w:sz w:val="28"/>
          <w:szCs w:val="28"/>
        </w:rPr>
        <w:t>а</w:t>
      </w:r>
      <w:r w:rsidRPr="00D65362">
        <w:rPr>
          <w:sz w:val="28"/>
          <w:szCs w:val="28"/>
        </w:rPr>
        <w:t>слугиперед государством и обществом, достижений и успехов професси</w:t>
      </w:r>
      <w:r w:rsidRPr="00D65362">
        <w:rPr>
          <w:sz w:val="28"/>
          <w:szCs w:val="28"/>
        </w:rPr>
        <w:t>о</w:t>
      </w:r>
      <w:r w:rsidRPr="00D65362">
        <w:rPr>
          <w:sz w:val="28"/>
          <w:szCs w:val="28"/>
        </w:rPr>
        <w:t>налов в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сферах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формирующих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позитивный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образ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нашей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целом.</w:t>
      </w:r>
    </w:p>
    <w:p w:rsidR="00EA758D" w:rsidRPr="00BD3CF8" w:rsidRDefault="00EA758D" w:rsidP="00EA758D">
      <w:pPr>
        <w:spacing w:line="360" w:lineRule="auto"/>
        <w:rPr>
          <w:sz w:val="28"/>
          <w:szCs w:val="28"/>
        </w:rPr>
      </w:pPr>
      <w:r w:rsidRPr="00BD3CF8">
        <w:rPr>
          <w:sz w:val="28"/>
          <w:szCs w:val="28"/>
        </w:rPr>
        <w:t>Основными направлениями деятельности центра «Авангард» явл</w:t>
      </w:r>
      <w:r w:rsidRPr="00BD3CF8">
        <w:rPr>
          <w:sz w:val="28"/>
          <w:szCs w:val="28"/>
        </w:rPr>
        <w:t>я</w:t>
      </w:r>
      <w:r w:rsidRPr="00BD3CF8">
        <w:rPr>
          <w:sz w:val="28"/>
          <w:szCs w:val="28"/>
        </w:rPr>
        <w:t>ются:</w:t>
      </w:r>
    </w:p>
    <w:p w:rsidR="00EA758D" w:rsidRPr="00D65362" w:rsidRDefault="00EA758D" w:rsidP="00EA758D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lastRenderedPageBreak/>
        <w:t>1. Организация,контроль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методическое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мероприяти</w:t>
      </w:r>
      <w:r w:rsidRPr="00D65362">
        <w:rPr>
          <w:sz w:val="28"/>
          <w:szCs w:val="28"/>
        </w:rPr>
        <w:t>й</w:t>
      </w:r>
      <w:r w:rsidRPr="00D65362">
        <w:rPr>
          <w:sz w:val="28"/>
          <w:szCs w:val="28"/>
        </w:rPr>
        <w:t>по обязательной подготовке молодёжи к военной службе, предусмотренноезаконодательствомРоссийской Федерации.</w:t>
      </w:r>
    </w:p>
    <w:p w:rsidR="00EA758D" w:rsidRPr="00D65362" w:rsidRDefault="00EA758D" w:rsidP="00EA758D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2. Организация и проведение 5-ти дневных учебных сборов с юн</w:t>
      </w:r>
      <w:r w:rsidRPr="00D65362">
        <w:rPr>
          <w:sz w:val="28"/>
          <w:szCs w:val="28"/>
        </w:rPr>
        <w:t>о</w:t>
      </w:r>
      <w:r w:rsidRPr="00D65362">
        <w:rPr>
          <w:sz w:val="28"/>
          <w:szCs w:val="28"/>
        </w:rPr>
        <w:t>шами10-х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республики,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прох</w:t>
      </w:r>
      <w:r w:rsidRPr="00D65362">
        <w:rPr>
          <w:sz w:val="28"/>
          <w:szCs w:val="28"/>
        </w:rPr>
        <w:t>о</w:t>
      </w:r>
      <w:r w:rsidRPr="00D65362">
        <w:rPr>
          <w:sz w:val="28"/>
          <w:szCs w:val="28"/>
        </w:rPr>
        <w:t>дящих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 основам военной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службы(основное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направление).</w:t>
      </w:r>
    </w:p>
    <w:p w:rsidR="00EA758D" w:rsidRPr="00D65362" w:rsidRDefault="00EA758D" w:rsidP="00EA758D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3. Проведение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профильных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военно-патриотических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смен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детейи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молодежи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каникул.</w:t>
      </w:r>
    </w:p>
    <w:p w:rsidR="00EA758D" w:rsidRPr="00D65362" w:rsidRDefault="00EA758D" w:rsidP="00EA758D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4. Организация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(участие)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городских,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республиканских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 всероссийских мероприятий по военно-патриотическому воспитанию д</w:t>
      </w:r>
      <w:r w:rsidRPr="00D65362">
        <w:rPr>
          <w:sz w:val="28"/>
          <w:szCs w:val="28"/>
        </w:rPr>
        <w:t>е</w:t>
      </w:r>
      <w:r w:rsidRPr="00D65362">
        <w:rPr>
          <w:sz w:val="28"/>
          <w:szCs w:val="28"/>
        </w:rPr>
        <w:t>тей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 молодёжи.</w:t>
      </w:r>
    </w:p>
    <w:p w:rsidR="00EA758D" w:rsidRPr="00D65362" w:rsidRDefault="00EA758D" w:rsidP="00EA758D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5. Оказание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методической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организационной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учрежд</w:t>
      </w:r>
      <w:r w:rsidRPr="00D65362">
        <w:rPr>
          <w:sz w:val="28"/>
          <w:szCs w:val="28"/>
        </w:rPr>
        <w:t>е</w:t>
      </w:r>
      <w:r w:rsidRPr="00D65362">
        <w:rPr>
          <w:sz w:val="28"/>
          <w:szCs w:val="28"/>
        </w:rPr>
        <w:t>ниям,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организациям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общественным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объединениям,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участвующим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ре</w:t>
      </w:r>
      <w:r w:rsidRPr="00D65362">
        <w:rPr>
          <w:sz w:val="28"/>
          <w:szCs w:val="28"/>
        </w:rPr>
        <w:t>а</w:t>
      </w:r>
      <w:r w:rsidRPr="00D65362">
        <w:rPr>
          <w:sz w:val="28"/>
          <w:szCs w:val="28"/>
        </w:rPr>
        <w:t>лизации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военно-патриотического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воспит</w:t>
      </w:r>
      <w:r w:rsidRPr="00D65362">
        <w:rPr>
          <w:sz w:val="28"/>
          <w:szCs w:val="28"/>
        </w:rPr>
        <w:t>а</w:t>
      </w:r>
      <w:r w:rsidRPr="00D65362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детей 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молодёжи.</w:t>
      </w:r>
    </w:p>
    <w:p w:rsidR="00EA758D" w:rsidRPr="00D65362" w:rsidRDefault="00EA758D" w:rsidP="00EA758D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6. Информационная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методическая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военно-патриотического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Республике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Бурятия.</w:t>
      </w:r>
    </w:p>
    <w:p w:rsidR="00EA758D" w:rsidRPr="00D65362" w:rsidRDefault="00EA758D" w:rsidP="00EA758D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7. Межведомственное взаимодействие с органами военного управл</w:t>
      </w:r>
      <w:r w:rsidRPr="00D65362">
        <w:rPr>
          <w:sz w:val="28"/>
          <w:szCs w:val="28"/>
        </w:rPr>
        <w:t>е</w:t>
      </w:r>
      <w:r w:rsidRPr="00D65362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(военными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комиссариатами,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воинскими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частями,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дислоцирующимися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РеспубликиБурятия)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совместного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планиров</w:t>
      </w:r>
      <w:r w:rsidRPr="00D65362">
        <w:rPr>
          <w:sz w:val="28"/>
          <w:szCs w:val="28"/>
        </w:rPr>
        <w:t>а</w:t>
      </w:r>
      <w:r w:rsidRPr="00D65362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военно-патриотическойработы,допризывной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подгото</w:t>
      </w:r>
      <w:r w:rsidRPr="00D65362">
        <w:rPr>
          <w:sz w:val="28"/>
          <w:szCs w:val="28"/>
        </w:rPr>
        <w:t>в</w:t>
      </w:r>
      <w:r w:rsidRPr="00D65362">
        <w:rPr>
          <w:sz w:val="28"/>
          <w:szCs w:val="28"/>
        </w:rPr>
        <w:t>кии ресурсного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обеспечения этой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деятельности.</w:t>
      </w:r>
    </w:p>
    <w:p w:rsidR="00EA758D" w:rsidRPr="00D65362" w:rsidRDefault="00EA758D" w:rsidP="00EA758D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8. Организация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(курсы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квалификации, </w:t>
      </w:r>
      <w:r w:rsidRPr="00D65362">
        <w:rPr>
          <w:sz w:val="28"/>
          <w:szCs w:val="28"/>
        </w:rPr>
        <w:t>профессиональная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подготовка)для с</w:t>
      </w:r>
      <w:r w:rsidRPr="00D65362">
        <w:rPr>
          <w:sz w:val="28"/>
          <w:szCs w:val="28"/>
        </w:rPr>
        <w:t>о</w:t>
      </w:r>
      <w:r w:rsidRPr="00D65362">
        <w:rPr>
          <w:sz w:val="28"/>
          <w:szCs w:val="28"/>
        </w:rPr>
        <w:t>трудников центра «Авангард», организаторов военно-патриотической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</w:t>
      </w:r>
      <w:r w:rsidRPr="00D65362">
        <w:rPr>
          <w:sz w:val="28"/>
          <w:szCs w:val="28"/>
        </w:rPr>
        <w:t>а</w:t>
      </w:r>
      <w:r w:rsidRPr="00D65362">
        <w:rPr>
          <w:sz w:val="28"/>
          <w:szCs w:val="28"/>
        </w:rPr>
        <w:t>боты,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кураторов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юнармейских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отрядов,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преподавателей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предмета «Основы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жизнедеятельности».</w:t>
      </w:r>
    </w:p>
    <w:p w:rsidR="00EA758D" w:rsidRDefault="00EA758D" w:rsidP="00EA758D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9. Содействие развитию и расширению патриотической тематики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т</w:t>
      </w:r>
      <w:r w:rsidRPr="00D65362">
        <w:rPr>
          <w:sz w:val="28"/>
          <w:szCs w:val="28"/>
        </w:rPr>
        <w:t>е</w:t>
      </w:r>
      <w:r w:rsidRPr="00D65362">
        <w:rPr>
          <w:sz w:val="28"/>
          <w:szCs w:val="28"/>
        </w:rPr>
        <w:t>левизионных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программ,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периодической печати,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литературы.</w:t>
      </w:r>
    </w:p>
    <w:p w:rsidR="00FC7546" w:rsidRDefault="00FC7546" w:rsidP="00EA758D">
      <w:pPr>
        <w:spacing w:line="360" w:lineRule="auto"/>
        <w:rPr>
          <w:sz w:val="28"/>
          <w:szCs w:val="28"/>
        </w:rPr>
      </w:pPr>
    </w:p>
    <w:p w:rsidR="00133C67" w:rsidRPr="00CD09C5" w:rsidRDefault="00133C67" w:rsidP="00133C67">
      <w:pPr>
        <w:pStyle w:val="ab"/>
        <w:numPr>
          <w:ilvl w:val="0"/>
          <w:numId w:val="34"/>
        </w:numPr>
        <w:spacing w:line="360" w:lineRule="auto"/>
        <w:jc w:val="center"/>
        <w:rPr>
          <w:b/>
          <w:szCs w:val="28"/>
        </w:rPr>
      </w:pPr>
      <w:r w:rsidRPr="00CD09C5">
        <w:rPr>
          <w:b/>
          <w:szCs w:val="28"/>
        </w:rPr>
        <w:t>Принципы</w:t>
      </w:r>
      <w:r w:rsidRPr="00CD09C5">
        <w:rPr>
          <w:b/>
          <w:szCs w:val="28"/>
          <w:lang w:val="en-US"/>
        </w:rPr>
        <w:t xml:space="preserve"> </w:t>
      </w:r>
      <w:r w:rsidRPr="00CD09C5">
        <w:rPr>
          <w:b/>
          <w:szCs w:val="28"/>
        </w:rPr>
        <w:t>деятельности</w:t>
      </w:r>
    </w:p>
    <w:p w:rsidR="00133C67" w:rsidRPr="00D65362" w:rsidRDefault="00133C67" w:rsidP="00133C67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Применяемые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УМЦ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«Авангард»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педагогического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возде</w:t>
      </w:r>
      <w:r w:rsidRPr="00D65362">
        <w:rPr>
          <w:sz w:val="28"/>
          <w:szCs w:val="28"/>
        </w:rPr>
        <w:t>й</w:t>
      </w:r>
      <w:r w:rsidRPr="00D65362">
        <w:rPr>
          <w:sz w:val="28"/>
          <w:szCs w:val="28"/>
        </w:rPr>
        <w:t>ствия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основываться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уважении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личности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индивидуальным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подходом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целес</w:t>
      </w:r>
      <w:r w:rsidRPr="00D65362">
        <w:rPr>
          <w:sz w:val="28"/>
          <w:szCs w:val="28"/>
        </w:rPr>
        <w:t>о</w:t>
      </w:r>
      <w:r w:rsidRPr="00D65362">
        <w:rPr>
          <w:sz w:val="28"/>
          <w:szCs w:val="28"/>
        </w:rPr>
        <w:t>образной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свободы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развития,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максимальным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обеспечением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достоинства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унижений,оскорблений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каких-либо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физического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психического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воздействия.</w:t>
      </w:r>
    </w:p>
    <w:p w:rsidR="00133C67" w:rsidRPr="00D65362" w:rsidRDefault="00133C67" w:rsidP="00133C67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Образовательный    процесс    в      УМЦ      «Авангард»      строитс</w:t>
      </w:r>
      <w:r w:rsidRPr="00D65362">
        <w:rPr>
          <w:sz w:val="28"/>
          <w:szCs w:val="28"/>
        </w:rPr>
        <w:t>я</w:t>
      </w:r>
      <w:r w:rsidRPr="00D6536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демократии,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гуманизма,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общедоступности,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приоритета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</w:t>
      </w:r>
      <w:r w:rsidRPr="00D65362">
        <w:rPr>
          <w:sz w:val="28"/>
          <w:szCs w:val="28"/>
        </w:rPr>
        <w:t>б</w:t>
      </w:r>
      <w:r w:rsidRPr="00D65362">
        <w:rPr>
          <w:sz w:val="28"/>
          <w:szCs w:val="28"/>
        </w:rPr>
        <w:t>щечеловеческих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ценностей,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гражданственности,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свободного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ли</w:t>
      </w:r>
      <w:r w:rsidRPr="00D65362">
        <w:rPr>
          <w:sz w:val="28"/>
          <w:szCs w:val="28"/>
        </w:rPr>
        <w:t>ч</w:t>
      </w:r>
      <w:r w:rsidRPr="00D65362">
        <w:rPr>
          <w:sz w:val="28"/>
          <w:szCs w:val="28"/>
        </w:rPr>
        <w:t>ности, защиты прав и интересов обучающихся, автономности и светског</w:t>
      </w:r>
      <w:r w:rsidRPr="00D65362">
        <w:rPr>
          <w:sz w:val="28"/>
          <w:szCs w:val="28"/>
        </w:rPr>
        <w:t>о</w:t>
      </w:r>
      <w:r w:rsidRPr="00D65362"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воспитания.</w:t>
      </w:r>
    </w:p>
    <w:p w:rsidR="00D65362" w:rsidRPr="00CD09C5" w:rsidRDefault="00D65362" w:rsidP="00CD09C5">
      <w:pPr>
        <w:pStyle w:val="ab"/>
        <w:numPr>
          <w:ilvl w:val="0"/>
          <w:numId w:val="34"/>
        </w:numPr>
        <w:spacing w:line="360" w:lineRule="auto"/>
        <w:jc w:val="center"/>
        <w:rPr>
          <w:b/>
          <w:szCs w:val="28"/>
        </w:rPr>
      </w:pPr>
      <w:r w:rsidRPr="00CD09C5">
        <w:rPr>
          <w:b/>
          <w:szCs w:val="28"/>
        </w:rPr>
        <w:t>Общественное</w:t>
      </w:r>
      <w:r w:rsidR="006E3FCE">
        <w:rPr>
          <w:b/>
          <w:szCs w:val="28"/>
        </w:rPr>
        <w:t xml:space="preserve"> </w:t>
      </w:r>
      <w:r w:rsidRPr="00CD09C5">
        <w:rPr>
          <w:b/>
          <w:szCs w:val="28"/>
        </w:rPr>
        <w:t>значение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В   целях     дальнейшего     эффективного    формирования     у    д</w:t>
      </w:r>
      <w:r w:rsidRPr="00D65362">
        <w:rPr>
          <w:sz w:val="28"/>
          <w:szCs w:val="28"/>
        </w:rPr>
        <w:t>е</w:t>
      </w:r>
      <w:r w:rsidRPr="00D65362">
        <w:rPr>
          <w:sz w:val="28"/>
          <w:szCs w:val="28"/>
        </w:rPr>
        <w:t>тей и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молодежи,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проживающих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на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территории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Республики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Бурятия,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па</w:t>
      </w:r>
      <w:r w:rsidRPr="00D65362">
        <w:rPr>
          <w:sz w:val="28"/>
          <w:szCs w:val="28"/>
        </w:rPr>
        <w:t>т</w:t>
      </w:r>
      <w:r w:rsidRPr="00D65362">
        <w:rPr>
          <w:sz w:val="28"/>
          <w:szCs w:val="28"/>
        </w:rPr>
        <w:t>риотического сознания, чувства гражданского и конституционного долга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защите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интересов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Российской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Федерации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необходим комплекс мер по модернизации УМЦ «Авангард», который позволит комплексно решать задачивоенно-патриотического воспитания, допризывной подготовки, осуществлять</w:t>
      </w:r>
      <w:r w:rsidR="00702744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профессиональную  ориентацию,   подготовку   педагогич</w:t>
      </w:r>
      <w:r w:rsidRPr="00D65362">
        <w:rPr>
          <w:sz w:val="28"/>
          <w:szCs w:val="28"/>
        </w:rPr>
        <w:t>е</w:t>
      </w:r>
      <w:r w:rsidRPr="00D65362">
        <w:rPr>
          <w:sz w:val="28"/>
          <w:szCs w:val="28"/>
        </w:rPr>
        <w:t>ского   состава</w:t>
      </w:r>
      <w:r w:rsidR="00702744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 предоставлять базу для проведения учебных сборов, о</w:t>
      </w:r>
      <w:r w:rsidRPr="00D65362">
        <w:rPr>
          <w:sz w:val="28"/>
          <w:szCs w:val="28"/>
        </w:rPr>
        <w:t>р</w:t>
      </w:r>
      <w:r w:rsidRPr="00D65362">
        <w:rPr>
          <w:sz w:val="28"/>
          <w:szCs w:val="28"/>
        </w:rPr>
        <w:t>ганизовывать досуг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детей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подростков,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способствовать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укреплению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их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здоровья.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Реализация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Концепции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будет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способствовать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углублению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знаний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учащихся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истории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Российской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государственности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воинской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славы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Отечества,   воспитанию   уважительного   отношения   к   ветеранам   во</w:t>
      </w:r>
      <w:r w:rsidRPr="00D65362">
        <w:rPr>
          <w:sz w:val="28"/>
          <w:szCs w:val="28"/>
        </w:rPr>
        <w:t>й</w:t>
      </w:r>
      <w:r w:rsidRPr="00D65362">
        <w:rPr>
          <w:sz w:val="28"/>
          <w:szCs w:val="28"/>
        </w:rPr>
        <w:t>ны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 труда, приобретению высоких духовных и физических качеств, пр</w:t>
      </w:r>
      <w:r w:rsidRPr="00D65362">
        <w:rPr>
          <w:sz w:val="28"/>
          <w:szCs w:val="28"/>
        </w:rPr>
        <w:t>о</w:t>
      </w:r>
      <w:r w:rsidRPr="00D65362">
        <w:rPr>
          <w:sz w:val="28"/>
          <w:szCs w:val="28"/>
        </w:rPr>
        <w:t>паганде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утверждению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здорового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образа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жизни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среди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подростков,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гото</w:t>
      </w:r>
      <w:r w:rsidRPr="00D65362">
        <w:rPr>
          <w:sz w:val="28"/>
          <w:szCs w:val="28"/>
        </w:rPr>
        <w:t>в</w:t>
      </w:r>
      <w:r w:rsidRPr="00D65362">
        <w:rPr>
          <w:sz w:val="28"/>
          <w:szCs w:val="28"/>
        </w:rPr>
        <w:lastRenderedPageBreak/>
        <w:t>ность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успешно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выполнять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гражданские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обязанности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мирное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военное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время.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Концепция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предполагает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совместную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деятельность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педагогическог</w:t>
      </w:r>
      <w:r w:rsidR="00843A93">
        <w:rPr>
          <w:sz w:val="28"/>
          <w:szCs w:val="28"/>
        </w:rPr>
        <w:t>о</w:t>
      </w:r>
      <w:r w:rsidRPr="00D65362">
        <w:rPr>
          <w:sz w:val="28"/>
          <w:szCs w:val="28"/>
        </w:rPr>
        <w:t>коллектива и общественных организаций по реализации всех направлений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патриотического воспитания учащихся.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Деятельность</w:t>
      </w:r>
      <w:r w:rsidR="006E3FCE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УМЦ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«Авангард»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позволит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повысить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качество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пров</w:t>
      </w:r>
      <w:r w:rsidRPr="00D65362">
        <w:rPr>
          <w:sz w:val="28"/>
          <w:szCs w:val="28"/>
        </w:rPr>
        <w:t>е</w:t>
      </w:r>
      <w:r w:rsidRPr="00D65362">
        <w:rPr>
          <w:sz w:val="28"/>
          <w:szCs w:val="28"/>
        </w:rPr>
        <w:t>дения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учебных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сборов.</w:t>
      </w:r>
      <w:r w:rsidR="006E3FCE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Значение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УМЦ</w:t>
      </w:r>
      <w:r w:rsidR="00702744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«Авангард»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не только в том, чтобы обучить завтрашних призывников разборке-сборке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автомата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Калашникова.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первую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очередь,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он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является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важным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звеном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системе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патриотического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воспитания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подрастающего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поколения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защитников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Родины.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УМЦ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«Авангард»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планируется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реализовать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передовые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педагогические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идеи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образовательные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технологии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сфере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начальной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военной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подготовки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(д</w:t>
      </w:r>
      <w:r w:rsidRPr="00D65362">
        <w:rPr>
          <w:sz w:val="28"/>
          <w:szCs w:val="28"/>
        </w:rPr>
        <w:t>а</w:t>
      </w:r>
      <w:r w:rsidRPr="00D65362">
        <w:rPr>
          <w:sz w:val="28"/>
          <w:szCs w:val="28"/>
        </w:rPr>
        <w:t>лее–НВП)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будущих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защитников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Отечества.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В УМЦ «Авангард» жизненно необходимо обустройство спортивн</w:t>
      </w:r>
      <w:r w:rsidRPr="00D65362">
        <w:rPr>
          <w:sz w:val="28"/>
          <w:szCs w:val="28"/>
        </w:rPr>
        <w:t>о</w:t>
      </w:r>
      <w:r w:rsidRPr="00D65362">
        <w:rPr>
          <w:sz w:val="28"/>
          <w:szCs w:val="28"/>
        </w:rPr>
        <w:t>го городка,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стрелкового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тира,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полосы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препятствий, плац для строевой по</w:t>
      </w:r>
      <w:r w:rsidRPr="00D65362">
        <w:rPr>
          <w:sz w:val="28"/>
          <w:szCs w:val="28"/>
        </w:rPr>
        <w:t>д</w:t>
      </w:r>
      <w:r w:rsidRPr="00D65362">
        <w:rPr>
          <w:sz w:val="28"/>
          <w:szCs w:val="28"/>
        </w:rPr>
        <w:t>готовки, веревочный парк,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уличные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тренажеры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 дополнительных учебных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классов.</w:t>
      </w:r>
      <w:r w:rsidR="00702744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УМЦ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«Авангард»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необходимо оснастить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компьютерной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мул</w:t>
      </w:r>
      <w:r w:rsidRPr="00D65362">
        <w:rPr>
          <w:sz w:val="28"/>
          <w:szCs w:val="28"/>
        </w:rPr>
        <w:t>ь</w:t>
      </w:r>
      <w:r w:rsidRPr="00D65362">
        <w:rPr>
          <w:sz w:val="28"/>
          <w:szCs w:val="28"/>
        </w:rPr>
        <w:t>тимедийной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техникой.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Во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время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обучения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планируется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использование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</w:t>
      </w:r>
      <w:r w:rsidRPr="00D65362">
        <w:rPr>
          <w:sz w:val="28"/>
          <w:szCs w:val="28"/>
        </w:rPr>
        <w:t>о</w:t>
      </w:r>
      <w:r w:rsidRPr="00D65362">
        <w:rPr>
          <w:sz w:val="28"/>
          <w:szCs w:val="28"/>
        </w:rPr>
        <w:t>временных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методики образовательных технологий.</w:t>
      </w:r>
      <w:r w:rsidR="00702744">
        <w:rPr>
          <w:sz w:val="28"/>
          <w:szCs w:val="28"/>
        </w:rPr>
        <w:t xml:space="preserve"> </w:t>
      </w:r>
      <w:r w:rsidR="00702744" w:rsidRPr="00D6397A">
        <w:rPr>
          <w:sz w:val="28"/>
          <w:szCs w:val="28"/>
        </w:rPr>
        <w:t>И в то же время, уч</w:t>
      </w:r>
      <w:r w:rsidR="00702744" w:rsidRPr="00D6397A">
        <w:rPr>
          <w:sz w:val="28"/>
          <w:szCs w:val="28"/>
        </w:rPr>
        <w:t>и</w:t>
      </w:r>
      <w:r w:rsidR="00702744" w:rsidRPr="00D6397A">
        <w:rPr>
          <w:sz w:val="28"/>
          <w:szCs w:val="28"/>
        </w:rPr>
        <w:t>тывая региональный компонент национальной республики, планируется проведение занятий и введение боевых команд на бурятском языке.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В начальный период функционирования центра обучаемые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смогут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проходить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НВП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на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протяжении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всего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года, за исключением холодного времени года, ввиду суровых погодных условий нашего региона, в дал</w:t>
      </w:r>
      <w:r w:rsidRPr="00D65362">
        <w:rPr>
          <w:sz w:val="28"/>
          <w:szCs w:val="28"/>
        </w:rPr>
        <w:t>ь</w:t>
      </w:r>
      <w:r w:rsidRPr="00D65362">
        <w:rPr>
          <w:sz w:val="28"/>
          <w:szCs w:val="28"/>
        </w:rPr>
        <w:t>нейшем при реализации намеченных целей, возможно, перейти на кругл</w:t>
      </w:r>
      <w:r w:rsidRPr="00D65362">
        <w:rPr>
          <w:sz w:val="28"/>
          <w:szCs w:val="28"/>
        </w:rPr>
        <w:t>о</w:t>
      </w:r>
      <w:r w:rsidRPr="00D65362">
        <w:rPr>
          <w:sz w:val="28"/>
          <w:szCs w:val="28"/>
        </w:rPr>
        <w:t>годичные сборы.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В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УМЦ «Авангард»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во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время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школьных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каникул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планируется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пров</w:t>
      </w:r>
      <w:r w:rsidRPr="00D65362">
        <w:rPr>
          <w:sz w:val="28"/>
          <w:szCs w:val="28"/>
        </w:rPr>
        <w:t>о</w:t>
      </w:r>
      <w:r w:rsidRPr="00D65362">
        <w:rPr>
          <w:sz w:val="28"/>
          <w:szCs w:val="28"/>
        </w:rPr>
        <w:t>дить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тематические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военно-патриотические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смены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для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школьников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во</w:t>
      </w:r>
      <w:r w:rsidRPr="00D65362">
        <w:rPr>
          <w:sz w:val="28"/>
          <w:szCs w:val="28"/>
        </w:rPr>
        <w:t>з</w:t>
      </w:r>
      <w:r w:rsidRPr="00D65362">
        <w:rPr>
          <w:sz w:val="28"/>
          <w:szCs w:val="28"/>
        </w:rPr>
        <w:t>расте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от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10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лет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старше.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Дети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смогут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ознакомиться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со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спецификой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разных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lastRenderedPageBreak/>
        <w:t>видов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 родов войск Вооруженных сил Российской Федерации. Для этого требуется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установить современные    интерактивные    тренажёры    и    с</w:t>
      </w:r>
      <w:r w:rsidRPr="00D65362">
        <w:rPr>
          <w:sz w:val="28"/>
          <w:szCs w:val="28"/>
        </w:rPr>
        <w:t>и</w:t>
      </w:r>
      <w:r w:rsidRPr="00D65362">
        <w:rPr>
          <w:sz w:val="28"/>
          <w:szCs w:val="28"/>
        </w:rPr>
        <w:t>муляторы.</w:t>
      </w:r>
    </w:p>
    <w:p w:rsid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В соответствии с пониманием тенденций развития</w:t>
      </w:r>
      <w:r w:rsidR="00702744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центр</w:t>
      </w:r>
      <w:r w:rsidR="00702744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«Авангард»</w:t>
      </w:r>
      <w:r w:rsidR="00702744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должен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стать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важным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элементом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системы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военно-патриотического восп</w:t>
      </w:r>
      <w:r w:rsidRPr="00D65362">
        <w:rPr>
          <w:sz w:val="28"/>
          <w:szCs w:val="28"/>
        </w:rPr>
        <w:t>и</w:t>
      </w:r>
      <w:r w:rsidRPr="00D65362">
        <w:rPr>
          <w:sz w:val="28"/>
          <w:szCs w:val="28"/>
        </w:rPr>
        <w:t>тания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молодежи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Республики</w:t>
      </w:r>
      <w:r w:rsidR="00843A93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Бурятия.</w:t>
      </w:r>
    </w:p>
    <w:p w:rsidR="00133C67" w:rsidRPr="00D65362" w:rsidRDefault="00133C67" w:rsidP="00D65362">
      <w:pPr>
        <w:spacing w:line="360" w:lineRule="auto"/>
        <w:rPr>
          <w:sz w:val="28"/>
          <w:szCs w:val="28"/>
        </w:rPr>
      </w:pPr>
    </w:p>
    <w:p w:rsidR="00D65362" w:rsidRPr="006E3FCE" w:rsidRDefault="00D65362" w:rsidP="006E3FCE">
      <w:pPr>
        <w:pStyle w:val="ab"/>
        <w:numPr>
          <w:ilvl w:val="0"/>
          <w:numId w:val="34"/>
        </w:numPr>
        <w:spacing w:line="360" w:lineRule="auto"/>
        <w:jc w:val="center"/>
        <w:rPr>
          <w:b/>
          <w:szCs w:val="28"/>
        </w:rPr>
      </w:pPr>
      <w:r w:rsidRPr="006E3FCE">
        <w:rPr>
          <w:b/>
          <w:szCs w:val="28"/>
        </w:rPr>
        <w:t xml:space="preserve">Материально-техническое обеспечение деятельности 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В</w:t>
      </w:r>
      <w:r w:rsidR="00C743F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настоящее</w:t>
      </w:r>
      <w:r w:rsidR="00C743F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время</w:t>
      </w:r>
      <w:r w:rsidR="00C743F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ГБУ</w:t>
      </w:r>
      <w:r w:rsidR="00C743F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ДО</w:t>
      </w:r>
      <w:r w:rsidR="00C743F6">
        <w:rPr>
          <w:sz w:val="28"/>
          <w:szCs w:val="28"/>
        </w:rPr>
        <w:t xml:space="preserve"> «</w:t>
      </w:r>
      <w:r w:rsidRPr="00D65362">
        <w:rPr>
          <w:sz w:val="28"/>
          <w:szCs w:val="28"/>
        </w:rPr>
        <w:t>РЦ</w:t>
      </w:r>
      <w:r w:rsidR="00C743F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ПВТС РБ</w:t>
      </w:r>
      <w:r w:rsidR="00C743F6">
        <w:rPr>
          <w:sz w:val="28"/>
          <w:szCs w:val="28"/>
        </w:rPr>
        <w:t xml:space="preserve">» </w:t>
      </w:r>
      <w:r w:rsidRPr="00D65362">
        <w:rPr>
          <w:sz w:val="28"/>
          <w:szCs w:val="28"/>
        </w:rPr>
        <w:t>располагает</w:t>
      </w:r>
      <w:r w:rsidR="00C743F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собственной материально-технической</w:t>
      </w:r>
      <w:r w:rsidR="00C743F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базой,</w:t>
      </w:r>
      <w:r w:rsidR="00C743F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позволяющей</w:t>
      </w:r>
      <w:r w:rsidR="00C743F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реализовывать</w:t>
      </w:r>
      <w:r w:rsidR="00C743F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программ</w:t>
      </w:r>
      <w:r w:rsidRPr="00D65362">
        <w:rPr>
          <w:sz w:val="28"/>
          <w:szCs w:val="28"/>
        </w:rPr>
        <w:t>ы</w:t>
      </w:r>
      <w:r w:rsidRPr="00D65362">
        <w:rPr>
          <w:sz w:val="28"/>
          <w:szCs w:val="28"/>
        </w:rPr>
        <w:t>дополнительного образования по направлениям патриотического воспит</w:t>
      </w:r>
      <w:r w:rsidRPr="00D65362">
        <w:rPr>
          <w:sz w:val="28"/>
          <w:szCs w:val="28"/>
        </w:rPr>
        <w:t>а</w:t>
      </w:r>
      <w:r w:rsidRPr="00D65362">
        <w:rPr>
          <w:sz w:val="28"/>
          <w:szCs w:val="28"/>
        </w:rPr>
        <w:t>ния, детского туризма, развития</w:t>
      </w:r>
      <w:r w:rsidR="00C743F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творческих способностей молодежи, из</w:t>
      </w:r>
      <w:r w:rsidRPr="00D65362">
        <w:rPr>
          <w:sz w:val="28"/>
          <w:szCs w:val="28"/>
        </w:rPr>
        <w:t>у</w:t>
      </w:r>
      <w:r w:rsidRPr="00D65362">
        <w:rPr>
          <w:sz w:val="28"/>
          <w:szCs w:val="28"/>
        </w:rPr>
        <w:t>чения культуры и истории родного</w:t>
      </w:r>
      <w:r w:rsidR="00C743F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края,</w:t>
      </w:r>
      <w:r w:rsidR="00C743F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спортивной подготовки, которое не в полной мере позволяет реализовать 5-ти дневные сборы.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Существующая материально-техническая   база  УМЦ «Авангард»  требует    оснащения, дополнительного развития и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совершенствования.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Для круглогодичного функционирования и полноценного выполн</w:t>
      </w:r>
      <w:r w:rsidRPr="00D65362">
        <w:rPr>
          <w:sz w:val="28"/>
          <w:szCs w:val="28"/>
        </w:rPr>
        <w:t>е</w:t>
      </w:r>
      <w:r w:rsidRPr="00D65362">
        <w:rPr>
          <w:sz w:val="28"/>
          <w:szCs w:val="28"/>
        </w:rPr>
        <w:t>ния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задач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необходима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собственная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специализированная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материально-техническая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база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расположением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на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оборудованной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территории.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Технические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решения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должны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соответствовать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требованиям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экол</w:t>
      </w:r>
      <w:r w:rsidRPr="00D65362">
        <w:rPr>
          <w:sz w:val="28"/>
          <w:szCs w:val="28"/>
        </w:rPr>
        <w:t>о</w:t>
      </w:r>
      <w:r w:rsidRPr="00D65362">
        <w:rPr>
          <w:sz w:val="28"/>
          <w:szCs w:val="28"/>
        </w:rPr>
        <w:t>гических, санитарно-гигиенических,</w:t>
      </w:r>
      <w:r w:rsidRPr="00D65362">
        <w:rPr>
          <w:sz w:val="28"/>
          <w:szCs w:val="28"/>
        </w:rPr>
        <w:tab/>
        <w:t>противопожарных,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антитеррор</w:t>
      </w:r>
      <w:r w:rsidRPr="00D65362">
        <w:rPr>
          <w:sz w:val="28"/>
          <w:szCs w:val="28"/>
        </w:rPr>
        <w:t>и</w:t>
      </w:r>
      <w:r w:rsidRPr="00D65362">
        <w:rPr>
          <w:sz w:val="28"/>
          <w:szCs w:val="28"/>
        </w:rPr>
        <w:t>стических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других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норм,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действующих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на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территории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Российской Фед</w:t>
      </w:r>
      <w:r w:rsidRPr="00D65362">
        <w:rPr>
          <w:sz w:val="28"/>
          <w:szCs w:val="28"/>
        </w:rPr>
        <w:t>е</w:t>
      </w:r>
      <w:r w:rsidRPr="00D65362">
        <w:rPr>
          <w:sz w:val="28"/>
          <w:szCs w:val="28"/>
        </w:rPr>
        <w:t>рации и обеспечивать безопасную для жизни и здоровья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людей эксплуат</w:t>
      </w:r>
      <w:r w:rsidRPr="00D65362">
        <w:rPr>
          <w:sz w:val="28"/>
          <w:szCs w:val="28"/>
        </w:rPr>
        <w:t>а</w:t>
      </w:r>
      <w:r w:rsidRPr="00D65362">
        <w:rPr>
          <w:sz w:val="28"/>
          <w:szCs w:val="28"/>
        </w:rPr>
        <w:t>цию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объекта.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При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проектировании,строительстве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организации дальнейшей де</w:t>
      </w:r>
      <w:r w:rsidRPr="00D65362">
        <w:rPr>
          <w:sz w:val="28"/>
          <w:szCs w:val="28"/>
        </w:rPr>
        <w:t>я</w:t>
      </w:r>
      <w:r w:rsidRPr="00D65362">
        <w:rPr>
          <w:sz w:val="28"/>
          <w:szCs w:val="28"/>
        </w:rPr>
        <w:t>тельности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УМЦ «Авангард» руководствоваться санитарными правилами СП 2.4.3648-20 «Санитарно-эпидемиологические требования к организ</w:t>
      </w:r>
      <w:r w:rsidRPr="00D65362">
        <w:rPr>
          <w:sz w:val="28"/>
          <w:szCs w:val="28"/>
        </w:rPr>
        <w:t>а</w:t>
      </w:r>
      <w:r w:rsidRPr="00D65362">
        <w:rPr>
          <w:sz w:val="28"/>
          <w:szCs w:val="28"/>
        </w:rPr>
        <w:t>циямвоспитанияиобучения,отдыхаи оздоровления детейи молодежи».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lastRenderedPageBreak/>
        <w:t>Территория</w:t>
      </w:r>
      <w:r w:rsidR="00C42BE7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УМЦ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«Авангард»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находится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под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круглосуточной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охр</w:t>
      </w:r>
      <w:r w:rsidRPr="00D65362">
        <w:rPr>
          <w:sz w:val="28"/>
          <w:szCs w:val="28"/>
        </w:rPr>
        <w:t>а</w:t>
      </w:r>
      <w:r w:rsidRPr="00D65362">
        <w:rPr>
          <w:sz w:val="28"/>
          <w:szCs w:val="28"/>
        </w:rPr>
        <w:t>ной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видеонаблюдением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системой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контроля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доступа.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Емкость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 xml:space="preserve">центра  рассчитана </w:t>
      </w:r>
      <w:r w:rsidR="00C42BE7">
        <w:rPr>
          <w:sz w:val="28"/>
          <w:szCs w:val="28"/>
        </w:rPr>
        <w:t xml:space="preserve">на </w:t>
      </w:r>
      <w:r w:rsidRPr="00D65362">
        <w:rPr>
          <w:sz w:val="28"/>
          <w:szCs w:val="28"/>
        </w:rPr>
        <w:t>30 курсантов в одну смену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  учетом площади размещения, требованиями Санэпиднадзора.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На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территории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УМЦ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«Авангард»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находится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административно-учебный,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хозяйственно-бытовой,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жилой</w:t>
      </w:r>
      <w:r w:rsidR="00C42BE7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блоки.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b/>
          <w:bCs/>
          <w:sz w:val="28"/>
          <w:szCs w:val="28"/>
        </w:rPr>
        <w:t>Административно-учебный</w:t>
      </w:r>
      <w:r w:rsidR="006E3FCE" w:rsidRPr="006E3FCE">
        <w:rPr>
          <w:b/>
          <w:bCs/>
          <w:sz w:val="28"/>
          <w:szCs w:val="28"/>
        </w:rPr>
        <w:t xml:space="preserve"> </w:t>
      </w:r>
      <w:r w:rsidRPr="00D65362">
        <w:rPr>
          <w:b/>
          <w:bCs/>
          <w:sz w:val="28"/>
          <w:szCs w:val="28"/>
        </w:rPr>
        <w:t>блок</w:t>
      </w:r>
      <w:r w:rsidR="000A31D6">
        <w:rPr>
          <w:b/>
          <w:bCs/>
          <w:sz w:val="28"/>
          <w:szCs w:val="28"/>
        </w:rPr>
        <w:t xml:space="preserve"> </w:t>
      </w:r>
      <w:r w:rsidRPr="00D65362">
        <w:rPr>
          <w:sz w:val="28"/>
          <w:szCs w:val="28"/>
        </w:rPr>
        <w:t>предназначен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для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размещения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рабочих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мест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административно-управленческого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персонала,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основных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</w:t>
      </w:r>
      <w:r w:rsidRPr="00D65362">
        <w:rPr>
          <w:sz w:val="28"/>
          <w:szCs w:val="28"/>
        </w:rPr>
        <w:t>т</w:t>
      </w:r>
      <w:r w:rsidRPr="00D65362">
        <w:rPr>
          <w:sz w:val="28"/>
          <w:szCs w:val="28"/>
        </w:rPr>
        <w:t>делов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служб,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учебных,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учебно-вспомогательных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иных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помещений,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а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также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объектов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инфраструктуры,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используемых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ходе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реализации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образ</w:t>
      </w:r>
      <w:r w:rsidRPr="00D65362">
        <w:rPr>
          <w:sz w:val="28"/>
          <w:szCs w:val="28"/>
        </w:rPr>
        <w:t>о</w:t>
      </w:r>
      <w:r w:rsidRPr="00D65362">
        <w:rPr>
          <w:sz w:val="28"/>
          <w:szCs w:val="28"/>
        </w:rPr>
        <w:t>вательных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программ.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Административно-учебный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блок</w:t>
      </w:r>
      <w:r w:rsidR="000A31D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оснащается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специализированными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учебными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классами  и  помещениями  с  современным  оборудованием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тренажерами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для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максимального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вовлечения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обучающихся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учебный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</w:t>
      </w:r>
      <w:r w:rsidRPr="00D65362">
        <w:rPr>
          <w:sz w:val="28"/>
          <w:szCs w:val="28"/>
        </w:rPr>
        <w:t>о</w:t>
      </w:r>
      <w:r w:rsidRPr="00D65362">
        <w:rPr>
          <w:sz w:val="28"/>
          <w:szCs w:val="28"/>
        </w:rPr>
        <w:t>цесс:</w:t>
      </w:r>
    </w:p>
    <w:p w:rsidR="00D65362" w:rsidRPr="00D65362" w:rsidRDefault="00D65362" w:rsidP="00D65362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Кабинет №101</w:t>
      </w:r>
      <w:r w:rsidR="00702744">
        <w:rPr>
          <w:sz w:val="28"/>
          <w:szCs w:val="28"/>
        </w:rPr>
        <w:t>. У</w:t>
      </w:r>
      <w:r w:rsidR="00E41D9F">
        <w:rPr>
          <w:sz w:val="28"/>
          <w:szCs w:val="28"/>
        </w:rPr>
        <w:t>чебныйкласс «</w:t>
      </w:r>
      <w:r w:rsidRPr="00D65362">
        <w:rPr>
          <w:sz w:val="28"/>
          <w:szCs w:val="28"/>
        </w:rPr>
        <w:t>Медицинской подготовки».</w:t>
      </w:r>
    </w:p>
    <w:p w:rsidR="00D65362" w:rsidRPr="00E41D9F" w:rsidRDefault="00D65362" w:rsidP="00D65362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E41D9F">
        <w:rPr>
          <w:sz w:val="28"/>
          <w:szCs w:val="28"/>
        </w:rPr>
        <w:t>Кабинет №106</w:t>
      </w:r>
      <w:r w:rsidR="00702744">
        <w:rPr>
          <w:sz w:val="28"/>
          <w:szCs w:val="28"/>
        </w:rPr>
        <w:t>.</w:t>
      </w:r>
      <w:r w:rsidR="00E41D9F" w:rsidRPr="00E41D9F">
        <w:rPr>
          <w:sz w:val="28"/>
          <w:szCs w:val="28"/>
        </w:rPr>
        <w:t xml:space="preserve"> </w:t>
      </w:r>
      <w:r w:rsidRPr="00E41D9F">
        <w:rPr>
          <w:sz w:val="28"/>
          <w:szCs w:val="28"/>
        </w:rPr>
        <w:t>Актовый зал на 50 мест.</w:t>
      </w:r>
      <w:r w:rsidR="00E41D9F" w:rsidRPr="00E41D9F">
        <w:rPr>
          <w:sz w:val="28"/>
          <w:szCs w:val="28"/>
        </w:rPr>
        <w:t xml:space="preserve"> </w:t>
      </w:r>
      <w:r w:rsidRPr="00E41D9F">
        <w:rPr>
          <w:sz w:val="28"/>
          <w:szCs w:val="28"/>
        </w:rPr>
        <w:t>Установлен интерактивный экран.</w:t>
      </w:r>
      <w:r w:rsidR="00E41D9F">
        <w:rPr>
          <w:sz w:val="28"/>
          <w:szCs w:val="28"/>
        </w:rPr>
        <w:t xml:space="preserve"> </w:t>
      </w:r>
      <w:r w:rsidRPr="00E41D9F">
        <w:rPr>
          <w:sz w:val="28"/>
          <w:szCs w:val="28"/>
        </w:rPr>
        <w:t>Проводятся лекции, викторины, встречи для курсантов.</w:t>
      </w:r>
    </w:p>
    <w:p w:rsidR="00D65362" w:rsidRPr="00D65362" w:rsidRDefault="00D65362" w:rsidP="00D65362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Кабинет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№107</w:t>
      </w:r>
      <w:r w:rsidR="00702744">
        <w:rPr>
          <w:sz w:val="28"/>
          <w:szCs w:val="28"/>
        </w:rPr>
        <w:t>.</w:t>
      </w:r>
      <w:r w:rsidRPr="00D65362">
        <w:rPr>
          <w:sz w:val="28"/>
          <w:szCs w:val="28"/>
        </w:rPr>
        <w:t xml:space="preserve"> Учебные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класс</w:t>
      </w:r>
      <w:r w:rsidR="00E41D9F">
        <w:rPr>
          <w:sz w:val="28"/>
          <w:szCs w:val="28"/>
        </w:rPr>
        <w:t>ы</w:t>
      </w:r>
      <w:r w:rsidRPr="00D65362">
        <w:rPr>
          <w:sz w:val="28"/>
          <w:szCs w:val="28"/>
        </w:rPr>
        <w:t xml:space="preserve"> «Основы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военной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службы»–универсальный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кабинет, установлен мультимедийный видеопрое</w:t>
      </w:r>
      <w:r w:rsidRPr="00D65362">
        <w:rPr>
          <w:sz w:val="28"/>
          <w:szCs w:val="28"/>
        </w:rPr>
        <w:t>к</w:t>
      </w:r>
      <w:r w:rsidRPr="00D65362">
        <w:rPr>
          <w:sz w:val="28"/>
          <w:szCs w:val="28"/>
        </w:rPr>
        <w:t>тор с экраном</w:t>
      </w:r>
      <w:r w:rsidR="00E41D9F">
        <w:rPr>
          <w:sz w:val="28"/>
          <w:szCs w:val="28"/>
        </w:rPr>
        <w:t xml:space="preserve">, </w:t>
      </w:r>
      <w:r w:rsidRPr="00D65362">
        <w:rPr>
          <w:sz w:val="28"/>
          <w:szCs w:val="28"/>
        </w:rPr>
        <w:t>предназначенный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для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просмотра учебного материала и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теоретических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занятий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предметам: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«Общевоинские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уставы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ВС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РФ», «Огневой подготовки», «Радиационная, химическая и биолог</w:t>
      </w:r>
      <w:r w:rsidRPr="00D65362">
        <w:rPr>
          <w:sz w:val="28"/>
          <w:szCs w:val="28"/>
        </w:rPr>
        <w:t>и</w:t>
      </w:r>
      <w:r w:rsidRPr="00D65362">
        <w:rPr>
          <w:sz w:val="28"/>
          <w:szCs w:val="28"/>
        </w:rPr>
        <w:t>ческая защита», «Военно-медицинскаяподготовка»,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«Основы без</w:t>
      </w:r>
      <w:r w:rsidRPr="00D65362">
        <w:rPr>
          <w:sz w:val="28"/>
          <w:szCs w:val="28"/>
        </w:rPr>
        <w:t>о</w:t>
      </w:r>
      <w:r w:rsidRPr="00D65362">
        <w:rPr>
          <w:sz w:val="28"/>
          <w:szCs w:val="28"/>
        </w:rPr>
        <w:t>пасности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военной службы».</w:t>
      </w:r>
    </w:p>
    <w:p w:rsidR="00D65362" w:rsidRPr="00D65362" w:rsidRDefault="00D65362" w:rsidP="00D65362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Кабинет №108</w:t>
      </w:r>
      <w:r w:rsidR="00702744">
        <w:rPr>
          <w:sz w:val="28"/>
          <w:szCs w:val="28"/>
        </w:rPr>
        <w:t>.</w:t>
      </w:r>
      <w:r w:rsidRPr="00D65362">
        <w:rPr>
          <w:sz w:val="28"/>
          <w:szCs w:val="28"/>
        </w:rPr>
        <w:t xml:space="preserve"> «Методический кабинет отдела патриотического воспитания». Комната для хранения учебного оружия и инвентаря.</w:t>
      </w:r>
    </w:p>
    <w:p w:rsidR="00D65362" w:rsidRPr="00D65362" w:rsidRDefault="00D65362" w:rsidP="00D65362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Кабинет №109</w:t>
      </w:r>
      <w:r w:rsidR="00702744">
        <w:rPr>
          <w:sz w:val="28"/>
          <w:szCs w:val="28"/>
        </w:rPr>
        <w:t>. Медицинский кабинет.</w:t>
      </w:r>
      <w:r w:rsidRPr="00D65362">
        <w:rPr>
          <w:sz w:val="28"/>
          <w:szCs w:val="28"/>
        </w:rPr>
        <w:t>Прием, осмотр курсантов ежедневный.</w:t>
      </w:r>
    </w:p>
    <w:p w:rsidR="00D65362" w:rsidRPr="00D65362" w:rsidRDefault="00D65362" w:rsidP="00D65362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lastRenderedPageBreak/>
        <w:t>Кабинет №110,111. Изоляторы  для больных.</w:t>
      </w:r>
    </w:p>
    <w:p w:rsidR="00D65362" w:rsidRPr="00D65362" w:rsidRDefault="00D65362" w:rsidP="00D65362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Кабинет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№204.Учебный класс«Тактическая, топографическая подг</w:t>
      </w:r>
      <w:r w:rsidRPr="00D65362">
        <w:rPr>
          <w:sz w:val="28"/>
          <w:szCs w:val="28"/>
        </w:rPr>
        <w:t>о</w:t>
      </w:r>
      <w:r w:rsidRPr="00D65362">
        <w:rPr>
          <w:sz w:val="28"/>
          <w:szCs w:val="28"/>
        </w:rPr>
        <w:t>товка» предназначен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для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обучения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ориентированию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на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местности,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теоретическим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основам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выживания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природной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среде,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правилам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пользования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навигационными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приборами.</w:t>
      </w:r>
    </w:p>
    <w:p w:rsidR="00D65362" w:rsidRPr="00D65362" w:rsidRDefault="00D65362" w:rsidP="00D65362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Кабинет №205. « Преподавательская».  (на 4 преподавателя).</w:t>
      </w:r>
    </w:p>
    <w:p w:rsidR="00D65362" w:rsidRPr="00D65362" w:rsidRDefault="00D65362" w:rsidP="00D65362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Кабинет №206.Учебный класс «Огневая подготовка» – предназначен для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обучения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правилам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безопасного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обращения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оружием,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изучения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боевых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характеристик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устройства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образцов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вооружения,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основ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правил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стрельбы.</w:t>
      </w:r>
    </w:p>
    <w:p w:rsidR="00D65362" w:rsidRPr="00D65362" w:rsidRDefault="00D65362" w:rsidP="00D65362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 xml:space="preserve"> Помещения № 201,202, 207,208,209 – спальные места для курсантов УМЦ «Авангард».</w:t>
      </w:r>
    </w:p>
    <w:p w:rsidR="00D65362" w:rsidRPr="00D65362" w:rsidRDefault="00D65362" w:rsidP="00D65362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Кабинет №203. Спальное помещение для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преподавателей-кураторов, сопровождающих курсантов.  (на 4 преподавателя).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Емкость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учебных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классов:</w:t>
      </w:r>
      <w:r w:rsidR="00702744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10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учебных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мест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(курсанты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объединены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 учебный взвод, численностью 30 человек, в составе 3 учебных отделений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10 чел.)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Образовательный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процесс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организуется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составе одного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учебного отделения.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Размеры     учебных     помещений     определяются     в     соответс</w:t>
      </w:r>
      <w:r w:rsidRPr="00D65362">
        <w:rPr>
          <w:sz w:val="28"/>
          <w:szCs w:val="28"/>
        </w:rPr>
        <w:t>т</w:t>
      </w:r>
      <w:r w:rsidRPr="00D65362">
        <w:rPr>
          <w:sz w:val="28"/>
          <w:szCs w:val="28"/>
        </w:rPr>
        <w:t>вии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действующими санитарными правилами.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b/>
          <w:bCs/>
          <w:sz w:val="28"/>
          <w:szCs w:val="28"/>
        </w:rPr>
        <w:t>Хозяйственно-бытовой блок</w:t>
      </w:r>
      <w:r w:rsidRPr="00D65362">
        <w:rPr>
          <w:sz w:val="28"/>
          <w:szCs w:val="28"/>
        </w:rPr>
        <w:tab/>
        <w:t>предназначен обеспечить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жизн</w:t>
      </w:r>
      <w:r w:rsidRPr="00D65362">
        <w:rPr>
          <w:sz w:val="28"/>
          <w:szCs w:val="28"/>
        </w:rPr>
        <w:t>е</w:t>
      </w:r>
      <w:r w:rsidRPr="00D65362">
        <w:rPr>
          <w:sz w:val="28"/>
          <w:szCs w:val="28"/>
        </w:rPr>
        <w:t>деятельность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автономность   УМЦ   «Авангард»   круглосуточно,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 включает в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себя:</w:t>
      </w:r>
    </w:p>
    <w:p w:rsidR="00D65362" w:rsidRPr="00D65362" w:rsidRDefault="00D65362" w:rsidP="00D65362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Хозяйственно-бытовые</w:t>
      </w:r>
      <w:r w:rsidR="00E41D9F">
        <w:rPr>
          <w:sz w:val="28"/>
          <w:szCs w:val="28"/>
        </w:rPr>
        <w:t xml:space="preserve">  </w:t>
      </w:r>
      <w:r w:rsidRPr="00D65362">
        <w:rPr>
          <w:sz w:val="28"/>
          <w:szCs w:val="28"/>
        </w:rPr>
        <w:t>постройки.</w:t>
      </w:r>
    </w:p>
    <w:p w:rsidR="00D65362" w:rsidRPr="00D65362" w:rsidRDefault="00D65362" w:rsidP="00D65362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Столовую.</w:t>
      </w:r>
    </w:p>
    <w:p w:rsidR="00D65362" w:rsidRPr="00D65362" w:rsidRDefault="00D65362" w:rsidP="00D65362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Медицинский</w:t>
      </w:r>
      <w:r w:rsidR="00133C67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пункт.</w:t>
      </w:r>
    </w:p>
    <w:p w:rsidR="00D65362" w:rsidRPr="00D65362" w:rsidRDefault="00D65362" w:rsidP="00D65362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Складские</w:t>
      </w:r>
      <w:r w:rsidR="00133C67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помещения.</w:t>
      </w:r>
    </w:p>
    <w:p w:rsidR="00D65362" w:rsidRPr="00D65362" w:rsidRDefault="00D65362" w:rsidP="00D65362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Ремонтную</w:t>
      </w:r>
      <w:r w:rsidR="00133C67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мастерскую.</w:t>
      </w:r>
    </w:p>
    <w:p w:rsidR="00D65362" w:rsidRPr="00D65362" w:rsidRDefault="00D65362" w:rsidP="00D65362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lastRenderedPageBreak/>
        <w:t>Стоянку</w:t>
      </w:r>
      <w:r w:rsidR="00133C67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служебного</w:t>
      </w:r>
      <w:r w:rsidR="00133C67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транспорта.</w:t>
      </w:r>
    </w:p>
    <w:p w:rsidR="00D65362" w:rsidRPr="00D65362" w:rsidRDefault="00D65362" w:rsidP="00D65362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Площадку</w:t>
      </w:r>
      <w:r w:rsidR="00133C67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сбора ТБО</w:t>
      </w:r>
      <w:r w:rsidR="00702744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 др.</w:t>
      </w:r>
    </w:p>
    <w:p w:rsidR="00D65362" w:rsidRPr="00D65362" w:rsidRDefault="00D65362" w:rsidP="00D65362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Пожарная емкость 65 метр.куб.</w:t>
      </w:r>
    </w:p>
    <w:p w:rsidR="00D65362" w:rsidRPr="00D65362" w:rsidRDefault="00D65362" w:rsidP="00D65362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Деревянный раздельный туалет на улице.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b/>
          <w:sz w:val="28"/>
          <w:szCs w:val="28"/>
        </w:rPr>
        <w:t>Жилой  блок</w:t>
      </w:r>
      <w:r w:rsidRPr="00D65362">
        <w:rPr>
          <w:sz w:val="28"/>
          <w:szCs w:val="28"/>
        </w:rPr>
        <w:t xml:space="preserve">    предназначен    для    размещения    персонала    це</w:t>
      </w:r>
      <w:r w:rsidRPr="00D65362">
        <w:rPr>
          <w:sz w:val="28"/>
          <w:szCs w:val="28"/>
        </w:rPr>
        <w:t>н</w:t>
      </w:r>
      <w:r w:rsidRPr="00D65362">
        <w:rPr>
          <w:sz w:val="28"/>
          <w:szCs w:val="28"/>
        </w:rPr>
        <w:t>тра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проживания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курсантов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общеобразовательных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учреждений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период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прохождения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5-тидневных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учебных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сборов,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а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также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других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мероприятий и включает всебя: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- номерной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фонд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количеству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проживающих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(спальные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комнаты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блочного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типа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(5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комнат,на 30  койко-мест с</w:t>
      </w:r>
      <w:r w:rsidR="00702744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туалетом и душевой</w:t>
      </w:r>
      <w:r w:rsidR="00E41D9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кабиной),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- ко</w:t>
      </w:r>
      <w:r w:rsidR="00702744">
        <w:rPr>
          <w:sz w:val="28"/>
          <w:szCs w:val="28"/>
        </w:rPr>
        <w:t>мната для сопровождающих  лиц (</w:t>
      </w:r>
      <w:r w:rsidRPr="00D65362">
        <w:rPr>
          <w:sz w:val="28"/>
          <w:szCs w:val="28"/>
        </w:rPr>
        <w:t>4  койко-места).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b/>
          <w:bCs/>
          <w:sz w:val="28"/>
          <w:szCs w:val="28"/>
        </w:rPr>
        <w:t>Спортивный</w:t>
      </w:r>
      <w:r w:rsidR="00976C3F">
        <w:rPr>
          <w:b/>
          <w:bCs/>
          <w:sz w:val="28"/>
          <w:szCs w:val="28"/>
        </w:rPr>
        <w:t xml:space="preserve"> </w:t>
      </w:r>
      <w:r w:rsidRPr="00D65362">
        <w:rPr>
          <w:b/>
          <w:bCs/>
          <w:sz w:val="28"/>
          <w:szCs w:val="28"/>
        </w:rPr>
        <w:t>блок</w:t>
      </w:r>
      <w:r w:rsidR="00976C3F">
        <w:rPr>
          <w:b/>
          <w:bCs/>
          <w:sz w:val="28"/>
          <w:szCs w:val="28"/>
        </w:rPr>
        <w:t xml:space="preserve"> </w:t>
      </w:r>
      <w:r w:rsidRPr="00D65362">
        <w:rPr>
          <w:sz w:val="28"/>
          <w:szCs w:val="28"/>
        </w:rPr>
        <w:t>предназначен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для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проведения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спортивных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зан</w:t>
      </w:r>
      <w:r w:rsidRPr="00D65362">
        <w:rPr>
          <w:sz w:val="28"/>
          <w:szCs w:val="28"/>
        </w:rPr>
        <w:t>я</w:t>
      </w:r>
      <w:r w:rsidRPr="00D65362">
        <w:rPr>
          <w:sz w:val="28"/>
          <w:szCs w:val="28"/>
        </w:rPr>
        <w:t>тий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самостоятельной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физической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подготовки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обучающихся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включает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себя: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1. Спортивный   зал   для     игровых     видов     спорта,     занятий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на  гимнастических    снарядах    с    возможностью    проведения    занятий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скалолазанию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(скалодром).**  ( Планируется строительство</w:t>
      </w:r>
      <w:r w:rsidR="00702744">
        <w:rPr>
          <w:sz w:val="28"/>
          <w:szCs w:val="28"/>
        </w:rPr>
        <w:t xml:space="preserve"> в</w:t>
      </w:r>
      <w:r w:rsidRPr="00D65362">
        <w:rPr>
          <w:sz w:val="28"/>
          <w:szCs w:val="28"/>
        </w:rPr>
        <w:t xml:space="preserve"> 2024-2025 г.г.)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2. Тренажерный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зал имеется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площадью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не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менее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30 кв.м.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3. Зал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для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занятий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рукопашным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боем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площадью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не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менее100кв.м.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4. Спортивный городок с гимнастическими снарядами (переклад</w:t>
      </w:r>
      <w:r w:rsidRPr="00D65362">
        <w:rPr>
          <w:sz w:val="28"/>
          <w:szCs w:val="28"/>
        </w:rPr>
        <w:t>и</w:t>
      </w:r>
      <w:r w:rsidRPr="00D65362">
        <w:rPr>
          <w:sz w:val="28"/>
          <w:szCs w:val="28"/>
        </w:rPr>
        <w:t xml:space="preserve">на,брусья,беговаядорожка,комплексуличныхтренажеров). (Планируется строительство </w:t>
      </w:r>
      <w:r w:rsidR="00702744">
        <w:rPr>
          <w:sz w:val="28"/>
          <w:szCs w:val="28"/>
        </w:rPr>
        <w:t xml:space="preserve">в </w:t>
      </w:r>
      <w:r w:rsidRPr="00D65362">
        <w:rPr>
          <w:sz w:val="28"/>
          <w:szCs w:val="28"/>
        </w:rPr>
        <w:t>2022-2023 г.г.)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5. Площадку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для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занятий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строевой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подготовкой (строевой   плац)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не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 xml:space="preserve">менее –40х20м.(Планируется строительство </w:t>
      </w:r>
      <w:r w:rsidR="00702744">
        <w:rPr>
          <w:sz w:val="28"/>
          <w:szCs w:val="28"/>
        </w:rPr>
        <w:t xml:space="preserve">в </w:t>
      </w:r>
      <w:r w:rsidRPr="00D65362">
        <w:rPr>
          <w:sz w:val="28"/>
          <w:szCs w:val="28"/>
        </w:rPr>
        <w:t>2022 г.)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6. Полосу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препятствий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многофункциональную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(армейская).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(План</w:t>
      </w:r>
      <w:r w:rsidRPr="00D65362">
        <w:rPr>
          <w:sz w:val="28"/>
          <w:szCs w:val="28"/>
        </w:rPr>
        <w:t>и</w:t>
      </w:r>
      <w:r w:rsidRPr="00D65362">
        <w:rPr>
          <w:sz w:val="28"/>
          <w:szCs w:val="28"/>
        </w:rPr>
        <w:t>руется строительство</w:t>
      </w:r>
      <w:r w:rsidR="00976C3F">
        <w:rPr>
          <w:sz w:val="28"/>
          <w:szCs w:val="28"/>
        </w:rPr>
        <w:t xml:space="preserve"> в</w:t>
      </w:r>
      <w:r w:rsidRPr="00D65362">
        <w:rPr>
          <w:sz w:val="28"/>
          <w:szCs w:val="28"/>
        </w:rPr>
        <w:t xml:space="preserve"> 2023 г.)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7.Караульный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городок.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lastRenderedPageBreak/>
        <w:t>8. Тактическое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учебное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поле (передвижное).(Планируется строител</w:t>
      </w:r>
      <w:r w:rsidRPr="00D65362">
        <w:rPr>
          <w:sz w:val="28"/>
          <w:szCs w:val="28"/>
        </w:rPr>
        <w:t>ь</w:t>
      </w:r>
      <w:r w:rsidRPr="00D65362">
        <w:rPr>
          <w:sz w:val="28"/>
          <w:szCs w:val="28"/>
        </w:rPr>
        <w:t xml:space="preserve">ство </w:t>
      </w:r>
      <w:r w:rsidR="00976C3F">
        <w:rPr>
          <w:sz w:val="28"/>
          <w:szCs w:val="28"/>
        </w:rPr>
        <w:t xml:space="preserve">в </w:t>
      </w:r>
      <w:r w:rsidRPr="00D65362">
        <w:rPr>
          <w:sz w:val="28"/>
          <w:szCs w:val="28"/>
        </w:rPr>
        <w:t>2023 г.)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*Перечень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оборудования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требуемый для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проведения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занятий: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макеты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массогабаритные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ММГАК-74-30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шт., РПК(С)-74 – 3 шт, ПК(М), ПКП – 3 шт, СВД(С)М – 3 шт, РПГ-7В – 3 шт, оптические прицелы ПСО – 3 шт, м</w:t>
      </w:r>
      <w:r w:rsidRPr="00D65362">
        <w:rPr>
          <w:sz w:val="28"/>
          <w:szCs w:val="28"/>
        </w:rPr>
        <w:t>а</w:t>
      </w:r>
      <w:r w:rsidRPr="00D65362">
        <w:rPr>
          <w:sz w:val="28"/>
          <w:szCs w:val="28"/>
        </w:rPr>
        <w:t>газины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кММГАК–74-30</w:t>
      </w:r>
      <w:r w:rsidR="00702744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шт., учебные выстрелы ПГ-7 – 5 шт., патроны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учебные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кАК-74–500</w:t>
      </w:r>
      <w:r w:rsidR="00702744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шт.,винтовки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пневматические–10шт.,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учебные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гран</w:t>
      </w:r>
      <w:r w:rsidRPr="00D65362">
        <w:rPr>
          <w:sz w:val="28"/>
          <w:szCs w:val="28"/>
        </w:rPr>
        <w:t>а</w:t>
      </w:r>
      <w:r w:rsidRPr="00D65362">
        <w:rPr>
          <w:sz w:val="28"/>
          <w:szCs w:val="28"/>
        </w:rPr>
        <w:t>ты–30</w:t>
      </w:r>
      <w:r w:rsidR="00702744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шт.,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ОЗК–30</w:t>
      </w:r>
      <w:r w:rsidR="00702744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шт.,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противогазы–30</w:t>
      </w:r>
      <w:r w:rsidR="00702744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шт.,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носилки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медицинские -5</w:t>
      </w:r>
      <w:r w:rsidR="00702744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шт.,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учебные мины–10</w:t>
      </w:r>
      <w:r w:rsidR="00702744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шт.идр.</w:t>
      </w:r>
    </w:p>
    <w:p w:rsidR="00D65362" w:rsidRPr="00D65362" w:rsidRDefault="00D65362" w:rsidP="003B72D0">
      <w:pPr>
        <w:spacing w:line="360" w:lineRule="auto"/>
        <w:ind w:firstLine="708"/>
        <w:rPr>
          <w:sz w:val="28"/>
          <w:szCs w:val="28"/>
        </w:rPr>
      </w:pPr>
      <w:r w:rsidRPr="00D65362">
        <w:rPr>
          <w:sz w:val="28"/>
          <w:szCs w:val="28"/>
        </w:rPr>
        <w:t>* Имеется в наличии учебно</w:t>
      </w:r>
      <w:r w:rsidR="00976C3F">
        <w:rPr>
          <w:sz w:val="28"/>
          <w:szCs w:val="28"/>
        </w:rPr>
        <w:t>е</w:t>
      </w:r>
      <w:r w:rsidRPr="00D65362">
        <w:rPr>
          <w:sz w:val="28"/>
          <w:szCs w:val="28"/>
        </w:rPr>
        <w:t xml:space="preserve"> оружи</w:t>
      </w:r>
      <w:r w:rsidR="00976C3F">
        <w:rPr>
          <w:sz w:val="28"/>
          <w:szCs w:val="28"/>
        </w:rPr>
        <w:t>е</w:t>
      </w:r>
      <w:r w:rsidRPr="00D65362">
        <w:rPr>
          <w:sz w:val="28"/>
          <w:szCs w:val="28"/>
        </w:rPr>
        <w:t xml:space="preserve"> и оборудовани</w:t>
      </w:r>
      <w:r w:rsidR="00976C3F">
        <w:rPr>
          <w:sz w:val="28"/>
          <w:szCs w:val="28"/>
        </w:rPr>
        <w:t>е</w:t>
      </w:r>
      <w:r w:rsidRPr="00D65362">
        <w:rPr>
          <w:sz w:val="28"/>
          <w:szCs w:val="28"/>
        </w:rPr>
        <w:t xml:space="preserve"> для провед</w:t>
      </w:r>
      <w:r w:rsidRPr="00D65362">
        <w:rPr>
          <w:sz w:val="28"/>
          <w:szCs w:val="28"/>
        </w:rPr>
        <w:t>е</w:t>
      </w:r>
      <w:r w:rsidRPr="00D65362">
        <w:rPr>
          <w:sz w:val="28"/>
          <w:szCs w:val="28"/>
        </w:rPr>
        <w:t>ния занятий: макеты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массогабаритные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ММГАК-74-7шт., РПК(С)-74 – 1 шт, ПМ(пневмо)-1 шт., патроны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учебные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кАК-74– 25шт.,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винтовки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пневмат</w:t>
      </w:r>
      <w:r w:rsidRPr="00D65362">
        <w:rPr>
          <w:sz w:val="28"/>
          <w:szCs w:val="28"/>
        </w:rPr>
        <w:t>и</w:t>
      </w:r>
      <w:r w:rsidRPr="00D65362">
        <w:rPr>
          <w:sz w:val="28"/>
          <w:szCs w:val="28"/>
        </w:rPr>
        <w:t>ческие–5шт.,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ОЗК–2шт.,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противогазы–15шт.,носилки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медицинские –1 шт.,учебные мины–3шт.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**Оборудование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осуществляется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соответствии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СП2.1.2.330415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«Санитарно-эпидемиологические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требования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размещению,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устройству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содержанию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объектов спорта».</w:t>
      </w:r>
    </w:p>
    <w:p w:rsidR="006E3FCE" w:rsidRPr="006E3FCE" w:rsidRDefault="006E3FCE" w:rsidP="006E3FCE">
      <w:pPr>
        <w:pStyle w:val="ab"/>
        <w:numPr>
          <w:ilvl w:val="0"/>
          <w:numId w:val="34"/>
        </w:numPr>
        <w:spacing w:line="360" w:lineRule="auto"/>
        <w:jc w:val="center"/>
        <w:rPr>
          <w:b/>
          <w:szCs w:val="28"/>
          <w:lang w:val="en-US"/>
        </w:rPr>
      </w:pPr>
      <w:r w:rsidRPr="006E3FCE">
        <w:rPr>
          <w:b/>
          <w:szCs w:val="28"/>
        </w:rPr>
        <w:t>Организация учебно-образовательного процесса</w:t>
      </w:r>
    </w:p>
    <w:p w:rsidR="006E3FCE" w:rsidRPr="006E3FCE" w:rsidRDefault="006E3FCE" w:rsidP="006E3FCE">
      <w:pPr>
        <w:pStyle w:val="ab"/>
        <w:spacing w:line="360" w:lineRule="auto"/>
        <w:ind w:left="0" w:firstLine="426"/>
        <w:jc w:val="both"/>
        <w:rPr>
          <w:szCs w:val="28"/>
        </w:rPr>
      </w:pPr>
      <w:r>
        <w:rPr>
          <w:szCs w:val="28"/>
        </w:rPr>
        <w:t>Учебно-образовательный процесс в УМЦ «Авангард» основывается на основе совместного</w:t>
      </w:r>
      <w:r w:rsidRPr="00A32A8E">
        <w:rPr>
          <w:szCs w:val="28"/>
        </w:rPr>
        <w:t xml:space="preserve"> приказ</w:t>
      </w:r>
      <w:r>
        <w:rPr>
          <w:szCs w:val="28"/>
        </w:rPr>
        <w:t>а</w:t>
      </w:r>
      <w:r w:rsidRPr="00A32A8E">
        <w:rPr>
          <w:szCs w:val="28"/>
        </w:rPr>
        <w:t xml:space="preserve">   Министерства   обороны   Российской   Ф</w:t>
      </w:r>
      <w:r w:rsidRPr="00A32A8E">
        <w:rPr>
          <w:szCs w:val="28"/>
        </w:rPr>
        <w:t>е</w:t>
      </w:r>
      <w:r w:rsidRPr="00A32A8E">
        <w:rPr>
          <w:szCs w:val="28"/>
        </w:rPr>
        <w:t>дерации и Министерства образования и науки Российской Федерации от 24 февраля 2010 г.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</w:t>
      </w:r>
      <w:r w:rsidRPr="00A32A8E">
        <w:rPr>
          <w:szCs w:val="28"/>
        </w:rPr>
        <w:t>о</w:t>
      </w:r>
      <w:r w:rsidRPr="00A32A8E">
        <w:rPr>
          <w:szCs w:val="28"/>
        </w:rPr>
        <w:t>го образования и учебных пунктах».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369"/>
        <w:gridCol w:w="742"/>
        <w:gridCol w:w="992"/>
        <w:gridCol w:w="992"/>
        <w:gridCol w:w="951"/>
        <w:gridCol w:w="941"/>
        <w:gridCol w:w="943"/>
      </w:tblGrid>
      <w:tr w:rsidR="00754681" w:rsidRPr="00754681" w:rsidTr="00754681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N 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d"/>
            </w:pPr>
            <w:r w:rsidRPr="00754681">
              <w:t>Тема занятия</w:t>
            </w:r>
          </w:p>
        </w:tc>
        <w:tc>
          <w:tcPr>
            <w:tcW w:w="4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Количество часов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Общее кол</w:t>
            </w:r>
            <w:r w:rsidRPr="00754681">
              <w:t>и</w:t>
            </w:r>
            <w:r w:rsidRPr="00754681">
              <w:t xml:space="preserve">чество </w:t>
            </w:r>
            <w:r w:rsidRPr="00754681">
              <w:lastRenderedPageBreak/>
              <w:t>часов</w:t>
            </w:r>
          </w:p>
        </w:tc>
      </w:tr>
      <w:tr w:rsidR="00754681" w:rsidRPr="00754681" w:rsidTr="00754681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</w:pPr>
          </w:p>
        </w:tc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1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2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3 день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4 день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5 день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54681" w:rsidRPr="00754681" w:rsidRDefault="00754681" w:rsidP="005E0A77">
            <w:pPr>
              <w:pStyle w:val="afc"/>
            </w:pPr>
          </w:p>
        </w:tc>
      </w:tr>
      <w:tr w:rsidR="00754681" w:rsidRPr="00754681" w:rsidTr="007546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bookmarkStart w:id="1" w:name="sub_15001"/>
            <w:r w:rsidRPr="00754681">
              <w:lastRenderedPageBreak/>
              <w:t>1</w:t>
            </w:r>
            <w:bookmarkEnd w:id="1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d"/>
            </w:pPr>
            <w:r w:rsidRPr="00754681">
              <w:t>Тактическая подготовка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4</w:t>
            </w:r>
          </w:p>
        </w:tc>
      </w:tr>
      <w:tr w:rsidR="00754681" w:rsidRPr="00754681" w:rsidTr="007546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bookmarkStart w:id="2" w:name="sub_15002"/>
            <w:r w:rsidRPr="00754681">
              <w:t>2</w:t>
            </w:r>
            <w:bookmarkEnd w:id="2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d"/>
            </w:pPr>
            <w:r w:rsidRPr="00754681">
              <w:t>Огневая подготовка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9</w:t>
            </w:r>
          </w:p>
        </w:tc>
      </w:tr>
      <w:tr w:rsidR="00754681" w:rsidRPr="00754681" w:rsidTr="007546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bookmarkStart w:id="3" w:name="sub_15003"/>
            <w:r w:rsidRPr="00754681">
              <w:t>3</w:t>
            </w:r>
            <w:bookmarkEnd w:id="3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d"/>
            </w:pPr>
            <w:r w:rsidRPr="00754681">
              <w:t>Радиационная, химическая и биологическая защита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2</w:t>
            </w:r>
          </w:p>
        </w:tc>
      </w:tr>
      <w:tr w:rsidR="00754681" w:rsidRPr="00754681" w:rsidTr="007546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bookmarkStart w:id="4" w:name="sub_15004"/>
            <w:r w:rsidRPr="00754681">
              <w:t>4</w:t>
            </w:r>
            <w:bookmarkEnd w:id="4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d"/>
            </w:pPr>
            <w:r w:rsidRPr="00754681">
              <w:t>Общевоинские уставы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8</w:t>
            </w:r>
          </w:p>
        </w:tc>
      </w:tr>
      <w:tr w:rsidR="00754681" w:rsidRPr="00754681" w:rsidTr="007546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bookmarkStart w:id="5" w:name="sub_15005"/>
            <w:r w:rsidRPr="00754681">
              <w:t>5</w:t>
            </w:r>
            <w:bookmarkEnd w:id="5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d"/>
            </w:pPr>
            <w:r w:rsidRPr="00754681">
              <w:t>Строевая подготовка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4</w:t>
            </w:r>
          </w:p>
        </w:tc>
      </w:tr>
      <w:tr w:rsidR="00754681" w:rsidRPr="00754681" w:rsidTr="007546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bookmarkStart w:id="6" w:name="sub_15006"/>
            <w:r w:rsidRPr="00754681">
              <w:t>6</w:t>
            </w:r>
            <w:bookmarkEnd w:id="6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d"/>
            </w:pPr>
            <w:r w:rsidRPr="00754681">
              <w:t>Физическая подготовка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5</w:t>
            </w:r>
          </w:p>
        </w:tc>
      </w:tr>
      <w:tr w:rsidR="00754681" w:rsidRPr="00754681" w:rsidTr="007546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bookmarkStart w:id="7" w:name="sub_15007"/>
            <w:r w:rsidRPr="00754681">
              <w:t>7</w:t>
            </w:r>
            <w:bookmarkEnd w:id="7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d"/>
            </w:pPr>
            <w:r w:rsidRPr="00754681">
              <w:t>Военно-медицинская подг</w:t>
            </w:r>
            <w:r w:rsidRPr="00754681">
              <w:t>о</w:t>
            </w:r>
            <w:r w:rsidRPr="00754681">
              <w:t>товка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2</w:t>
            </w:r>
          </w:p>
        </w:tc>
      </w:tr>
      <w:tr w:rsidR="00754681" w:rsidRPr="00754681" w:rsidTr="007546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bookmarkStart w:id="8" w:name="sub_15008"/>
            <w:r w:rsidRPr="00754681">
              <w:t>8</w:t>
            </w:r>
            <w:bookmarkEnd w:id="8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d"/>
            </w:pPr>
            <w:r w:rsidRPr="00754681">
              <w:t>Основы безопасности военной службы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1</w:t>
            </w:r>
          </w:p>
        </w:tc>
      </w:tr>
      <w:tr w:rsidR="00754681" w:rsidRPr="00754681" w:rsidTr="00754681">
        <w:tc>
          <w:tcPr>
            <w:tcW w:w="40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681" w:rsidRPr="00754681" w:rsidRDefault="00754681" w:rsidP="005E0A77">
            <w:pPr>
              <w:pStyle w:val="afc"/>
              <w:jc w:val="center"/>
            </w:pPr>
            <w:r w:rsidRPr="00754681">
              <w:t>35</w:t>
            </w:r>
          </w:p>
        </w:tc>
      </w:tr>
    </w:tbl>
    <w:p w:rsidR="00754681" w:rsidRDefault="00754681" w:rsidP="00133C67">
      <w:pPr>
        <w:spacing w:line="360" w:lineRule="auto"/>
        <w:rPr>
          <w:sz w:val="28"/>
          <w:szCs w:val="28"/>
        </w:rPr>
      </w:pPr>
    </w:p>
    <w:p w:rsidR="00133C67" w:rsidRPr="00D65362" w:rsidRDefault="00133C67" w:rsidP="00133C67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Примерный годовой цикл деятельности УМЦ «Авангард» на 2021-2022 учебный год</w:t>
      </w:r>
    </w:p>
    <w:p w:rsidR="00133C67" w:rsidRPr="00D65362" w:rsidRDefault="00133C67" w:rsidP="00133C67">
      <w:pPr>
        <w:spacing w:line="360" w:lineRule="auto"/>
        <w:rPr>
          <w:sz w:val="28"/>
          <w:szCs w:val="28"/>
        </w:rPr>
      </w:pPr>
    </w:p>
    <w:tbl>
      <w:tblPr>
        <w:tblStyle w:val="ac"/>
        <w:tblW w:w="0" w:type="auto"/>
        <w:tblInd w:w="-200" w:type="dxa"/>
        <w:tblLook w:val="04A0"/>
      </w:tblPr>
      <w:tblGrid>
        <w:gridCol w:w="3092"/>
        <w:gridCol w:w="3128"/>
        <w:gridCol w:w="3267"/>
      </w:tblGrid>
      <w:tr w:rsidR="00133C67" w:rsidRPr="00976C3F" w:rsidTr="00873559">
        <w:trPr>
          <w:trHeight w:val="799"/>
        </w:trPr>
        <w:tc>
          <w:tcPr>
            <w:tcW w:w="3380" w:type="dxa"/>
          </w:tcPr>
          <w:p w:rsidR="00133C67" w:rsidRPr="00976C3F" w:rsidRDefault="00133C67" w:rsidP="00FC7546">
            <w:r w:rsidRPr="00976C3F">
              <w:t>Сроки проведения</w:t>
            </w:r>
          </w:p>
        </w:tc>
        <w:tc>
          <w:tcPr>
            <w:tcW w:w="3404" w:type="dxa"/>
          </w:tcPr>
          <w:p w:rsidR="00133C67" w:rsidRPr="00976C3F" w:rsidRDefault="00133C67" w:rsidP="00FC7546">
            <w:pPr>
              <w:ind w:firstLine="0"/>
            </w:pPr>
            <w:r w:rsidRPr="00976C3F">
              <w:t>Реализуемая программа</w:t>
            </w:r>
          </w:p>
        </w:tc>
        <w:tc>
          <w:tcPr>
            <w:tcW w:w="3432" w:type="dxa"/>
          </w:tcPr>
          <w:p w:rsidR="00133C67" w:rsidRPr="00976C3F" w:rsidRDefault="00133C67" w:rsidP="00FC7546">
            <w:pPr>
              <w:ind w:firstLine="0"/>
            </w:pPr>
            <w:r w:rsidRPr="00976C3F">
              <w:t>Продолжительность и кол</w:t>
            </w:r>
            <w:r w:rsidRPr="00976C3F">
              <w:t>и</w:t>
            </w:r>
            <w:r w:rsidRPr="00976C3F">
              <w:t>чество смен</w:t>
            </w:r>
          </w:p>
        </w:tc>
      </w:tr>
      <w:tr w:rsidR="00133C67" w:rsidRPr="00976C3F" w:rsidTr="00873559">
        <w:tc>
          <w:tcPr>
            <w:tcW w:w="3380" w:type="dxa"/>
          </w:tcPr>
          <w:p w:rsidR="00133C67" w:rsidRPr="00976C3F" w:rsidRDefault="00133C67" w:rsidP="00FC7546">
            <w:pPr>
              <w:ind w:firstLine="0"/>
            </w:pPr>
            <w:r w:rsidRPr="00976C3F">
              <w:t>Март-июнь, 4 месяца.</w:t>
            </w:r>
          </w:p>
        </w:tc>
        <w:tc>
          <w:tcPr>
            <w:tcW w:w="3404" w:type="dxa"/>
          </w:tcPr>
          <w:p w:rsidR="00133C67" w:rsidRPr="00976C3F" w:rsidRDefault="00133C67" w:rsidP="00FC7546">
            <w:pPr>
              <w:ind w:firstLine="0"/>
            </w:pPr>
            <w:r w:rsidRPr="00976C3F">
              <w:t>Учебные сборы по основам военной службы</w:t>
            </w:r>
          </w:p>
        </w:tc>
        <w:tc>
          <w:tcPr>
            <w:tcW w:w="3432" w:type="dxa"/>
          </w:tcPr>
          <w:p w:rsidR="00133C67" w:rsidRPr="00976C3F" w:rsidRDefault="00133C67" w:rsidP="00FC7546">
            <w:pPr>
              <w:ind w:firstLine="0"/>
            </w:pPr>
            <w:r w:rsidRPr="00976C3F">
              <w:t>4 мес.* 4 недели (16 смен по 5 дней), в одной смене 30 д</w:t>
            </w:r>
            <w:r w:rsidRPr="00976C3F">
              <w:t>е</w:t>
            </w:r>
            <w:r w:rsidRPr="00976C3F">
              <w:t>тей.</w:t>
            </w:r>
          </w:p>
        </w:tc>
      </w:tr>
      <w:tr w:rsidR="00133C67" w:rsidRPr="00976C3F" w:rsidTr="00873559">
        <w:trPr>
          <w:trHeight w:val="1113"/>
        </w:trPr>
        <w:tc>
          <w:tcPr>
            <w:tcW w:w="3380" w:type="dxa"/>
          </w:tcPr>
          <w:p w:rsidR="00133C67" w:rsidRPr="00976C3F" w:rsidRDefault="00133C67" w:rsidP="00FC7546">
            <w:pPr>
              <w:ind w:firstLine="0"/>
            </w:pPr>
            <w:r w:rsidRPr="00976C3F">
              <w:t>Октябрь-ноябрь, 2 месяца</w:t>
            </w:r>
          </w:p>
        </w:tc>
        <w:tc>
          <w:tcPr>
            <w:tcW w:w="3404" w:type="dxa"/>
          </w:tcPr>
          <w:p w:rsidR="00133C67" w:rsidRPr="00976C3F" w:rsidRDefault="00133C67" w:rsidP="00FC7546">
            <w:pPr>
              <w:ind w:firstLine="0"/>
            </w:pPr>
            <w:r w:rsidRPr="00976C3F">
              <w:t>Учебные сборы по основам военной службы</w:t>
            </w:r>
          </w:p>
        </w:tc>
        <w:tc>
          <w:tcPr>
            <w:tcW w:w="3432" w:type="dxa"/>
          </w:tcPr>
          <w:p w:rsidR="00133C67" w:rsidRPr="00976C3F" w:rsidRDefault="00133C67" w:rsidP="00FC7546">
            <w:pPr>
              <w:ind w:firstLine="0"/>
            </w:pPr>
            <w:r w:rsidRPr="00976C3F">
              <w:t>2 мес.*4 недели(8 смен по 5 дней), в одной смене 30 д</w:t>
            </w:r>
            <w:r w:rsidRPr="00976C3F">
              <w:t>е</w:t>
            </w:r>
            <w:r w:rsidRPr="00976C3F">
              <w:t>тей.</w:t>
            </w:r>
          </w:p>
        </w:tc>
      </w:tr>
      <w:tr w:rsidR="00133C67" w:rsidRPr="00976C3F" w:rsidTr="00873559">
        <w:tc>
          <w:tcPr>
            <w:tcW w:w="3380" w:type="dxa"/>
          </w:tcPr>
          <w:p w:rsidR="00133C67" w:rsidRPr="00976C3F" w:rsidRDefault="00133C67" w:rsidP="00FC7546">
            <w:pPr>
              <w:ind w:firstLine="0"/>
            </w:pPr>
            <w:r w:rsidRPr="00976C3F">
              <w:t>Сентябрь (3 неделя)</w:t>
            </w:r>
          </w:p>
        </w:tc>
        <w:tc>
          <w:tcPr>
            <w:tcW w:w="3404" w:type="dxa"/>
          </w:tcPr>
          <w:p w:rsidR="00133C67" w:rsidRPr="00976C3F" w:rsidRDefault="00133C67" w:rsidP="00FC7546">
            <w:pPr>
              <w:ind w:firstLine="0"/>
            </w:pPr>
            <w:r w:rsidRPr="00976C3F">
              <w:t>Учебные сборы по основам военной службы для учит</w:t>
            </w:r>
            <w:r w:rsidRPr="00976C3F">
              <w:t>е</w:t>
            </w:r>
            <w:r w:rsidRPr="00976C3F">
              <w:t>лей ОБЖ</w:t>
            </w:r>
          </w:p>
        </w:tc>
        <w:tc>
          <w:tcPr>
            <w:tcW w:w="3432" w:type="dxa"/>
          </w:tcPr>
          <w:p w:rsidR="00133C67" w:rsidRPr="00976C3F" w:rsidRDefault="00133C67" w:rsidP="00FC7546">
            <w:pPr>
              <w:ind w:firstLine="0"/>
            </w:pPr>
            <w:r w:rsidRPr="00976C3F">
              <w:t xml:space="preserve">5 дней, 30 учителей </w:t>
            </w:r>
          </w:p>
        </w:tc>
      </w:tr>
      <w:tr w:rsidR="00133C67" w:rsidRPr="00976C3F" w:rsidTr="00873559">
        <w:tc>
          <w:tcPr>
            <w:tcW w:w="3380" w:type="dxa"/>
          </w:tcPr>
          <w:p w:rsidR="00133C67" w:rsidRPr="00976C3F" w:rsidRDefault="00133C67" w:rsidP="00FC7546">
            <w:pPr>
              <w:ind w:firstLine="0"/>
            </w:pPr>
            <w:r w:rsidRPr="00976C3F">
              <w:t>Июнь. Летний лагерь.</w:t>
            </w:r>
          </w:p>
        </w:tc>
        <w:tc>
          <w:tcPr>
            <w:tcW w:w="3404" w:type="dxa"/>
          </w:tcPr>
          <w:p w:rsidR="00133C67" w:rsidRPr="00976C3F" w:rsidRDefault="00133C67" w:rsidP="00FC7546">
            <w:pPr>
              <w:ind w:firstLine="0"/>
            </w:pPr>
            <w:r w:rsidRPr="00976C3F">
              <w:t>Учебные сборы по основам военной службы</w:t>
            </w:r>
          </w:p>
        </w:tc>
        <w:tc>
          <w:tcPr>
            <w:tcW w:w="3432" w:type="dxa"/>
          </w:tcPr>
          <w:p w:rsidR="00133C67" w:rsidRPr="00976C3F" w:rsidRDefault="00133C67" w:rsidP="00FC7546">
            <w:pPr>
              <w:ind w:firstLine="0"/>
            </w:pPr>
            <w:r w:rsidRPr="00976C3F">
              <w:t>1 смена, 21  день. 50 детей.</w:t>
            </w:r>
          </w:p>
        </w:tc>
      </w:tr>
    </w:tbl>
    <w:p w:rsidR="00133C67" w:rsidRPr="00D65362" w:rsidRDefault="00133C67" w:rsidP="00133C67">
      <w:pPr>
        <w:spacing w:line="360" w:lineRule="auto"/>
        <w:rPr>
          <w:sz w:val="28"/>
          <w:szCs w:val="28"/>
        </w:rPr>
      </w:pPr>
    </w:p>
    <w:p w:rsidR="00133C67" w:rsidRPr="00D65362" w:rsidRDefault="00133C67" w:rsidP="00133C67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С учетом количества юношей допризывного возраста в Республике Бурятия (в среднем за последние 3 года 2,2 тыс. чел.) на сегодняшний день УМЦ «Авангард» Республики Бурятия может принять на о</w:t>
      </w:r>
      <w:r w:rsidR="00503482">
        <w:rPr>
          <w:sz w:val="28"/>
          <w:szCs w:val="28"/>
        </w:rPr>
        <w:t>бучение за один учебный год ~</w:t>
      </w:r>
      <w:r w:rsidRPr="00D65362">
        <w:rPr>
          <w:sz w:val="28"/>
          <w:szCs w:val="28"/>
        </w:rPr>
        <w:t>35</w:t>
      </w:r>
      <w:r w:rsidR="00503482">
        <w:rPr>
          <w:sz w:val="28"/>
          <w:szCs w:val="28"/>
        </w:rPr>
        <w:t>-45</w:t>
      </w:r>
      <w:r w:rsidRPr="00D65362">
        <w:rPr>
          <w:sz w:val="28"/>
          <w:szCs w:val="28"/>
        </w:rPr>
        <w:t xml:space="preserve"> % от общего количества допризывников</w:t>
      </w:r>
      <w:r w:rsidR="00503482">
        <w:rPr>
          <w:sz w:val="28"/>
          <w:szCs w:val="28"/>
        </w:rPr>
        <w:t>, то есть около 1000 человек в год</w:t>
      </w:r>
      <w:r w:rsidRPr="00D65362">
        <w:rPr>
          <w:sz w:val="28"/>
          <w:szCs w:val="28"/>
        </w:rPr>
        <w:t>.</w:t>
      </w:r>
    </w:p>
    <w:p w:rsidR="00133C67" w:rsidRPr="00D65362" w:rsidRDefault="00133C67" w:rsidP="00133C67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Исходя из этого, остро стоит вопрос в необходимости совершенств</w:t>
      </w:r>
      <w:r w:rsidRPr="00D65362">
        <w:rPr>
          <w:sz w:val="28"/>
          <w:szCs w:val="28"/>
        </w:rPr>
        <w:t>о</w:t>
      </w:r>
      <w:r w:rsidRPr="00D65362">
        <w:rPr>
          <w:sz w:val="28"/>
          <w:szCs w:val="28"/>
        </w:rPr>
        <w:t>вания учебной материально-технической базы и постройке дополнител</w:t>
      </w:r>
      <w:r w:rsidRPr="00D65362">
        <w:rPr>
          <w:sz w:val="28"/>
          <w:szCs w:val="28"/>
        </w:rPr>
        <w:t>ь</w:t>
      </w:r>
      <w:r w:rsidRPr="00D65362">
        <w:rPr>
          <w:sz w:val="28"/>
          <w:szCs w:val="28"/>
        </w:rPr>
        <w:t>ных помещений для проведения круглогодичных сборов.</w:t>
      </w:r>
    </w:p>
    <w:p w:rsidR="008C380A" w:rsidRPr="008C380A" w:rsidRDefault="008C380A" w:rsidP="00873559">
      <w:pPr>
        <w:pStyle w:val="afa"/>
        <w:numPr>
          <w:ilvl w:val="0"/>
          <w:numId w:val="34"/>
        </w:numPr>
        <w:spacing w:after="0" w:line="360" w:lineRule="auto"/>
        <w:jc w:val="center"/>
        <w:rPr>
          <w:b/>
          <w:sz w:val="28"/>
          <w:szCs w:val="28"/>
        </w:rPr>
      </w:pPr>
      <w:r w:rsidRPr="008C380A">
        <w:rPr>
          <w:b/>
          <w:sz w:val="28"/>
          <w:szCs w:val="28"/>
        </w:rPr>
        <w:lastRenderedPageBreak/>
        <w:t>Ожидаемые результаты деятельности.</w:t>
      </w:r>
    </w:p>
    <w:p w:rsidR="008C380A" w:rsidRPr="00780B4E" w:rsidRDefault="008C380A" w:rsidP="008C380A">
      <w:pPr>
        <w:pStyle w:val="afa"/>
        <w:spacing w:after="0" w:line="360" w:lineRule="auto"/>
        <w:ind w:leftChars="-100" w:left="-240" w:firstLineChars="214" w:firstLine="599"/>
        <w:rPr>
          <w:sz w:val="28"/>
          <w:szCs w:val="28"/>
        </w:rPr>
      </w:pPr>
      <w:r>
        <w:rPr>
          <w:sz w:val="28"/>
          <w:szCs w:val="28"/>
        </w:rPr>
        <w:t xml:space="preserve">Дальнейшее развитие деятельности </w:t>
      </w:r>
      <w:r w:rsidRPr="00780B4E">
        <w:rPr>
          <w:sz w:val="28"/>
          <w:szCs w:val="28"/>
        </w:rPr>
        <w:t>центра</w:t>
      </w:r>
      <w:r w:rsidR="00503482"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«Авангард»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позволит:</w:t>
      </w:r>
    </w:p>
    <w:p w:rsidR="008C380A" w:rsidRPr="00780B4E" w:rsidRDefault="008C380A" w:rsidP="008C380A">
      <w:pPr>
        <w:pStyle w:val="afa"/>
        <w:spacing w:after="0" w:line="360" w:lineRule="auto"/>
        <w:ind w:leftChars="-100" w:left="-240" w:firstLineChars="214" w:firstLine="599"/>
        <w:rPr>
          <w:sz w:val="28"/>
          <w:szCs w:val="28"/>
        </w:rPr>
      </w:pPr>
      <w:r w:rsidRPr="00780B4E">
        <w:rPr>
          <w:sz w:val="28"/>
          <w:szCs w:val="28"/>
        </w:rPr>
        <w:t>1. Обеспечить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единого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комплекса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вое</w:t>
      </w:r>
      <w:r w:rsidRPr="00780B4E">
        <w:rPr>
          <w:sz w:val="28"/>
          <w:szCs w:val="28"/>
        </w:rPr>
        <w:t>н</w:t>
      </w:r>
      <w:r w:rsidRPr="00780B4E">
        <w:rPr>
          <w:sz w:val="28"/>
          <w:szCs w:val="28"/>
        </w:rPr>
        <w:t>но-патриотической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молодежью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Бурятия.</w:t>
      </w:r>
    </w:p>
    <w:p w:rsidR="008C380A" w:rsidRPr="00780B4E" w:rsidRDefault="008C380A" w:rsidP="008C380A">
      <w:pPr>
        <w:pStyle w:val="afa"/>
        <w:spacing w:after="0" w:line="360" w:lineRule="auto"/>
        <w:ind w:leftChars="-100" w:left="-240" w:firstLineChars="214" w:firstLine="599"/>
        <w:rPr>
          <w:sz w:val="28"/>
          <w:szCs w:val="28"/>
        </w:rPr>
      </w:pPr>
      <w:r w:rsidRPr="00780B4E">
        <w:rPr>
          <w:sz w:val="28"/>
          <w:szCs w:val="28"/>
        </w:rPr>
        <w:t>2. Сосредоточить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ресурсы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различных   источников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н</w:t>
      </w:r>
      <w:r w:rsidRPr="00780B4E">
        <w:rPr>
          <w:sz w:val="28"/>
          <w:szCs w:val="28"/>
        </w:rPr>
        <w:t>а</w:t>
      </w:r>
      <w:r w:rsidRPr="00780B4E">
        <w:rPr>
          <w:sz w:val="28"/>
          <w:szCs w:val="28"/>
        </w:rPr>
        <w:t>решение задач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военно-патриотическому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воспитанию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молодежи.</w:t>
      </w:r>
    </w:p>
    <w:p w:rsidR="008C380A" w:rsidRPr="00780B4E" w:rsidRDefault="008C380A" w:rsidP="008C380A">
      <w:pPr>
        <w:pStyle w:val="afa"/>
        <w:spacing w:after="0" w:line="360" w:lineRule="auto"/>
        <w:ind w:leftChars="-100" w:left="-240" w:firstLineChars="214" w:firstLine="599"/>
        <w:rPr>
          <w:sz w:val="28"/>
          <w:szCs w:val="28"/>
        </w:rPr>
      </w:pPr>
      <w:r w:rsidRPr="00780B4E">
        <w:rPr>
          <w:sz w:val="28"/>
          <w:szCs w:val="28"/>
        </w:rPr>
        <w:t>3. Повысить уровень организационного обеспечения и методического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сопровождения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патриотического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повысить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эффективность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проводимых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мероприятий.</w:t>
      </w:r>
    </w:p>
    <w:p w:rsidR="008C380A" w:rsidRPr="00780B4E" w:rsidRDefault="008C380A" w:rsidP="008C380A">
      <w:pPr>
        <w:pStyle w:val="afa"/>
        <w:spacing w:after="0" w:line="360" w:lineRule="auto"/>
        <w:ind w:leftChars="-100" w:left="-240" w:firstLineChars="214" w:firstLine="599"/>
        <w:rPr>
          <w:sz w:val="28"/>
          <w:szCs w:val="28"/>
        </w:rPr>
      </w:pPr>
      <w:r>
        <w:rPr>
          <w:sz w:val="28"/>
          <w:szCs w:val="28"/>
        </w:rPr>
        <w:t>4.</w:t>
      </w:r>
      <w:r w:rsidRPr="00780B4E"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молодого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поколения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чувства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гордости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почитания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си</w:t>
      </w:r>
      <w:r w:rsidRPr="00780B4E">
        <w:rPr>
          <w:sz w:val="28"/>
          <w:szCs w:val="28"/>
        </w:rPr>
        <w:t>м</w:t>
      </w:r>
      <w:r w:rsidRPr="00780B4E">
        <w:rPr>
          <w:sz w:val="28"/>
          <w:szCs w:val="28"/>
        </w:rPr>
        <w:t>волов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государс</w:t>
      </w:r>
      <w:r>
        <w:rPr>
          <w:sz w:val="28"/>
          <w:szCs w:val="28"/>
        </w:rPr>
        <w:t>т</w:t>
      </w:r>
      <w:r w:rsidRPr="00780B4E">
        <w:rPr>
          <w:sz w:val="28"/>
          <w:szCs w:val="28"/>
        </w:rPr>
        <w:t>ва,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уважения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историческим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святыням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памятникам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Отеч</w:t>
      </w:r>
      <w:r w:rsidRPr="00780B4E">
        <w:rPr>
          <w:sz w:val="28"/>
          <w:szCs w:val="28"/>
        </w:rPr>
        <w:t>е</w:t>
      </w:r>
      <w:r w:rsidRPr="00780B4E">
        <w:rPr>
          <w:sz w:val="28"/>
          <w:szCs w:val="28"/>
        </w:rPr>
        <w:t>ства,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верности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конституционному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воинскому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долгу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мирного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военного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времени,высокой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гражданской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ответственности.</w:t>
      </w:r>
    </w:p>
    <w:p w:rsidR="008C380A" w:rsidRPr="00780B4E" w:rsidRDefault="008C380A" w:rsidP="008C380A">
      <w:pPr>
        <w:pStyle w:val="afa"/>
        <w:spacing w:after="0" w:line="360" w:lineRule="auto"/>
        <w:ind w:leftChars="-100" w:left="-240" w:firstLineChars="214" w:firstLine="599"/>
        <w:rPr>
          <w:sz w:val="28"/>
          <w:szCs w:val="28"/>
        </w:rPr>
      </w:pPr>
      <w:r w:rsidRPr="00780B4E">
        <w:rPr>
          <w:sz w:val="28"/>
          <w:szCs w:val="28"/>
        </w:rPr>
        <w:t>5. Изучать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внедрять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передовой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опыт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практику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военно-патриотического воспитания молодежи, формировать позитивное отношение</w:t>
      </w:r>
      <w:r>
        <w:rPr>
          <w:sz w:val="28"/>
          <w:szCs w:val="28"/>
        </w:rPr>
        <w:t xml:space="preserve"> к в</w:t>
      </w:r>
      <w:r w:rsidRPr="00780B4E">
        <w:rPr>
          <w:sz w:val="28"/>
          <w:szCs w:val="28"/>
        </w:rPr>
        <w:t>оенной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и государственной службе.</w:t>
      </w:r>
    </w:p>
    <w:p w:rsidR="008C380A" w:rsidRPr="00780B4E" w:rsidRDefault="008C380A" w:rsidP="008C380A">
      <w:pPr>
        <w:pStyle w:val="afa"/>
        <w:spacing w:after="0" w:line="360" w:lineRule="auto"/>
        <w:ind w:leftChars="-100" w:left="-240" w:firstLineChars="214" w:firstLine="599"/>
        <w:rPr>
          <w:sz w:val="28"/>
          <w:szCs w:val="28"/>
        </w:rPr>
      </w:pPr>
      <w:r w:rsidRPr="00780B4E">
        <w:rPr>
          <w:sz w:val="28"/>
          <w:szCs w:val="28"/>
        </w:rPr>
        <w:t>6. Повышать     качество     работы     образовательных     организацийпо</w:t>
      </w:r>
      <w:r w:rsidR="00503482"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патриотическому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воспитанию,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ориентации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об</w:t>
      </w:r>
      <w:r w:rsidRPr="00780B4E">
        <w:rPr>
          <w:sz w:val="28"/>
          <w:szCs w:val="28"/>
        </w:rPr>
        <w:t>у</w:t>
      </w:r>
      <w:r w:rsidRPr="00780B4E">
        <w:rPr>
          <w:sz w:val="28"/>
          <w:szCs w:val="28"/>
        </w:rPr>
        <w:t>чающихся.</w:t>
      </w:r>
    </w:p>
    <w:p w:rsidR="008C380A" w:rsidRPr="00780B4E" w:rsidRDefault="008C380A" w:rsidP="008C380A">
      <w:pPr>
        <w:pStyle w:val="afa"/>
        <w:spacing w:after="0" w:line="360" w:lineRule="auto"/>
        <w:ind w:leftChars="-100" w:left="-240" w:firstLineChars="214" w:firstLine="599"/>
        <w:rPr>
          <w:sz w:val="28"/>
          <w:szCs w:val="28"/>
        </w:rPr>
      </w:pPr>
      <w:r w:rsidRPr="00780B4E">
        <w:rPr>
          <w:sz w:val="28"/>
          <w:szCs w:val="28"/>
        </w:rPr>
        <w:t>7. Формировать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непрерывного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(круглогодичного)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военно-патриотического воспитания детей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и молодежи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республики.</w:t>
      </w:r>
    </w:p>
    <w:p w:rsidR="008C380A" w:rsidRDefault="008C380A" w:rsidP="008C380A">
      <w:pPr>
        <w:pStyle w:val="afa"/>
        <w:spacing w:after="0" w:line="360" w:lineRule="auto"/>
        <w:ind w:leftChars="-100" w:left="-240" w:firstLineChars="214" w:firstLine="599"/>
        <w:rPr>
          <w:sz w:val="28"/>
          <w:szCs w:val="28"/>
        </w:rPr>
      </w:pPr>
      <w:r w:rsidRPr="00780B4E">
        <w:rPr>
          <w:sz w:val="28"/>
          <w:szCs w:val="28"/>
        </w:rPr>
        <w:t>8. Способствовать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активному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проявлению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всеми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категориями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м</w:t>
      </w:r>
      <w:r w:rsidRPr="00780B4E">
        <w:rPr>
          <w:sz w:val="28"/>
          <w:szCs w:val="28"/>
        </w:rPr>
        <w:t>о</w:t>
      </w:r>
      <w:r w:rsidRPr="00780B4E">
        <w:rPr>
          <w:sz w:val="28"/>
          <w:szCs w:val="28"/>
        </w:rPr>
        <w:t>лодёжи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лучших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ценностей,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способностей,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качеств,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опыта,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приобр</w:t>
      </w:r>
      <w:r w:rsidRPr="00780B4E">
        <w:rPr>
          <w:sz w:val="28"/>
          <w:szCs w:val="28"/>
        </w:rPr>
        <w:t>е</w:t>
      </w:r>
      <w:r w:rsidRPr="00780B4E">
        <w:rPr>
          <w:sz w:val="28"/>
          <w:szCs w:val="28"/>
        </w:rPr>
        <w:t>тенных в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условиях военно-патриотической</w:t>
      </w:r>
      <w:r>
        <w:rPr>
          <w:sz w:val="28"/>
          <w:szCs w:val="28"/>
        </w:rPr>
        <w:t xml:space="preserve"> </w:t>
      </w:r>
      <w:r w:rsidRPr="00780B4E">
        <w:rPr>
          <w:sz w:val="28"/>
          <w:szCs w:val="28"/>
        </w:rPr>
        <w:t>деятельности.</w:t>
      </w:r>
    </w:p>
    <w:p w:rsidR="00873559" w:rsidRPr="00873559" w:rsidRDefault="00873559" w:rsidP="00873559">
      <w:pPr>
        <w:spacing w:line="360" w:lineRule="auto"/>
        <w:rPr>
          <w:b/>
          <w:sz w:val="28"/>
          <w:szCs w:val="28"/>
        </w:rPr>
      </w:pPr>
      <w:r w:rsidRPr="00873559">
        <w:rPr>
          <w:b/>
          <w:sz w:val="28"/>
          <w:szCs w:val="28"/>
        </w:rPr>
        <w:t>Показатели реализации Концепции развития учебно-методического центра «Авангард»</w:t>
      </w:r>
    </w:p>
    <w:tbl>
      <w:tblPr>
        <w:tblStyle w:val="ac"/>
        <w:tblW w:w="9508" w:type="dxa"/>
        <w:tblLayout w:type="fixed"/>
        <w:tblLook w:val="04A0"/>
      </w:tblPr>
      <w:tblGrid>
        <w:gridCol w:w="607"/>
        <w:gridCol w:w="4726"/>
        <w:gridCol w:w="587"/>
        <w:gridCol w:w="851"/>
        <w:gridCol w:w="850"/>
        <w:gridCol w:w="992"/>
        <w:gridCol w:w="895"/>
      </w:tblGrid>
      <w:tr w:rsidR="00873559" w:rsidRPr="00873559" w:rsidTr="00503482">
        <w:tc>
          <w:tcPr>
            <w:tcW w:w="607" w:type="dxa"/>
          </w:tcPr>
          <w:p w:rsidR="00873559" w:rsidRPr="00873559" w:rsidRDefault="00873559" w:rsidP="00FC7546">
            <w:r w:rsidRPr="00873559">
              <w:t>№</w:t>
            </w:r>
          </w:p>
        </w:tc>
        <w:tc>
          <w:tcPr>
            <w:tcW w:w="4726" w:type="dxa"/>
          </w:tcPr>
          <w:p w:rsidR="00873559" w:rsidRPr="00873559" w:rsidRDefault="00873559" w:rsidP="00FC7546">
            <w:r w:rsidRPr="00873559">
              <w:t xml:space="preserve">Показатель </w:t>
            </w:r>
          </w:p>
        </w:tc>
        <w:tc>
          <w:tcPr>
            <w:tcW w:w="587" w:type="dxa"/>
          </w:tcPr>
          <w:p w:rsidR="00873559" w:rsidRPr="00873559" w:rsidRDefault="00873559" w:rsidP="00FC7546">
            <w:pPr>
              <w:ind w:firstLine="0"/>
            </w:pPr>
            <w:r w:rsidRPr="00873559">
              <w:t>Ед. Изм.</w:t>
            </w:r>
          </w:p>
        </w:tc>
        <w:tc>
          <w:tcPr>
            <w:tcW w:w="851" w:type="dxa"/>
          </w:tcPr>
          <w:p w:rsidR="00873559" w:rsidRPr="00873559" w:rsidRDefault="00873559" w:rsidP="00503482">
            <w:pPr>
              <w:ind w:firstLine="0"/>
            </w:pPr>
            <w:r w:rsidRPr="00873559">
              <w:t>2021-2022 год</w:t>
            </w:r>
          </w:p>
        </w:tc>
        <w:tc>
          <w:tcPr>
            <w:tcW w:w="850" w:type="dxa"/>
          </w:tcPr>
          <w:p w:rsidR="00873559" w:rsidRPr="00873559" w:rsidRDefault="00873559" w:rsidP="00503482">
            <w:pPr>
              <w:ind w:firstLine="0"/>
            </w:pPr>
            <w:r w:rsidRPr="00873559">
              <w:t>2022-2023 год</w:t>
            </w:r>
          </w:p>
        </w:tc>
        <w:tc>
          <w:tcPr>
            <w:tcW w:w="992" w:type="dxa"/>
          </w:tcPr>
          <w:p w:rsidR="00873559" w:rsidRPr="00873559" w:rsidRDefault="00873559" w:rsidP="00503482">
            <w:pPr>
              <w:ind w:firstLine="0"/>
            </w:pPr>
            <w:r w:rsidRPr="00873559">
              <w:t>2023-2024 год</w:t>
            </w:r>
          </w:p>
        </w:tc>
        <w:tc>
          <w:tcPr>
            <w:tcW w:w="895" w:type="dxa"/>
          </w:tcPr>
          <w:p w:rsidR="00873559" w:rsidRPr="00873559" w:rsidRDefault="00873559" w:rsidP="00503482">
            <w:pPr>
              <w:ind w:firstLine="0"/>
            </w:pPr>
            <w:r w:rsidRPr="00873559">
              <w:t>2024-2025 год</w:t>
            </w:r>
          </w:p>
        </w:tc>
      </w:tr>
      <w:tr w:rsidR="00873559" w:rsidRPr="00873559" w:rsidTr="00503482">
        <w:tc>
          <w:tcPr>
            <w:tcW w:w="607" w:type="dxa"/>
          </w:tcPr>
          <w:p w:rsidR="00873559" w:rsidRPr="00873559" w:rsidRDefault="00873559" w:rsidP="00FC7546">
            <w:r w:rsidRPr="00873559">
              <w:t>1</w:t>
            </w:r>
          </w:p>
        </w:tc>
        <w:tc>
          <w:tcPr>
            <w:tcW w:w="4726" w:type="dxa"/>
          </w:tcPr>
          <w:p w:rsidR="00873559" w:rsidRPr="00873559" w:rsidRDefault="00873559" w:rsidP="00FC7546">
            <w:pPr>
              <w:ind w:firstLine="0"/>
            </w:pPr>
            <w:r w:rsidRPr="00873559">
              <w:t>Совершенствование учебно-материальной базы УМЦ «Аванград»</w:t>
            </w:r>
          </w:p>
        </w:tc>
        <w:tc>
          <w:tcPr>
            <w:tcW w:w="587" w:type="dxa"/>
          </w:tcPr>
          <w:p w:rsidR="00873559" w:rsidRPr="00873559" w:rsidRDefault="00873559" w:rsidP="00FC7546">
            <w:pPr>
              <w:ind w:firstLine="0"/>
            </w:pPr>
            <w:r w:rsidRPr="00873559">
              <w:t>обьект</w:t>
            </w:r>
          </w:p>
        </w:tc>
        <w:tc>
          <w:tcPr>
            <w:tcW w:w="851" w:type="dxa"/>
          </w:tcPr>
          <w:p w:rsidR="00873559" w:rsidRPr="00873559" w:rsidRDefault="00873559" w:rsidP="00FC7546"/>
        </w:tc>
        <w:tc>
          <w:tcPr>
            <w:tcW w:w="850" w:type="dxa"/>
          </w:tcPr>
          <w:p w:rsidR="00873559" w:rsidRPr="00873559" w:rsidRDefault="00873559" w:rsidP="00FC7546"/>
        </w:tc>
        <w:tc>
          <w:tcPr>
            <w:tcW w:w="992" w:type="dxa"/>
          </w:tcPr>
          <w:p w:rsidR="00873559" w:rsidRPr="00873559" w:rsidRDefault="00873559" w:rsidP="00FC7546"/>
        </w:tc>
        <w:tc>
          <w:tcPr>
            <w:tcW w:w="895" w:type="dxa"/>
          </w:tcPr>
          <w:p w:rsidR="00873559" w:rsidRPr="00873559" w:rsidRDefault="00873559" w:rsidP="00FC7546"/>
        </w:tc>
      </w:tr>
      <w:tr w:rsidR="00873559" w:rsidRPr="00873559" w:rsidTr="00503482">
        <w:tc>
          <w:tcPr>
            <w:tcW w:w="607" w:type="dxa"/>
          </w:tcPr>
          <w:p w:rsidR="00873559" w:rsidRPr="00873559" w:rsidRDefault="00873559" w:rsidP="00FC7546">
            <w:r w:rsidRPr="00873559">
              <w:lastRenderedPageBreak/>
              <w:t>11</w:t>
            </w:r>
          </w:p>
        </w:tc>
        <w:tc>
          <w:tcPr>
            <w:tcW w:w="4726" w:type="dxa"/>
          </w:tcPr>
          <w:p w:rsidR="00873559" w:rsidRPr="00873559" w:rsidRDefault="00873559" w:rsidP="00FC7546">
            <w:pPr>
              <w:ind w:firstLine="0"/>
            </w:pPr>
            <w:r w:rsidRPr="00873559">
              <w:t>Разработка проектной документации и строительства, привязка к местности (те</w:t>
            </w:r>
            <w:r w:rsidRPr="00873559">
              <w:t>р</w:t>
            </w:r>
            <w:r w:rsidRPr="00873559">
              <w:t>риторияУМЦ</w:t>
            </w:r>
            <w:r w:rsidR="00503482">
              <w:t xml:space="preserve"> </w:t>
            </w:r>
            <w:r w:rsidRPr="00873559">
              <w:t>«Авангард»),</w:t>
            </w:r>
            <w:r w:rsidR="00503482">
              <w:t xml:space="preserve"> </w:t>
            </w:r>
            <w:r w:rsidRPr="00873559">
              <w:t>согласование с заинтерисованными службами.</w:t>
            </w:r>
          </w:p>
        </w:tc>
        <w:tc>
          <w:tcPr>
            <w:tcW w:w="587" w:type="dxa"/>
          </w:tcPr>
          <w:p w:rsidR="00873559" w:rsidRPr="00873559" w:rsidRDefault="00873559" w:rsidP="00FC7546"/>
        </w:tc>
        <w:tc>
          <w:tcPr>
            <w:tcW w:w="851" w:type="dxa"/>
          </w:tcPr>
          <w:p w:rsidR="00873559" w:rsidRPr="00873559" w:rsidRDefault="00873559" w:rsidP="00FC7546">
            <w:r w:rsidRPr="00873559">
              <w:t>+</w:t>
            </w:r>
          </w:p>
        </w:tc>
        <w:tc>
          <w:tcPr>
            <w:tcW w:w="850" w:type="dxa"/>
          </w:tcPr>
          <w:p w:rsidR="00873559" w:rsidRPr="00873559" w:rsidRDefault="00873559" w:rsidP="00FC7546">
            <w:r w:rsidRPr="00873559">
              <w:rPr>
                <w:b/>
              </w:rPr>
              <w:t>+</w:t>
            </w:r>
          </w:p>
        </w:tc>
        <w:tc>
          <w:tcPr>
            <w:tcW w:w="992" w:type="dxa"/>
          </w:tcPr>
          <w:p w:rsidR="00873559" w:rsidRPr="00873559" w:rsidRDefault="00873559" w:rsidP="00FC7546"/>
        </w:tc>
        <w:tc>
          <w:tcPr>
            <w:tcW w:w="895" w:type="dxa"/>
          </w:tcPr>
          <w:p w:rsidR="00873559" w:rsidRPr="00873559" w:rsidRDefault="00873559" w:rsidP="00FC7546"/>
        </w:tc>
      </w:tr>
      <w:tr w:rsidR="00873559" w:rsidRPr="00873559" w:rsidTr="00503482">
        <w:tc>
          <w:tcPr>
            <w:tcW w:w="607" w:type="dxa"/>
          </w:tcPr>
          <w:p w:rsidR="00873559" w:rsidRPr="00873559" w:rsidRDefault="00873559" w:rsidP="00FC7546">
            <w:r w:rsidRPr="00873559">
              <w:t>12</w:t>
            </w:r>
          </w:p>
        </w:tc>
        <w:tc>
          <w:tcPr>
            <w:tcW w:w="4726" w:type="dxa"/>
          </w:tcPr>
          <w:p w:rsidR="00873559" w:rsidRPr="00873559" w:rsidRDefault="00873559" w:rsidP="00FC7546">
            <w:pPr>
              <w:ind w:firstLine="0"/>
            </w:pPr>
            <w:r w:rsidRPr="00873559">
              <w:t xml:space="preserve">Демонтаж панельных холодных боксов- гаражей. Демонтаж деревянного пристроя к гаражу. </w:t>
            </w:r>
          </w:p>
        </w:tc>
        <w:tc>
          <w:tcPr>
            <w:tcW w:w="587" w:type="dxa"/>
          </w:tcPr>
          <w:p w:rsidR="00873559" w:rsidRPr="00873559" w:rsidRDefault="00873559" w:rsidP="00FC7546">
            <w:pPr>
              <w:ind w:firstLine="0"/>
            </w:pPr>
            <w:r w:rsidRPr="00873559">
              <w:t>560 тыс.руб</w:t>
            </w:r>
          </w:p>
        </w:tc>
        <w:tc>
          <w:tcPr>
            <w:tcW w:w="851" w:type="dxa"/>
          </w:tcPr>
          <w:p w:rsidR="00873559" w:rsidRPr="00873559" w:rsidRDefault="00873559" w:rsidP="00FC7546"/>
        </w:tc>
        <w:tc>
          <w:tcPr>
            <w:tcW w:w="850" w:type="dxa"/>
          </w:tcPr>
          <w:p w:rsidR="00873559" w:rsidRPr="00873559" w:rsidRDefault="00873559" w:rsidP="00FC7546">
            <w:pPr>
              <w:rPr>
                <w:b/>
              </w:rPr>
            </w:pPr>
            <w:r w:rsidRPr="00873559">
              <w:rPr>
                <w:b/>
              </w:rPr>
              <w:t>+</w:t>
            </w:r>
          </w:p>
        </w:tc>
        <w:tc>
          <w:tcPr>
            <w:tcW w:w="992" w:type="dxa"/>
          </w:tcPr>
          <w:p w:rsidR="00873559" w:rsidRPr="00873559" w:rsidRDefault="00873559" w:rsidP="00FC7546"/>
        </w:tc>
        <w:tc>
          <w:tcPr>
            <w:tcW w:w="895" w:type="dxa"/>
          </w:tcPr>
          <w:p w:rsidR="00873559" w:rsidRPr="00873559" w:rsidRDefault="00873559" w:rsidP="00FC7546"/>
        </w:tc>
      </w:tr>
      <w:tr w:rsidR="00873559" w:rsidRPr="00873559" w:rsidTr="00503482">
        <w:tc>
          <w:tcPr>
            <w:tcW w:w="607" w:type="dxa"/>
          </w:tcPr>
          <w:p w:rsidR="00873559" w:rsidRPr="00873559" w:rsidRDefault="00873559" w:rsidP="00FC7546">
            <w:r w:rsidRPr="00873559">
              <w:t>13</w:t>
            </w:r>
          </w:p>
        </w:tc>
        <w:tc>
          <w:tcPr>
            <w:tcW w:w="4726" w:type="dxa"/>
          </w:tcPr>
          <w:p w:rsidR="00873559" w:rsidRPr="00873559" w:rsidRDefault="00873559" w:rsidP="00FC7546">
            <w:pPr>
              <w:ind w:firstLine="0"/>
            </w:pPr>
            <w:r w:rsidRPr="00873559">
              <w:t>Планировка площадки под строительство спортзала.</w:t>
            </w:r>
          </w:p>
        </w:tc>
        <w:tc>
          <w:tcPr>
            <w:tcW w:w="587" w:type="dxa"/>
          </w:tcPr>
          <w:p w:rsidR="00873559" w:rsidRPr="00873559" w:rsidRDefault="00873559" w:rsidP="00FC7546">
            <w:pPr>
              <w:ind w:firstLine="0"/>
            </w:pPr>
            <w:r w:rsidRPr="00873559">
              <w:t>160 тыс.руб.</w:t>
            </w:r>
          </w:p>
        </w:tc>
        <w:tc>
          <w:tcPr>
            <w:tcW w:w="851" w:type="dxa"/>
          </w:tcPr>
          <w:p w:rsidR="00873559" w:rsidRPr="00873559" w:rsidRDefault="00873559" w:rsidP="00FC7546"/>
        </w:tc>
        <w:tc>
          <w:tcPr>
            <w:tcW w:w="850" w:type="dxa"/>
          </w:tcPr>
          <w:p w:rsidR="00873559" w:rsidRPr="00873559" w:rsidRDefault="00873559" w:rsidP="00FC7546">
            <w:r w:rsidRPr="00873559">
              <w:rPr>
                <w:b/>
              </w:rPr>
              <w:t>+</w:t>
            </w:r>
          </w:p>
        </w:tc>
        <w:tc>
          <w:tcPr>
            <w:tcW w:w="992" w:type="dxa"/>
          </w:tcPr>
          <w:p w:rsidR="00873559" w:rsidRPr="00873559" w:rsidRDefault="00873559" w:rsidP="00FC7546"/>
        </w:tc>
        <w:tc>
          <w:tcPr>
            <w:tcW w:w="895" w:type="dxa"/>
          </w:tcPr>
          <w:p w:rsidR="00873559" w:rsidRPr="00873559" w:rsidRDefault="00873559" w:rsidP="00FC7546"/>
        </w:tc>
      </w:tr>
      <w:tr w:rsidR="00873559" w:rsidRPr="00873559" w:rsidTr="00503482">
        <w:tc>
          <w:tcPr>
            <w:tcW w:w="607" w:type="dxa"/>
          </w:tcPr>
          <w:p w:rsidR="00873559" w:rsidRPr="00873559" w:rsidRDefault="00873559" w:rsidP="00FC7546">
            <w:r w:rsidRPr="00873559">
              <w:t>14</w:t>
            </w:r>
          </w:p>
          <w:p w:rsidR="00873559" w:rsidRPr="00873559" w:rsidRDefault="00873559" w:rsidP="00FC7546"/>
          <w:p w:rsidR="00873559" w:rsidRPr="00873559" w:rsidRDefault="00873559" w:rsidP="00FC7546"/>
          <w:p w:rsidR="00873559" w:rsidRPr="00873559" w:rsidRDefault="00873559" w:rsidP="00FC7546"/>
        </w:tc>
        <w:tc>
          <w:tcPr>
            <w:tcW w:w="4726" w:type="dxa"/>
          </w:tcPr>
          <w:p w:rsidR="00873559" w:rsidRPr="00873559" w:rsidRDefault="00873559" w:rsidP="00FC7546">
            <w:pPr>
              <w:ind w:firstLine="0"/>
            </w:pPr>
            <w:r w:rsidRPr="00873559">
              <w:t>Укрепление основания огражд</w:t>
            </w:r>
            <w:r w:rsidRPr="00873559">
              <w:t>е</w:t>
            </w:r>
            <w:r w:rsidRPr="00873559">
              <w:t>ния,земляного грунта против его осыпания на площадку под строительство спортзала. Строительство подпирающей стены из ж</w:t>
            </w:r>
            <w:r w:rsidRPr="00873559">
              <w:t>е</w:t>
            </w:r>
            <w:r w:rsidRPr="00873559">
              <w:t>лезо-бетона.</w:t>
            </w:r>
          </w:p>
        </w:tc>
        <w:tc>
          <w:tcPr>
            <w:tcW w:w="587" w:type="dxa"/>
          </w:tcPr>
          <w:p w:rsidR="00873559" w:rsidRPr="00873559" w:rsidRDefault="00873559" w:rsidP="00FC7546">
            <w:pPr>
              <w:ind w:firstLine="0"/>
            </w:pPr>
            <w:r w:rsidRPr="00873559">
              <w:t>210 тыс.руб.</w:t>
            </w:r>
          </w:p>
        </w:tc>
        <w:tc>
          <w:tcPr>
            <w:tcW w:w="851" w:type="dxa"/>
          </w:tcPr>
          <w:p w:rsidR="00873559" w:rsidRPr="00873559" w:rsidRDefault="00873559" w:rsidP="00FC7546"/>
        </w:tc>
        <w:tc>
          <w:tcPr>
            <w:tcW w:w="850" w:type="dxa"/>
          </w:tcPr>
          <w:p w:rsidR="00873559" w:rsidRPr="00873559" w:rsidRDefault="00873559" w:rsidP="00FC7546">
            <w:r w:rsidRPr="00873559">
              <w:rPr>
                <w:b/>
              </w:rPr>
              <w:t>+</w:t>
            </w:r>
          </w:p>
        </w:tc>
        <w:tc>
          <w:tcPr>
            <w:tcW w:w="992" w:type="dxa"/>
          </w:tcPr>
          <w:p w:rsidR="00873559" w:rsidRPr="00873559" w:rsidRDefault="00873559" w:rsidP="00FC7546"/>
        </w:tc>
        <w:tc>
          <w:tcPr>
            <w:tcW w:w="895" w:type="dxa"/>
          </w:tcPr>
          <w:p w:rsidR="00873559" w:rsidRPr="00873559" w:rsidRDefault="00873559" w:rsidP="00FC7546"/>
        </w:tc>
      </w:tr>
      <w:tr w:rsidR="00873559" w:rsidRPr="00873559" w:rsidTr="00503482">
        <w:tc>
          <w:tcPr>
            <w:tcW w:w="607" w:type="dxa"/>
          </w:tcPr>
          <w:p w:rsidR="00873559" w:rsidRPr="00873559" w:rsidRDefault="00873559" w:rsidP="00FC7546">
            <w:r w:rsidRPr="00873559">
              <w:t>15</w:t>
            </w:r>
          </w:p>
        </w:tc>
        <w:tc>
          <w:tcPr>
            <w:tcW w:w="4726" w:type="dxa"/>
          </w:tcPr>
          <w:p w:rsidR="00873559" w:rsidRPr="00873559" w:rsidRDefault="00873559" w:rsidP="00FC7546">
            <w:pPr>
              <w:ind w:firstLine="0"/>
            </w:pPr>
            <w:r w:rsidRPr="00873559">
              <w:t>Строительство спортзала.</w:t>
            </w:r>
          </w:p>
        </w:tc>
        <w:tc>
          <w:tcPr>
            <w:tcW w:w="587" w:type="dxa"/>
          </w:tcPr>
          <w:p w:rsidR="00873559" w:rsidRPr="00873559" w:rsidRDefault="00873559" w:rsidP="00FC7546">
            <w:pPr>
              <w:ind w:firstLine="0"/>
            </w:pPr>
            <w:r w:rsidRPr="00873559">
              <w:t>54000 тыс.руб.</w:t>
            </w:r>
          </w:p>
        </w:tc>
        <w:tc>
          <w:tcPr>
            <w:tcW w:w="851" w:type="dxa"/>
          </w:tcPr>
          <w:p w:rsidR="00873559" w:rsidRPr="00873559" w:rsidRDefault="00873559" w:rsidP="00FC7546"/>
        </w:tc>
        <w:tc>
          <w:tcPr>
            <w:tcW w:w="850" w:type="dxa"/>
          </w:tcPr>
          <w:p w:rsidR="00873559" w:rsidRPr="00873559" w:rsidRDefault="00873559" w:rsidP="00FC7546"/>
        </w:tc>
        <w:tc>
          <w:tcPr>
            <w:tcW w:w="992" w:type="dxa"/>
          </w:tcPr>
          <w:p w:rsidR="00873559" w:rsidRPr="00873559" w:rsidRDefault="00873559" w:rsidP="00FC7546">
            <w:r w:rsidRPr="00873559">
              <w:rPr>
                <w:b/>
              </w:rPr>
              <w:t>+</w:t>
            </w:r>
          </w:p>
        </w:tc>
        <w:tc>
          <w:tcPr>
            <w:tcW w:w="895" w:type="dxa"/>
          </w:tcPr>
          <w:p w:rsidR="00873559" w:rsidRPr="00873559" w:rsidRDefault="00873559" w:rsidP="00FC7546"/>
        </w:tc>
      </w:tr>
      <w:tr w:rsidR="00873559" w:rsidRPr="00873559" w:rsidTr="00503482">
        <w:tc>
          <w:tcPr>
            <w:tcW w:w="607" w:type="dxa"/>
          </w:tcPr>
          <w:p w:rsidR="00873559" w:rsidRPr="00873559" w:rsidRDefault="00873559" w:rsidP="00FC7546">
            <w:r w:rsidRPr="00873559">
              <w:t>16</w:t>
            </w:r>
          </w:p>
        </w:tc>
        <w:tc>
          <w:tcPr>
            <w:tcW w:w="4726" w:type="dxa"/>
          </w:tcPr>
          <w:p w:rsidR="00873559" w:rsidRPr="00873559" w:rsidRDefault="00873559" w:rsidP="00FC7546">
            <w:pPr>
              <w:ind w:firstLine="0"/>
            </w:pPr>
            <w:r w:rsidRPr="00873559">
              <w:t>Строительство плаца для занятий по стро</w:t>
            </w:r>
            <w:r w:rsidRPr="00873559">
              <w:t>е</w:t>
            </w:r>
            <w:r w:rsidRPr="00873559">
              <w:t>вой подготовке.</w:t>
            </w:r>
          </w:p>
        </w:tc>
        <w:tc>
          <w:tcPr>
            <w:tcW w:w="587" w:type="dxa"/>
          </w:tcPr>
          <w:p w:rsidR="00873559" w:rsidRPr="00873559" w:rsidRDefault="00873559" w:rsidP="00FC7546">
            <w:pPr>
              <w:ind w:firstLine="0"/>
            </w:pPr>
            <w:r w:rsidRPr="00873559">
              <w:t>1800 тыс.руб.</w:t>
            </w:r>
          </w:p>
        </w:tc>
        <w:tc>
          <w:tcPr>
            <w:tcW w:w="851" w:type="dxa"/>
          </w:tcPr>
          <w:p w:rsidR="00873559" w:rsidRPr="00873559" w:rsidRDefault="00873559" w:rsidP="00FC7546"/>
        </w:tc>
        <w:tc>
          <w:tcPr>
            <w:tcW w:w="850" w:type="dxa"/>
          </w:tcPr>
          <w:p w:rsidR="00873559" w:rsidRPr="00873559" w:rsidRDefault="00873559" w:rsidP="00FC7546">
            <w:r w:rsidRPr="00873559">
              <w:rPr>
                <w:b/>
              </w:rPr>
              <w:t>+</w:t>
            </w:r>
          </w:p>
        </w:tc>
        <w:tc>
          <w:tcPr>
            <w:tcW w:w="992" w:type="dxa"/>
          </w:tcPr>
          <w:p w:rsidR="00873559" w:rsidRPr="00873559" w:rsidRDefault="00873559" w:rsidP="00FC7546"/>
        </w:tc>
        <w:tc>
          <w:tcPr>
            <w:tcW w:w="895" w:type="dxa"/>
          </w:tcPr>
          <w:p w:rsidR="00873559" w:rsidRPr="00873559" w:rsidRDefault="00873559" w:rsidP="00FC7546"/>
        </w:tc>
      </w:tr>
      <w:tr w:rsidR="00873559" w:rsidRPr="00873559" w:rsidTr="00503482">
        <w:tc>
          <w:tcPr>
            <w:tcW w:w="607" w:type="dxa"/>
          </w:tcPr>
          <w:p w:rsidR="00873559" w:rsidRPr="00873559" w:rsidRDefault="00873559" w:rsidP="00FC7546">
            <w:r w:rsidRPr="00873559">
              <w:t>15</w:t>
            </w:r>
          </w:p>
        </w:tc>
        <w:tc>
          <w:tcPr>
            <w:tcW w:w="4726" w:type="dxa"/>
          </w:tcPr>
          <w:p w:rsidR="00873559" w:rsidRPr="00873559" w:rsidRDefault="00873559" w:rsidP="00FC7546">
            <w:pPr>
              <w:ind w:firstLine="0"/>
            </w:pPr>
            <w:r w:rsidRPr="00873559">
              <w:t>Строительство спортзала.</w:t>
            </w:r>
          </w:p>
        </w:tc>
        <w:tc>
          <w:tcPr>
            <w:tcW w:w="587" w:type="dxa"/>
          </w:tcPr>
          <w:p w:rsidR="00873559" w:rsidRPr="00873559" w:rsidRDefault="00873559" w:rsidP="00FC7546"/>
        </w:tc>
        <w:tc>
          <w:tcPr>
            <w:tcW w:w="851" w:type="dxa"/>
          </w:tcPr>
          <w:p w:rsidR="00873559" w:rsidRPr="00873559" w:rsidRDefault="00873559" w:rsidP="00FC7546"/>
        </w:tc>
        <w:tc>
          <w:tcPr>
            <w:tcW w:w="850" w:type="dxa"/>
          </w:tcPr>
          <w:p w:rsidR="00873559" w:rsidRPr="00873559" w:rsidRDefault="00873559" w:rsidP="00FC7546"/>
        </w:tc>
        <w:tc>
          <w:tcPr>
            <w:tcW w:w="992" w:type="dxa"/>
          </w:tcPr>
          <w:p w:rsidR="00873559" w:rsidRPr="00873559" w:rsidRDefault="00873559" w:rsidP="00FC7546">
            <w:r w:rsidRPr="00873559">
              <w:rPr>
                <w:b/>
              </w:rPr>
              <w:t>+</w:t>
            </w:r>
          </w:p>
        </w:tc>
        <w:tc>
          <w:tcPr>
            <w:tcW w:w="895" w:type="dxa"/>
          </w:tcPr>
          <w:p w:rsidR="00873559" w:rsidRPr="00873559" w:rsidRDefault="00873559" w:rsidP="00FC7546"/>
        </w:tc>
      </w:tr>
      <w:tr w:rsidR="00873559" w:rsidRPr="00873559" w:rsidTr="00503482">
        <w:tc>
          <w:tcPr>
            <w:tcW w:w="607" w:type="dxa"/>
          </w:tcPr>
          <w:p w:rsidR="00873559" w:rsidRPr="00873559" w:rsidRDefault="00873559" w:rsidP="00FC7546">
            <w:r w:rsidRPr="00873559">
              <w:t>16</w:t>
            </w:r>
          </w:p>
        </w:tc>
        <w:tc>
          <w:tcPr>
            <w:tcW w:w="4726" w:type="dxa"/>
          </w:tcPr>
          <w:p w:rsidR="00873559" w:rsidRPr="00873559" w:rsidRDefault="00873559" w:rsidP="00FC7546">
            <w:pPr>
              <w:ind w:firstLine="0"/>
            </w:pPr>
            <w:r w:rsidRPr="00873559">
              <w:t>Строительство общевойсковой полосы препятствий в два направления с мягким покрытием.</w:t>
            </w:r>
          </w:p>
        </w:tc>
        <w:tc>
          <w:tcPr>
            <w:tcW w:w="587" w:type="dxa"/>
          </w:tcPr>
          <w:p w:rsidR="00873559" w:rsidRPr="00873559" w:rsidRDefault="00873559" w:rsidP="00FC7546">
            <w:pPr>
              <w:ind w:firstLine="0"/>
            </w:pPr>
            <w:r w:rsidRPr="00873559">
              <w:t>2100 тыс.руб.</w:t>
            </w:r>
          </w:p>
        </w:tc>
        <w:tc>
          <w:tcPr>
            <w:tcW w:w="851" w:type="dxa"/>
          </w:tcPr>
          <w:p w:rsidR="00873559" w:rsidRPr="00873559" w:rsidRDefault="00873559" w:rsidP="00FC7546"/>
        </w:tc>
        <w:tc>
          <w:tcPr>
            <w:tcW w:w="850" w:type="dxa"/>
          </w:tcPr>
          <w:p w:rsidR="00873559" w:rsidRPr="00873559" w:rsidRDefault="00873559" w:rsidP="00FC7546"/>
        </w:tc>
        <w:tc>
          <w:tcPr>
            <w:tcW w:w="992" w:type="dxa"/>
          </w:tcPr>
          <w:p w:rsidR="00873559" w:rsidRPr="00873559" w:rsidRDefault="00873559" w:rsidP="00FC7546">
            <w:r w:rsidRPr="00873559">
              <w:rPr>
                <w:b/>
              </w:rPr>
              <w:t>+</w:t>
            </w:r>
          </w:p>
        </w:tc>
        <w:tc>
          <w:tcPr>
            <w:tcW w:w="895" w:type="dxa"/>
          </w:tcPr>
          <w:p w:rsidR="00873559" w:rsidRPr="00873559" w:rsidRDefault="00873559" w:rsidP="00FC7546"/>
        </w:tc>
      </w:tr>
      <w:tr w:rsidR="00873559" w:rsidRPr="00873559" w:rsidTr="00503482">
        <w:tc>
          <w:tcPr>
            <w:tcW w:w="607" w:type="dxa"/>
          </w:tcPr>
          <w:p w:rsidR="00873559" w:rsidRPr="00873559" w:rsidRDefault="00873559" w:rsidP="00FC7546">
            <w:r w:rsidRPr="00873559">
              <w:t>17</w:t>
            </w:r>
          </w:p>
        </w:tc>
        <w:tc>
          <w:tcPr>
            <w:tcW w:w="4726" w:type="dxa"/>
          </w:tcPr>
          <w:p w:rsidR="00873559" w:rsidRPr="00873559" w:rsidRDefault="00873559" w:rsidP="00FC7546">
            <w:pPr>
              <w:ind w:firstLine="0"/>
            </w:pPr>
            <w:r w:rsidRPr="00873559">
              <w:t xml:space="preserve">Строительство и монтаж «веревочного парка». </w:t>
            </w:r>
          </w:p>
        </w:tc>
        <w:tc>
          <w:tcPr>
            <w:tcW w:w="587" w:type="dxa"/>
          </w:tcPr>
          <w:p w:rsidR="00873559" w:rsidRPr="00873559" w:rsidRDefault="00873559" w:rsidP="00FC7546">
            <w:pPr>
              <w:ind w:firstLine="0"/>
            </w:pPr>
            <w:r w:rsidRPr="00873559">
              <w:t>4500 тыс.руб.</w:t>
            </w:r>
          </w:p>
        </w:tc>
        <w:tc>
          <w:tcPr>
            <w:tcW w:w="851" w:type="dxa"/>
          </w:tcPr>
          <w:p w:rsidR="00873559" w:rsidRPr="00873559" w:rsidRDefault="00873559" w:rsidP="00FC7546"/>
        </w:tc>
        <w:tc>
          <w:tcPr>
            <w:tcW w:w="850" w:type="dxa"/>
          </w:tcPr>
          <w:p w:rsidR="00873559" w:rsidRPr="00873559" w:rsidRDefault="00873559" w:rsidP="00FC7546"/>
        </w:tc>
        <w:tc>
          <w:tcPr>
            <w:tcW w:w="992" w:type="dxa"/>
          </w:tcPr>
          <w:p w:rsidR="00873559" w:rsidRPr="00873559" w:rsidRDefault="00873559" w:rsidP="00FC7546">
            <w:r w:rsidRPr="00873559">
              <w:rPr>
                <w:b/>
              </w:rPr>
              <w:t>+</w:t>
            </w:r>
          </w:p>
        </w:tc>
        <w:tc>
          <w:tcPr>
            <w:tcW w:w="895" w:type="dxa"/>
          </w:tcPr>
          <w:p w:rsidR="00873559" w:rsidRPr="00873559" w:rsidRDefault="00873559" w:rsidP="00FC7546"/>
        </w:tc>
      </w:tr>
      <w:tr w:rsidR="00873559" w:rsidRPr="00873559" w:rsidTr="00503482">
        <w:tc>
          <w:tcPr>
            <w:tcW w:w="607" w:type="dxa"/>
          </w:tcPr>
          <w:p w:rsidR="00873559" w:rsidRPr="00873559" w:rsidRDefault="00873559" w:rsidP="00FC7546">
            <w:r w:rsidRPr="00873559">
              <w:t>18</w:t>
            </w:r>
          </w:p>
        </w:tc>
        <w:tc>
          <w:tcPr>
            <w:tcW w:w="4726" w:type="dxa"/>
          </w:tcPr>
          <w:p w:rsidR="00873559" w:rsidRPr="00873559" w:rsidRDefault="00873559" w:rsidP="00FC7546">
            <w:pPr>
              <w:ind w:firstLine="0"/>
            </w:pPr>
            <w:r w:rsidRPr="00873559">
              <w:t>Приобретение автобуса на 30 мест для до</w:t>
            </w:r>
            <w:r w:rsidRPr="00873559">
              <w:t>с</w:t>
            </w:r>
            <w:r w:rsidRPr="00873559">
              <w:t xml:space="preserve">тавки детей на полевые занятия. </w:t>
            </w:r>
          </w:p>
        </w:tc>
        <w:tc>
          <w:tcPr>
            <w:tcW w:w="587" w:type="dxa"/>
          </w:tcPr>
          <w:p w:rsidR="00873559" w:rsidRPr="00873559" w:rsidRDefault="00873559" w:rsidP="00FC7546">
            <w:pPr>
              <w:ind w:firstLine="0"/>
            </w:pPr>
            <w:r w:rsidRPr="00873559">
              <w:t>2700 тыс.руб.</w:t>
            </w:r>
          </w:p>
        </w:tc>
        <w:tc>
          <w:tcPr>
            <w:tcW w:w="851" w:type="dxa"/>
          </w:tcPr>
          <w:p w:rsidR="00873559" w:rsidRPr="00873559" w:rsidRDefault="00873559" w:rsidP="00FC7546"/>
        </w:tc>
        <w:tc>
          <w:tcPr>
            <w:tcW w:w="850" w:type="dxa"/>
          </w:tcPr>
          <w:p w:rsidR="00873559" w:rsidRPr="00873559" w:rsidRDefault="00873559" w:rsidP="00FC7546"/>
        </w:tc>
        <w:tc>
          <w:tcPr>
            <w:tcW w:w="992" w:type="dxa"/>
          </w:tcPr>
          <w:p w:rsidR="00873559" w:rsidRPr="00873559" w:rsidRDefault="00873559" w:rsidP="00FC7546">
            <w:r w:rsidRPr="00873559">
              <w:rPr>
                <w:b/>
              </w:rPr>
              <w:t>+</w:t>
            </w:r>
          </w:p>
        </w:tc>
        <w:tc>
          <w:tcPr>
            <w:tcW w:w="895" w:type="dxa"/>
          </w:tcPr>
          <w:p w:rsidR="00873559" w:rsidRPr="00873559" w:rsidRDefault="00873559" w:rsidP="00FC7546"/>
        </w:tc>
      </w:tr>
      <w:tr w:rsidR="00873559" w:rsidRPr="00873559" w:rsidTr="00503482">
        <w:tc>
          <w:tcPr>
            <w:tcW w:w="607" w:type="dxa"/>
          </w:tcPr>
          <w:p w:rsidR="00873559" w:rsidRPr="00873559" w:rsidRDefault="00873559" w:rsidP="00FC7546">
            <w:r w:rsidRPr="00873559">
              <w:t>29</w:t>
            </w:r>
          </w:p>
        </w:tc>
        <w:tc>
          <w:tcPr>
            <w:tcW w:w="4726" w:type="dxa"/>
          </w:tcPr>
          <w:p w:rsidR="00873559" w:rsidRPr="00873559" w:rsidRDefault="00873559" w:rsidP="00FC7546">
            <w:pPr>
              <w:ind w:firstLine="0"/>
            </w:pPr>
            <w:r w:rsidRPr="00873559">
              <w:t>Организация и проведение 5-ти дневных учебных сборов с юношами 10-х классов общеобразовательных учреждений Респу</w:t>
            </w:r>
            <w:r w:rsidRPr="00873559">
              <w:t>б</w:t>
            </w:r>
            <w:r w:rsidRPr="00873559">
              <w:t>лики Бурятия.</w:t>
            </w:r>
          </w:p>
        </w:tc>
        <w:tc>
          <w:tcPr>
            <w:tcW w:w="587" w:type="dxa"/>
          </w:tcPr>
          <w:p w:rsidR="00873559" w:rsidRPr="00873559" w:rsidRDefault="00873559" w:rsidP="00FC7546">
            <w:pPr>
              <w:ind w:firstLine="0"/>
            </w:pPr>
            <w:r w:rsidRPr="00873559">
              <w:t>кол-во чел.</w:t>
            </w:r>
          </w:p>
        </w:tc>
        <w:tc>
          <w:tcPr>
            <w:tcW w:w="851" w:type="dxa"/>
          </w:tcPr>
          <w:p w:rsidR="00873559" w:rsidRPr="00873559" w:rsidRDefault="00873559" w:rsidP="00503482">
            <w:pPr>
              <w:ind w:firstLine="0"/>
            </w:pPr>
            <w:r w:rsidRPr="00873559">
              <w:t>660</w:t>
            </w:r>
          </w:p>
        </w:tc>
        <w:tc>
          <w:tcPr>
            <w:tcW w:w="850" w:type="dxa"/>
          </w:tcPr>
          <w:p w:rsidR="00873559" w:rsidRPr="00873559" w:rsidRDefault="00873559" w:rsidP="00503482">
            <w:pPr>
              <w:ind w:firstLine="0"/>
            </w:pPr>
            <w:r w:rsidRPr="00873559">
              <w:t>720</w:t>
            </w:r>
          </w:p>
        </w:tc>
        <w:tc>
          <w:tcPr>
            <w:tcW w:w="992" w:type="dxa"/>
          </w:tcPr>
          <w:p w:rsidR="00873559" w:rsidRPr="00873559" w:rsidRDefault="00873559" w:rsidP="00503482">
            <w:pPr>
              <w:ind w:firstLine="0"/>
            </w:pPr>
            <w:r w:rsidRPr="00873559">
              <w:t>780</w:t>
            </w:r>
          </w:p>
        </w:tc>
        <w:tc>
          <w:tcPr>
            <w:tcW w:w="895" w:type="dxa"/>
          </w:tcPr>
          <w:p w:rsidR="00873559" w:rsidRPr="00873559" w:rsidRDefault="00873559" w:rsidP="00503482">
            <w:pPr>
              <w:ind w:firstLine="0"/>
            </w:pPr>
            <w:r w:rsidRPr="00873559">
              <w:t>840</w:t>
            </w:r>
          </w:p>
        </w:tc>
      </w:tr>
      <w:tr w:rsidR="00873559" w:rsidRPr="00873559" w:rsidTr="00503482">
        <w:tc>
          <w:tcPr>
            <w:tcW w:w="607" w:type="dxa"/>
          </w:tcPr>
          <w:p w:rsidR="00873559" w:rsidRPr="00873559" w:rsidRDefault="00873559" w:rsidP="00FC7546">
            <w:r w:rsidRPr="00873559">
              <w:t>3</w:t>
            </w:r>
          </w:p>
        </w:tc>
        <w:tc>
          <w:tcPr>
            <w:tcW w:w="4726" w:type="dxa"/>
          </w:tcPr>
          <w:p w:rsidR="00873559" w:rsidRPr="00873559" w:rsidRDefault="00873559" w:rsidP="00FC7546">
            <w:pPr>
              <w:ind w:firstLine="0"/>
            </w:pPr>
            <w:r w:rsidRPr="00873559">
              <w:t xml:space="preserve">Проведение летних профильных военно-патриотических смен на базе организаций </w:t>
            </w:r>
            <w:r w:rsidRPr="00873559">
              <w:lastRenderedPageBreak/>
              <w:t>отдыха.</w:t>
            </w:r>
          </w:p>
        </w:tc>
        <w:tc>
          <w:tcPr>
            <w:tcW w:w="587" w:type="dxa"/>
          </w:tcPr>
          <w:p w:rsidR="00873559" w:rsidRPr="00873559" w:rsidRDefault="00873559" w:rsidP="00FC7546">
            <w:pPr>
              <w:ind w:firstLine="0"/>
            </w:pPr>
            <w:r w:rsidRPr="00873559">
              <w:lastRenderedPageBreak/>
              <w:t xml:space="preserve">кол-во </w:t>
            </w:r>
            <w:r w:rsidRPr="00873559">
              <w:lastRenderedPageBreak/>
              <w:t>чел.</w:t>
            </w:r>
          </w:p>
        </w:tc>
        <w:tc>
          <w:tcPr>
            <w:tcW w:w="851" w:type="dxa"/>
          </w:tcPr>
          <w:p w:rsidR="00873559" w:rsidRPr="00873559" w:rsidRDefault="00873559" w:rsidP="00503482">
            <w:pPr>
              <w:ind w:firstLine="0"/>
            </w:pPr>
            <w:r w:rsidRPr="00873559">
              <w:lastRenderedPageBreak/>
              <w:t>40</w:t>
            </w:r>
          </w:p>
        </w:tc>
        <w:tc>
          <w:tcPr>
            <w:tcW w:w="850" w:type="dxa"/>
          </w:tcPr>
          <w:p w:rsidR="00873559" w:rsidRPr="00873559" w:rsidRDefault="00873559" w:rsidP="00503482">
            <w:pPr>
              <w:ind w:firstLine="0"/>
            </w:pPr>
            <w:r w:rsidRPr="00873559">
              <w:t>60</w:t>
            </w:r>
          </w:p>
        </w:tc>
        <w:tc>
          <w:tcPr>
            <w:tcW w:w="992" w:type="dxa"/>
          </w:tcPr>
          <w:p w:rsidR="00873559" w:rsidRPr="00873559" w:rsidRDefault="00873559" w:rsidP="00503482">
            <w:pPr>
              <w:ind w:firstLine="0"/>
            </w:pPr>
            <w:r w:rsidRPr="00873559">
              <w:t>80</w:t>
            </w:r>
          </w:p>
        </w:tc>
        <w:tc>
          <w:tcPr>
            <w:tcW w:w="895" w:type="dxa"/>
          </w:tcPr>
          <w:p w:rsidR="00873559" w:rsidRPr="00873559" w:rsidRDefault="00873559" w:rsidP="00503482">
            <w:pPr>
              <w:ind w:firstLine="0"/>
            </w:pPr>
            <w:r w:rsidRPr="00873559">
              <w:t>100</w:t>
            </w:r>
          </w:p>
        </w:tc>
      </w:tr>
      <w:tr w:rsidR="00873559" w:rsidRPr="00873559" w:rsidTr="00503482">
        <w:tc>
          <w:tcPr>
            <w:tcW w:w="607" w:type="dxa"/>
          </w:tcPr>
          <w:p w:rsidR="00873559" w:rsidRPr="00873559" w:rsidRDefault="00873559" w:rsidP="00FC7546">
            <w:r w:rsidRPr="00873559">
              <w:lastRenderedPageBreak/>
              <w:t>4</w:t>
            </w:r>
          </w:p>
        </w:tc>
        <w:tc>
          <w:tcPr>
            <w:tcW w:w="4726" w:type="dxa"/>
          </w:tcPr>
          <w:p w:rsidR="00873559" w:rsidRPr="00873559" w:rsidRDefault="00873559" w:rsidP="00FC7546">
            <w:pPr>
              <w:ind w:firstLine="0"/>
            </w:pPr>
            <w:r w:rsidRPr="00873559">
              <w:t>Организация и проведение (участие) вс</w:t>
            </w:r>
            <w:r w:rsidRPr="00873559">
              <w:t>е</w:t>
            </w:r>
            <w:r w:rsidRPr="00873559">
              <w:t>российских и республиканских акций в</w:t>
            </w:r>
            <w:r w:rsidRPr="00873559">
              <w:t>о</w:t>
            </w:r>
            <w:r w:rsidRPr="00873559">
              <w:t>енно-патриотической направленности, п</w:t>
            </w:r>
            <w:r w:rsidRPr="00873559">
              <w:t>о</w:t>
            </w:r>
            <w:r w:rsidRPr="00873559">
              <w:t>исковых экспедиций, передвижных выст</w:t>
            </w:r>
            <w:r w:rsidRPr="00873559">
              <w:t>а</w:t>
            </w:r>
            <w:r w:rsidRPr="00873559">
              <w:t>вок</w:t>
            </w:r>
          </w:p>
        </w:tc>
        <w:tc>
          <w:tcPr>
            <w:tcW w:w="587" w:type="dxa"/>
          </w:tcPr>
          <w:p w:rsidR="00873559" w:rsidRPr="00873559" w:rsidRDefault="00873559" w:rsidP="00FC7546">
            <w:pPr>
              <w:ind w:firstLine="0"/>
            </w:pPr>
            <w:r w:rsidRPr="00873559">
              <w:t>кол-во чел.</w:t>
            </w:r>
          </w:p>
        </w:tc>
        <w:tc>
          <w:tcPr>
            <w:tcW w:w="851" w:type="dxa"/>
          </w:tcPr>
          <w:p w:rsidR="00873559" w:rsidRPr="00873559" w:rsidRDefault="00873559" w:rsidP="00503482">
            <w:pPr>
              <w:ind w:firstLine="0"/>
            </w:pPr>
            <w:r w:rsidRPr="00873559">
              <w:t>15</w:t>
            </w:r>
          </w:p>
        </w:tc>
        <w:tc>
          <w:tcPr>
            <w:tcW w:w="850" w:type="dxa"/>
          </w:tcPr>
          <w:p w:rsidR="00873559" w:rsidRPr="00873559" w:rsidRDefault="00873559" w:rsidP="00503482">
            <w:pPr>
              <w:ind w:firstLine="0"/>
            </w:pPr>
            <w:r w:rsidRPr="00873559">
              <w:t>20</w:t>
            </w:r>
          </w:p>
        </w:tc>
        <w:tc>
          <w:tcPr>
            <w:tcW w:w="992" w:type="dxa"/>
          </w:tcPr>
          <w:p w:rsidR="00873559" w:rsidRPr="00873559" w:rsidRDefault="00873559" w:rsidP="00503482">
            <w:pPr>
              <w:ind w:firstLine="0"/>
            </w:pPr>
            <w:r w:rsidRPr="00873559">
              <w:t>25</w:t>
            </w:r>
          </w:p>
        </w:tc>
        <w:tc>
          <w:tcPr>
            <w:tcW w:w="895" w:type="dxa"/>
          </w:tcPr>
          <w:p w:rsidR="00873559" w:rsidRPr="00873559" w:rsidRDefault="00873559" w:rsidP="00503482">
            <w:pPr>
              <w:ind w:firstLine="0"/>
            </w:pPr>
            <w:r w:rsidRPr="00873559">
              <w:t>30</w:t>
            </w:r>
          </w:p>
        </w:tc>
      </w:tr>
      <w:tr w:rsidR="00873559" w:rsidRPr="00873559" w:rsidTr="00503482">
        <w:tc>
          <w:tcPr>
            <w:tcW w:w="607" w:type="dxa"/>
          </w:tcPr>
          <w:p w:rsidR="00873559" w:rsidRPr="00873559" w:rsidRDefault="00873559" w:rsidP="00FC7546">
            <w:r w:rsidRPr="00873559">
              <w:t>5</w:t>
            </w:r>
          </w:p>
        </w:tc>
        <w:tc>
          <w:tcPr>
            <w:tcW w:w="4726" w:type="dxa"/>
          </w:tcPr>
          <w:p w:rsidR="00873559" w:rsidRPr="00873559" w:rsidRDefault="00873559" w:rsidP="00FC7546">
            <w:pPr>
              <w:ind w:firstLine="0"/>
            </w:pPr>
            <w:r w:rsidRPr="00873559">
              <w:t>Организация дополнительного професси</w:t>
            </w:r>
            <w:r w:rsidRPr="00873559">
              <w:t>о</w:t>
            </w:r>
            <w:r w:rsidRPr="00873559">
              <w:t>нального образования( курсы повышения квалификации) для сотрудников УМЦ «Авангард», организаторов военно-патриотической работы, кураторов ВВПОД «Юнармия», преподавателей учебного предмета «Основы безопасности жизнеде</w:t>
            </w:r>
            <w:r w:rsidRPr="00873559">
              <w:t>я</w:t>
            </w:r>
            <w:r w:rsidRPr="00873559">
              <w:t>тельности».</w:t>
            </w:r>
          </w:p>
        </w:tc>
        <w:tc>
          <w:tcPr>
            <w:tcW w:w="587" w:type="dxa"/>
          </w:tcPr>
          <w:p w:rsidR="00873559" w:rsidRPr="00873559" w:rsidRDefault="00873559" w:rsidP="00FC7546">
            <w:pPr>
              <w:ind w:firstLine="0"/>
            </w:pPr>
            <w:r w:rsidRPr="00873559">
              <w:t>кол-во чел.</w:t>
            </w:r>
          </w:p>
        </w:tc>
        <w:tc>
          <w:tcPr>
            <w:tcW w:w="851" w:type="dxa"/>
          </w:tcPr>
          <w:p w:rsidR="00873559" w:rsidRPr="00873559" w:rsidRDefault="00873559" w:rsidP="00503482">
            <w:pPr>
              <w:ind w:firstLine="0"/>
            </w:pPr>
            <w:r w:rsidRPr="00873559">
              <w:t>50</w:t>
            </w:r>
          </w:p>
        </w:tc>
        <w:tc>
          <w:tcPr>
            <w:tcW w:w="850" w:type="dxa"/>
          </w:tcPr>
          <w:p w:rsidR="00873559" w:rsidRPr="00873559" w:rsidRDefault="00873559" w:rsidP="00503482">
            <w:pPr>
              <w:ind w:firstLine="0"/>
            </w:pPr>
            <w:r w:rsidRPr="00873559">
              <w:t>50</w:t>
            </w:r>
          </w:p>
        </w:tc>
        <w:tc>
          <w:tcPr>
            <w:tcW w:w="992" w:type="dxa"/>
          </w:tcPr>
          <w:p w:rsidR="00873559" w:rsidRPr="00873559" w:rsidRDefault="00873559" w:rsidP="00503482">
            <w:pPr>
              <w:ind w:firstLine="0"/>
            </w:pPr>
            <w:r w:rsidRPr="00873559">
              <w:t>50</w:t>
            </w:r>
          </w:p>
        </w:tc>
        <w:tc>
          <w:tcPr>
            <w:tcW w:w="895" w:type="dxa"/>
          </w:tcPr>
          <w:p w:rsidR="00873559" w:rsidRPr="00873559" w:rsidRDefault="00873559" w:rsidP="00503482">
            <w:pPr>
              <w:ind w:firstLine="0"/>
            </w:pPr>
            <w:r w:rsidRPr="00873559">
              <w:t>50</w:t>
            </w:r>
          </w:p>
        </w:tc>
      </w:tr>
      <w:tr w:rsidR="00873559" w:rsidRPr="00873559" w:rsidTr="00503482">
        <w:tc>
          <w:tcPr>
            <w:tcW w:w="607" w:type="dxa"/>
          </w:tcPr>
          <w:p w:rsidR="00873559" w:rsidRPr="00873559" w:rsidRDefault="00873559" w:rsidP="00FC7546">
            <w:r w:rsidRPr="00873559">
              <w:t>6</w:t>
            </w:r>
          </w:p>
        </w:tc>
        <w:tc>
          <w:tcPr>
            <w:tcW w:w="4726" w:type="dxa"/>
          </w:tcPr>
          <w:p w:rsidR="00873559" w:rsidRPr="00873559" w:rsidRDefault="00873559" w:rsidP="00FC7546">
            <w:pPr>
              <w:ind w:firstLine="0"/>
            </w:pPr>
            <w:r w:rsidRPr="00873559">
              <w:t>Разработка и издание методических пос</w:t>
            </w:r>
            <w:r w:rsidRPr="00873559">
              <w:t>о</w:t>
            </w:r>
            <w:r w:rsidRPr="00873559">
              <w:t>бий по организации патриотического во</w:t>
            </w:r>
            <w:r w:rsidRPr="00873559">
              <w:t>с</w:t>
            </w:r>
            <w:r w:rsidRPr="00873559">
              <w:t>питания в образовательных организациях республики.</w:t>
            </w:r>
          </w:p>
        </w:tc>
        <w:tc>
          <w:tcPr>
            <w:tcW w:w="587" w:type="dxa"/>
          </w:tcPr>
          <w:p w:rsidR="00873559" w:rsidRPr="00873559" w:rsidRDefault="00873559" w:rsidP="00FC7546">
            <w:pPr>
              <w:ind w:firstLine="0"/>
            </w:pPr>
            <w:r w:rsidRPr="00873559">
              <w:t>кол-во</w:t>
            </w:r>
          </w:p>
        </w:tc>
        <w:tc>
          <w:tcPr>
            <w:tcW w:w="851" w:type="dxa"/>
          </w:tcPr>
          <w:p w:rsidR="00873559" w:rsidRPr="00873559" w:rsidRDefault="00873559" w:rsidP="00FC7546">
            <w:r w:rsidRPr="00873559">
              <w:t>1</w:t>
            </w:r>
          </w:p>
        </w:tc>
        <w:tc>
          <w:tcPr>
            <w:tcW w:w="850" w:type="dxa"/>
          </w:tcPr>
          <w:p w:rsidR="00873559" w:rsidRPr="00873559" w:rsidRDefault="00873559" w:rsidP="00FC7546">
            <w:r w:rsidRPr="00873559">
              <w:t>1</w:t>
            </w:r>
          </w:p>
        </w:tc>
        <w:tc>
          <w:tcPr>
            <w:tcW w:w="992" w:type="dxa"/>
          </w:tcPr>
          <w:p w:rsidR="00873559" w:rsidRPr="00873559" w:rsidRDefault="00873559" w:rsidP="00503482">
            <w:pPr>
              <w:ind w:firstLine="0"/>
            </w:pPr>
            <w:r w:rsidRPr="00873559">
              <w:t>3</w:t>
            </w:r>
          </w:p>
        </w:tc>
        <w:tc>
          <w:tcPr>
            <w:tcW w:w="895" w:type="dxa"/>
          </w:tcPr>
          <w:p w:rsidR="00873559" w:rsidRPr="00873559" w:rsidRDefault="00873559" w:rsidP="00503482">
            <w:pPr>
              <w:ind w:firstLine="0"/>
            </w:pPr>
            <w:r w:rsidRPr="00873559">
              <w:t>2</w:t>
            </w:r>
          </w:p>
        </w:tc>
      </w:tr>
      <w:tr w:rsidR="00873559" w:rsidRPr="00873559" w:rsidTr="00503482">
        <w:tc>
          <w:tcPr>
            <w:tcW w:w="607" w:type="dxa"/>
          </w:tcPr>
          <w:p w:rsidR="00873559" w:rsidRPr="00873559" w:rsidRDefault="00873559" w:rsidP="00FC7546">
            <w:r w:rsidRPr="00873559">
              <w:t xml:space="preserve">7 </w:t>
            </w:r>
          </w:p>
        </w:tc>
        <w:tc>
          <w:tcPr>
            <w:tcW w:w="4726" w:type="dxa"/>
          </w:tcPr>
          <w:p w:rsidR="00873559" w:rsidRPr="00873559" w:rsidRDefault="00873559" w:rsidP="00FC7546">
            <w:pPr>
              <w:ind w:firstLine="0"/>
            </w:pPr>
            <w:r w:rsidRPr="00873559">
              <w:t>Создание музея Великой Отечественной войны и других войн ( на базе УМЦ «Ава</w:t>
            </w:r>
            <w:r w:rsidRPr="00873559">
              <w:t>н</w:t>
            </w:r>
            <w:r w:rsidRPr="00873559">
              <w:t>гард»).</w:t>
            </w:r>
          </w:p>
        </w:tc>
        <w:tc>
          <w:tcPr>
            <w:tcW w:w="587" w:type="dxa"/>
          </w:tcPr>
          <w:p w:rsidR="00873559" w:rsidRPr="00873559" w:rsidRDefault="00873559" w:rsidP="00FC7546">
            <w:pPr>
              <w:ind w:firstLine="0"/>
            </w:pPr>
            <w:r w:rsidRPr="00873559">
              <w:t>кол-во</w:t>
            </w:r>
          </w:p>
        </w:tc>
        <w:tc>
          <w:tcPr>
            <w:tcW w:w="851" w:type="dxa"/>
          </w:tcPr>
          <w:p w:rsidR="00873559" w:rsidRPr="00873559" w:rsidRDefault="00873559" w:rsidP="00FC7546"/>
        </w:tc>
        <w:tc>
          <w:tcPr>
            <w:tcW w:w="850" w:type="dxa"/>
          </w:tcPr>
          <w:p w:rsidR="00873559" w:rsidRPr="00873559" w:rsidRDefault="00873559" w:rsidP="00FC7546"/>
        </w:tc>
        <w:tc>
          <w:tcPr>
            <w:tcW w:w="992" w:type="dxa"/>
          </w:tcPr>
          <w:p w:rsidR="00873559" w:rsidRPr="00873559" w:rsidRDefault="00873559" w:rsidP="00FC7546"/>
        </w:tc>
        <w:tc>
          <w:tcPr>
            <w:tcW w:w="895" w:type="dxa"/>
          </w:tcPr>
          <w:p w:rsidR="00873559" w:rsidRPr="00873559" w:rsidRDefault="00873559" w:rsidP="00503482">
            <w:pPr>
              <w:ind w:firstLine="0"/>
            </w:pPr>
            <w:r w:rsidRPr="00873559">
              <w:t>+</w:t>
            </w:r>
          </w:p>
        </w:tc>
      </w:tr>
      <w:tr w:rsidR="00873559" w:rsidRPr="00873559" w:rsidTr="00503482">
        <w:tc>
          <w:tcPr>
            <w:tcW w:w="607" w:type="dxa"/>
          </w:tcPr>
          <w:p w:rsidR="00873559" w:rsidRPr="00873559" w:rsidRDefault="00873559" w:rsidP="00FC7546"/>
        </w:tc>
        <w:tc>
          <w:tcPr>
            <w:tcW w:w="4726" w:type="dxa"/>
          </w:tcPr>
          <w:p w:rsidR="00873559" w:rsidRPr="00873559" w:rsidRDefault="00873559" w:rsidP="00FC7546">
            <w:pPr>
              <w:ind w:firstLine="0"/>
            </w:pPr>
            <w:r w:rsidRPr="00873559">
              <w:t>Организация и проведение (участие) вс</w:t>
            </w:r>
            <w:r w:rsidRPr="00873559">
              <w:t>е</w:t>
            </w:r>
            <w:r w:rsidRPr="00873559">
              <w:t>российских и республиканских акций в</w:t>
            </w:r>
            <w:r w:rsidRPr="00873559">
              <w:t>о</w:t>
            </w:r>
            <w:r w:rsidRPr="00873559">
              <w:t>енно-патриотической направленности, п</w:t>
            </w:r>
            <w:r w:rsidRPr="00873559">
              <w:t>о</w:t>
            </w:r>
            <w:r w:rsidRPr="00873559">
              <w:t>исковых экспедиций, передвижных выст</w:t>
            </w:r>
            <w:r w:rsidRPr="00873559">
              <w:t>а</w:t>
            </w:r>
            <w:r w:rsidRPr="00873559">
              <w:t>вок.</w:t>
            </w:r>
          </w:p>
        </w:tc>
        <w:tc>
          <w:tcPr>
            <w:tcW w:w="587" w:type="dxa"/>
          </w:tcPr>
          <w:p w:rsidR="00873559" w:rsidRPr="00873559" w:rsidRDefault="00873559" w:rsidP="00FC7546">
            <w:pPr>
              <w:ind w:firstLine="0"/>
            </w:pPr>
            <w:r w:rsidRPr="00873559">
              <w:t>кол-во</w:t>
            </w:r>
          </w:p>
        </w:tc>
        <w:tc>
          <w:tcPr>
            <w:tcW w:w="851" w:type="dxa"/>
          </w:tcPr>
          <w:p w:rsidR="00873559" w:rsidRPr="00873559" w:rsidRDefault="00873559" w:rsidP="00503482">
            <w:pPr>
              <w:ind w:firstLine="0"/>
            </w:pPr>
            <w:r w:rsidRPr="00873559">
              <w:t>15</w:t>
            </w:r>
          </w:p>
        </w:tc>
        <w:tc>
          <w:tcPr>
            <w:tcW w:w="850" w:type="dxa"/>
          </w:tcPr>
          <w:p w:rsidR="00873559" w:rsidRPr="00873559" w:rsidRDefault="00873559" w:rsidP="00503482">
            <w:pPr>
              <w:ind w:firstLine="0"/>
            </w:pPr>
            <w:r w:rsidRPr="00873559">
              <w:t>20</w:t>
            </w:r>
          </w:p>
        </w:tc>
        <w:tc>
          <w:tcPr>
            <w:tcW w:w="992" w:type="dxa"/>
          </w:tcPr>
          <w:p w:rsidR="00873559" w:rsidRPr="00873559" w:rsidRDefault="00873559" w:rsidP="00503482">
            <w:pPr>
              <w:ind w:firstLine="0"/>
            </w:pPr>
            <w:r w:rsidRPr="00873559">
              <w:t>25</w:t>
            </w:r>
          </w:p>
        </w:tc>
        <w:tc>
          <w:tcPr>
            <w:tcW w:w="895" w:type="dxa"/>
          </w:tcPr>
          <w:p w:rsidR="00873559" w:rsidRPr="00873559" w:rsidRDefault="00873559" w:rsidP="00503482">
            <w:pPr>
              <w:ind w:firstLine="0"/>
            </w:pPr>
            <w:r w:rsidRPr="00873559">
              <w:t>30</w:t>
            </w:r>
          </w:p>
        </w:tc>
      </w:tr>
    </w:tbl>
    <w:p w:rsidR="00873559" w:rsidRPr="00D65362" w:rsidRDefault="00873559" w:rsidP="00873559">
      <w:pPr>
        <w:spacing w:line="360" w:lineRule="auto"/>
        <w:rPr>
          <w:sz w:val="28"/>
          <w:szCs w:val="28"/>
        </w:rPr>
      </w:pPr>
    </w:p>
    <w:p w:rsidR="00873559" w:rsidRPr="00D65362" w:rsidRDefault="00873559" w:rsidP="00873559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охват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юношей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10-х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года должен с</w:t>
      </w:r>
      <w:r w:rsidRPr="00D65362">
        <w:rPr>
          <w:sz w:val="28"/>
          <w:szCs w:val="28"/>
        </w:rPr>
        <w:t>о</w:t>
      </w:r>
      <w:r w:rsidRPr="00D65362">
        <w:rPr>
          <w:sz w:val="28"/>
          <w:szCs w:val="28"/>
        </w:rPr>
        <w:t>ставить 100%.</w:t>
      </w:r>
    </w:p>
    <w:p w:rsidR="00133C67" w:rsidRDefault="00133C67" w:rsidP="008C380A">
      <w:pPr>
        <w:pStyle w:val="afa"/>
        <w:spacing w:after="0" w:line="360" w:lineRule="auto"/>
        <w:ind w:leftChars="-100" w:left="-240" w:firstLineChars="214" w:firstLine="599"/>
        <w:rPr>
          <w:sz w:val="28"/>
          <w:szCs w:val="28"/>
        </w:rPr>
      </w:pPr>
    </w:p>
    <w:p w:rsidR="00503482" w:rsidRPr="00780B4E" w:rsidRDefault="00503482" w:rsidP="008C380A">
      <w:pPr>
        <w:pStyle w:val="afa"/>
        <w:spacing w:after="0" w:line="360" w:lineRule="auto"/>
        <w:ind w:leftChars="-100" w:left="-240" w:firstLineChars="214" w:firstLine="599"/>
        <w:rPr>
          <w:sz w:val="28"/>
          <w:szCs w:val="28"/>
        </w:rPr>
      </w:pPr>
    </w:p>
    <w:p w:rsidR="00D65362" w:rsidRPr="00873559" w:rsidRDefault="00D65362" w:rsidP="00873559">
      <w:pPr>
        <w:pStyle w:val="ab"/>
        <w:numPr>
          <w:ilvl w:val="0"/>
          <w:numId w:val="34"/>
        </w:numPr>
        <w:spacing w:line="360" w:lineRule="auto"/>
        <w:jc w:val="center"/>
        <w:rPr>
          <w:b/>
          <w:szCs w:val="28"/>
        </w:rPr>
      </w:pPr>
      <w:r w:rsidRPr="00873559">
        <w:rPr>
          <w:b/>
          <w:szCs w:val="28"/>
        </w:rPr>
        <w:t>Социальное</w:t>
      </w:r>
      <w:r w:rsidR="00976C3F" w:rsidRPr="00873559">
        <w:rPr>
          <w:b/>
          <w:szCs w:val="28"/>
        </w:rPr>
        <w:t xml:space="preserve"> </w:t>
      </w:r>
      <w:r w:rsidRPr="00873559">
        <w:rPr>
          <w:b/>
          <w:szCs w:val="28"/>
        </w:rPr>
        <w:t>партнерство,</w:t>
      </w:r>
      <w:r w:rsidR="00976C3F" w:rsidRPr="00873559">
        <w:rPr>
          <w:b/>
          <w:szCs w:val="28"/>
        </w:rPr>
        <w:t xml:space="preserve"> </w:t>
      </w:r>
      <w:r w:rsidRPr="00873559">
        <w:rPr>
          <w:b/>
          <w:szCs w:val="28"/>
        </w:rPr>
        <w:t>внешние</w:t>
      </w:r>
      <w:r w:rsidR="00976C3F" w:rsidRPr="00873559">
        <w:rPr>
          <w:b/>
          <w:szCs w:val="28"/>
        </w:rPr>
        <w:t xml:space="preserve"> </w:t>
      </w:r>
      <w:r w:rsidRPr="00873559">
        <w:rPr>
          <w:b/>
          <w:szCs w:val="28"/>
        </w:rPr>
        <w:t>связи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Для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повышения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эффективности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работы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и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реализации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поставленных</w:t>
      </w:r>
      <w:r w:rsidR="00FC7546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задач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УМЦ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«Авангард»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взаимодействует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организациями: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1.  Командо</w:t>
      </w:r>
      <w:r w:rsidR="00E81E3D">
        <w:rPr>
          <w:sz w:val="28"/>
          <w:szCs w:val="28"/>
        </w:rPr>
        <w:t>вание 36-ой общевойсковой армии,  на основании с</w:t>
      </w:r>
      <w:r w:rsidR="00E81E3D" w:rsidRPr="00A32A8E">
        <w:rPr>
          <w:sz w:val="28"/>
          <w:szCs w:val="28"/>
        </w:rPr>
        <w:t>овм</w:t>
      </w:r>
      <w:r w:rsidR="00E81E3D" w:rsidRPr="00A32A8E">
        <w:rPr>
          <w:sz w:val="28"/>
          <w:szCs w:val="28"/>
        </w:rPr>
        <w:t>е</w:t>
      </w:r>
      <w:r w:rsidR="00E81E3D" w:rsidRPr="00A32A8E">
        <w:rPr>
          <w:sz w:val="28"/>
          <w:szCs w:val="28"/>
        </w:rPr>
        <w:t>ст</w:t>
      </w:r>
      <w:r w:rsidR="00E81E3D">
        <w:rPr>
          <w:sz w:val="28"/>
          <w:szCs w:val="28"/>
        </w:rPr>
        <w:t>ного</w:t>
      </w:r>
      <w:r w:rsidR="00E81E3D" w:rsidRPr="00A32A8E">
        <w:rPr>
          <w:sz w:val="28"/>
          <w:szCs w:val="28"/>
        </w:rPr>
        <w:t xml:space="preserve"> приказ</w:t>
      </w:r>
      <w:r w:rsidR="00E81E3D">
        <w:rPr>
          <w:sz w:val="28"/>
          <w:szCs w:val="28"/>
        </w:rPr>
        <w:t>а</w:t>
      </w:r>
      <w:r w:rsidR="00E81E3D" w:rsidRPr="00A32A8E">
        <w:rPr>
          <w:sz w:val="28"/>
          <w:szCs w:val="28"/>
        </w:rPr>
        <w:t xml:space="preserve">   Министерства   обороны   Российской   Федерации и М</w:t>
      </w:r>
      <w:r w:rsidR="00E81E3D" w:rsidRPr="00A32A8E">
        <w:rPr>
          <w:sz w:val="28"/>
          <w:szCs w:val="28"/>
        </w:rPr>
        <w:t>и</w:t>
      </w:r>
      <w:r w:rsidR="00E81E3D" w:rsidRPr="00A32A8E">
        <w:rPr>
          <w:sz w:val="28"/>
          <w:szCs w:val="28"/>
        </w:rPr>
        <w:t>нистерства образования и науки Российской Федерации от 24 февраля 2010 г. № 96/134 «Об утверждении Инструкции об организации обучения гра</w:t>
      </w:r>
      <w:r w:rsidR="00E81E3D" w:rsidRPr="00A32A8E">
        <w:rPr>
          <w:sz w:val="28"/>
          <w:szCs w:val="28"/>
        </w:rPr>
        <w:t>ж</w:t>
      </w:r>
      <w:r w:rsidR="00E81E3D" w:rsidRPr="00A32A8E">
        <w:rPr>
          <w:sz w:val="28"/>
          <w:szCs w:val="28"/>
        </w:rPr>
        <w:t xml:space="preserve">дан Российской Федерации начальным знаниям в области обороны и их </w:t>
      </w:r>
      <w:r w:rsidR="00E81E3D" w:rsidRPr="00A32A8E">
        <w:rPr>
          <w:sz w:val="28"/>
          <w:szCs w:val="28"/>
        </w:rPr>
        <w:lastRenderedPageBreak/>
        <w:t>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</w:t>
      </w:r>
      <w:r w:rsidR="00E81E3D" w:rsidRPr="00A32A8E">
        <w:rPr>
          <w:sz w:val="28"/>
          <w:szCs w:val="28"/>
        </w:rPr>
        <w:t>а</w:t>
      </w:r>
      <w:r w:rsidR="00E81E3D" w:rsidRPr="00A32A8E">
        <w:rPr>
          <w:sz w:val="28"/>
          <w:szCs w:val="28"/>
        </w:rPr>
        <w:t>ния и учебных пунктах»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2. РОО</w:t>
      </w:r>
      <w:r w:rsidR="00133C67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ОДПДР</w:t>
      </w:r>
      <w:r w:rsidR="00133C67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</w:t>
      </w:r>
      <w:r w:rsidR="00133C67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РБ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–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региональное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отделение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Общероссийского</w:t>
      </w:r>
      <w:r w:rsidR="00133C67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общественного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движения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«Поисковое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движение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России»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Республике</w:t>
      </w:r>
      <w:r w:rsidR="00133C67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Б</w:t>
      </w:r>
      <w:r w:rsidRPr="00D65362">
        <w:rPr>
          <w:sz w:val="28"/>
          <w:szCs w:val="28"/>
        </w:rPr>
        <w:t>у</w:t>
      </w:r>
      <w:r w:rsidRPr="00D65362">
        <w:rPr>
          <w:sz w:val="28"/>
          <w:szCs w:val="28"/>
        </w:rPr>
        <w:t>рятия.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2. МАУ ДО ЦДППВ – «Центр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допризывной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подготовки и патриот</w:t>
      </w:r>
      <w:r w:rsidRPr="00D65362">
        <w:rPr>
          <w:sz w:val="28"/>
          <w:szCs w:val="28"/>
        </w:rPr>
        <w:t>и</w:t>
      </w:r>
      <w:r w:rsidRPr="00D65362">
        <w:rPr>
          <w:sz w:val="28"/>
          <w:szCs w:val="28"/>
        </w:rPr>
        <w:t>ческого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воспитания г. Улан-Удэ».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3. ВВПОД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«Юнармия»</w:t>
      </w:r>
      <w:r w:rsidR="00133C67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–</w:t>
      </w:r>
      <w:r w:rsidR="00133C67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Всероссийское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военно-патриотическое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движение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«Юнармия».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4. ФТРБ</w:t>
      </w:r>
      <w:r w:rsidR="00133C67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–</w:t>
      </w:r>
      <w:r w:rsidR="00133C67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Федерация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туризма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Республики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Бурятия.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5. РВИО  в   РБ   –   Российское   военно-историческое   общество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</w:t>
      </w:r>
      <w:r w:rsidR="00133C67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Республике Бурятия.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6. ВКРБ</w:t>
      </w:r>
      <w:r w:rsidR="00133C67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–</w:t>
      </w:r>
      <w:r w:rsidR="00133C67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Военный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комиссариат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Республики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Бурятия.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7. ДОСААФ</w:t>
      </w:r>
      <w:r w:rsidR="00133C67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–</w:t>
      </w:r>
      <w:r w:rsidR="00133C67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региональное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отделение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«Добровольное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общество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с</w:t>
      </w:r>
      <w:r w:rsidRPr="00D65362">
        <w:rPr>
          <w:sz w:val="28"/>
          <w:szCs w:val="28"/>
        </w:rPr>
        <w:t>о</w:t>
      </w:r>
      <w:r w:rsidRPr="00D65362">
        <w:rPr>
          <w:sz w:val="28"/>
          <w:szCs w:val="28"/>
        </w:rPr>
        <w:t>действия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авиации,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армии и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флоту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Республики Бурятия».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8. Бурятская общественная организация ветеранов (пенсионеров) войны, труда, вооруженных сил и правоохранительных органов Республ</w:t>
      </w:r>
      <w:r w:rsidRPr="00D65362">
        <w:rPr>
          <w:sz w:val="28"/>
          <w:szCs w:val="28"/>
        </w:rPr>
        <w:t>и</w:t>
      </w:r>
      <w:r w:rsidRPr="00D65362">
        <w:rPr>
          <w:sz w:val="28"/>
          <w:szCs w:val="28"/>
        </w:rPr>
        <w:t>ки Бурятия.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9. Бурятское региональное отделение Общероссийской обществе</w:t>
      </w:r>
      <w:r w:rsidRPr="00D65362">
        <w:rPr>
          <w:sz w:val="28"/>
          <w:szCs w:val="28"/>
        </w:rPr>
        <w:t>н</w:t>
      </w:r>
      <w:r w:rsidRPr="00D65362">
        <w:rPr>
          <w:sz w:val="28"/>
          <w:szCs w:val="28"/>
        </w:rPr>
        <w:t>ной организации ООО «Российский союз ветеранов Афганистана».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10. Бурятское республиканское отделение Всероссийской общес</w:t>
      </w:r>
      <w:r w:rsidRPr="00D65362">
        <w:rPr>
          <w:sz w:val="28"/>
          <w:szCs w:val="28"/>
        </w:rPr>
        <w:t>т</w:t>
      </w:r>
      <w:r w:rsidRPr="00D65362">
        <w:rPr>
          <w:sz w:val="28"/>
          <w:szCs w:val="28"/>
        </w:rPr>
        <w:t>венной организации ветеранов «Боевоебратство».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11. Структурные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подразделения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администраций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муниципальных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>о</w:t>
      </w:r>
      <w:r w:rsidRPr="00D65362">
        <w:rPr>
          <w:sz w:val="28"/>
          <w:szCs w:val="28"/>
        </w:rPr>
        <w:t>б</w:t>
      </w:r>
      <w:r w:rsidRPr="00D65362">
        <w:rPr>
          <w:sz w:val="28"/>
          <w:szCs w:val="28"/>
        </w:rPr>
        <w:t>разований</w:t>
      </w:r>
      <w:r w:rsidR="00976C3F">
        <w:rPr>
          <w:sz w:val="28"/>
          <w:szCs w:val="28"/>
        </w:rPr>
        <w:t xml:space="preserve"> </w:t>
      </w:r>
      <w:r w:rsidRPr="00D65362">
        <w:rPr>
          <w:sz w:val="28"/>
          <w:szCs w:val="28"/>
        </w:rPr>
        <w:t xml:space="preserve"> Республики Бурятия.</w:t>
      </w:r>
    </w:p>
    <w:p w:rsidR="00976C3F" w:rsidRDefault="00976C3F" w:rsidP="00D65362">
      <w:pPr>
        <w:spacing w:line="360" w:lineRule="auto"/>
        <w:rPr>
          <w:b/>
          <w:bCs/>
          <w:sz w:val="28"/>
          <w:szCs w:val="28"/>
        </w:rPr>
      </w:pPr>
    </w:p>
    <w:p w:rsidR="00D65362" w:rsidRPr="00CD09C5" w:rsidRDefault="00976C3F" w:rsidP="00873559">
      <w:pPr>
        <w:pStyle w:val="ab"/>
        <w:numPr>
          <w:ilvl w:val="0"/>
          <w:numId w:val="34"/>
        </w:numPr>
        <w:spacing w:line="360" w:lineRule="auto"/>
        <w:jc w:val="center"/>
        <w:rPr>
          <w:b/>
          <w:szCs w:val="28"/>
        </w:rPr>
      </w:pPr>
      <w:r w:rsidRPr="00CD09C5">
        <w:rPr>
          <w:b/>
          <w:szCs w:val="28"/>
        </w:rPr>
        <w:t>Потребности УМЦ «Авангард» для дальнейшего развития.</w:t>
      </w:r>
    </w:p>
    <w:p w:rsidR="00873559" w:rsidRPr="00873559" w:rsidRDefault="00873559" w:rsidP="00D65362">
      <w:pPr>
        <w:spacing w:line="360" w:lineRule="auto"/>
        <w:rPr>
          <w:b/>
          <w:sz w:val="28"/>
          <w:szCs w:val="28"/>
        </w:rPr>
      </w:pPr>
      <w:r w:rsidRPr="00873559">
        <w:rPr>
          <w:b/>
          <w:sz w:val="28"/>
          <w:szCs w:val="28"/>
        </w:rPr>
        <w:t>Кадровое обеспечение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lastRenderedPageBreak/>
        <w:t>Для развития и дальнейшего эффективного функционирования УМЦ «Авангард» необходимо, в первую очередь, ввести  дополнительные  ста</w:t>
      </w:r>
      <w:r w:rsidRPr="00D65362">
        <w:rPr>
          <w:sz w:val="28"/>
          <w:szCs w:val="28"/>
        </w:rPr>
        <w:t>в</w:t>
      </w:r>
      <w:r w:rsidRPr="00D65362">
        <w:rPr>
          <w:sz w:val="28"/>
          <w:szCs w:val="28"/>
        </w:rPr>
        <w:t>ки с финансированием  в штатное расписание Центра: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- Старший методист (руководитель) – 1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 xml:space="preserve">- Методист - 1 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- Педагог-организатор – 2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- Педагог дополнительного образования - 2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- Заведующий производством столовой  - 1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- Повар – 1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- Кухонный работник (посудница) – 1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- Медицинский работник - 1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- Водитель автобуса – 1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- Технический работник – 2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- Сторож-охранник – 3</w:t>
      </w:r>
    </w:p>
    <w:p w:rsidR="00D65362" w:rsidRPr="00873559" w:rsidRDefault="00D65362" w:rsidP="00D65362">
      <w:pPr>
        <w:spacing w:line="360" w:lineRule="auto"/>
        <w:rPr>
          <w:bCs/>
          <w:sz w:val="28"/>
          <w:szCs w:val="28"/>
        </w:rPr>
      </w:pPr>
      <w:r w:rsidRPr="00873559">
        <w:rPr>
          <w:bCs/>
          <w:sz w:val="28"/>
          <w:szCs w:val="28"/>
        </w:rPr>
        <w:t>С переходом УМЦ «Авангард» на круглогодичный режим требов</w:t>
      </w:r>
      <w:r w:rsidRPr="00873559">
        <w:rPr>
          <w:bCs/>
          <w:sz w:val="28"/>
          <w:szCs w:val="28"/>
        </w:rPr>
        <w:t>а</w:t>
      </w:r>
      <w:r w:rsidRPr="00873559">
        <w:rPr>
          <w:bCs/>
          <w:sz w:val="28"/>
          <w:szCs w:val="28"/>
        </w:rPr>
        <w:t>ния по количеству штатного расписания</w:t>
      </w:r>
      <w:r w:rsidR="00843A93" w:rsidRPr="00873559">
        <w:rPr>
          <w:bCs/>
          <w:sz w:val="28"/>
          <w:szCs w:val="28"/>
        </w:rPr>
        <w:t xml:space="preserve"> </w:t>
      </w:r>
      <w:r w:rsidRPr="00873559">
        <w:rPr>
          <w:bCs/>
          <w:sz w:val="28"/>
          <w:szCs w:val="28"/>
        </w:rPr>
        <w:t>требует корректировки в сторону увеличения ставок.</w:t>
      </w:r>
    </w:p>
    <w:p w:rsidR="00873559" w:rsidRPr="00873559" w:rsidRDefault="00873559" w:rsidP="00D65362">
      <w:pPr>
        <w:spacing w:line="360" w:lineRule="auto"/>
        <w:rPr>
          <w:b/>
          <w:sz w:val="28"/>
          <w:szCs w:val="28"/>
        </w:rPr>
      </w:pPr>
      <w:r w:rsidRPr="00873559">
        <w:rPr>
          <w:b/>
          <w:sz w:val="28"/>
          <w:szCs w:val="28"/>
        </w:rPr>
        <w:t>Материально-техническое обеспечение: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Необходимо улучшение материально-технического оснащения УМЦ «Авангард». На данный момент объекты инфраструктуры включают в себя уч</w:t>
      </w:r>
      <w:r w:rsidR="00CE7CAC">
        <w:rPr>
          <w:sz w:val="28"/>
          <w:szCs w:val="28"/>
        </w:rPr>
        <w:t>ебный корпус, жилые комнаты на 3</w:t>
      </w:r>
      <w:r w:rsidRPr="00D65362">
        <w:rPr>
          <w:sz w:val="28"/>
          <w:szCs w:val="28"/>
        </w:rPr>
        <w:t>0 койко-мест, столовую, автогородок. Необходимо строительство плаца</w:t>
      </w:r>
      <w:r w:rsidR="00E7383E">
        <w:rPr>
          <w:sz w:val="28"/>
          <w:szCs w:val="28"/>
        </w:rPr>
        <w:t xml:space="preserve"> для строевой подготовки</w:t>
      </w:r>
      <w:r w:rsidRPr="00D65362">
        <w:rPr>
          <w:sz w:val="28"/>
          <w:szCs w:val="28"/>
        </w:rPr>
        <w:t>, военизирова</w:t>
      </w:r>
      <w:r w:rsidRPr="00D65362">
        <w:rPr>
          <w:sz w:val="28"/>
          <w:szCs w:val="28"/>
        </w:rPr>
        <w:t>н</w:t>
      </w:r>
      <w:r w:rsidRPr="00D65362">
        <w:rPr>
          <w:sz w:val="28"/>
          <w:szCs w:val="28"/>
        </w:rPr>
        <w:t>ной полосы препятст</w:t>
      </w:r>
      <w:r w:rsidR="00E7383E">
        <w:rPr>
          <w:sz w:val="28"/>
          <w:szCs w:val="28"/>
        </w:rPr>
        <w:t>вий двух направлений, спортивного городка</w:t>
      </w:r>
      <w:r w:rsidRPr="00D65362">
        <w:rPr>
          <w:sz w:val="28"/>
          <w:szCs w:val="28"/>
        </w:rPr>
        <w:t>, спо</w:t>
      </w:r>
      <w:r w:rsidRPr="00D65362">
        <w:rPr>
          <w:sz w:val="28"/>
          <w:szCs w:val="28"/>
        </w:rPr>
        <w:t>р</w:t>
      </w:r>
      <w:r w:rsidRPr="00D65362">
        <w:rPr>
          <w:sz w:val="28"/>
          <w:szCs w:val="28"/>
        </w:rPr>
        <w:t xml:space="preserve">тивного зала по быстровозводимой технологии, веревочного парка. Для повышения охвата участников необходимо предусмотреть строительство нового корпуса для размещения курсантов. 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УМЦ «Авангард» нуждается в образцах военной техники для визу</w:t>
      </w:r>
      <w:r w:rsidRPr="00D65362">
        <w:rPr>
          <w:sz w:val="28"/>
          <w:szCs w:val="28"/>
        </w:rPr>
        <w:t>а</w:t>
      </w:r>
      <w:r w:rsidRPr="00D65362">
        <w:rPr>
          <w:sz w:val="28"/>
          <w:szCs w:val="28"/>
        </w:rPr>
        <w:t>лизации представлений детей о военном оснащении и вооружении. В ра</w:t>
      </w:r>
      <w:r w:rsidRPr="00D65362">
        <w:rPr>
          <w:sz w:val="28"/>
          <w:szCs w:val="28"/>
        </w:rPr>
        <w:t>с</w:t>
      </w:r>
      <w:r w:rsidRPr="00D65362">
        <w:rPr>
          <w:sz w:val="28"/>
          <w:szCs w:val="28"/>
        </w:rPr>
        <w:t>поряжении военных частей республики находятся различные образцы в</w:t>
      </w:r>
      <w:r w:rsidRPr="00D65362">
        <w:rPr>
          <w:sz w:val="28"/>
          <w:szCs w:val="28"/>
        </w:rPr>
        <w:t>о</w:t>
      </w:r>
      <w:r w:rsidRPr="00D65362">
        <w:rPr>
          <w:sz w:val="28"/>
          <w:szCs w:val="28"/>
        </w:rPr>
        <w:lastRenderedPageBreak/>
        <w:t>енной техники. Во взаимодействии с руководством 36-й армии прорабат</w:t>
      </w:r>
      <w:r w:rsidRPr="00D65362">
        <w:rPr>
          <w:sz w:val="28"/>
          <w:szCs w:val="28"/>
        </w:rPr>
        <w:t>ы</w:t>
      </w:r>
      <w:r w:rsidRPr="00D65362">
        <w:rPr>
          <w:sz w:val="28"/>
          <w:szCs w:val="28"/>
        </w:rPr>
        <w:t>вается вопрос по процедуре демилитаризации и транспортировке следу</w:t>
      </w:r>
      <w:r w:rsidRPr="00D65362">
        <w:rPr>
          <w:sz w:val="28"/>
          <w:szCs w:val="28"/>
        </w:rPr>
        <w:t>ю</w:t>
      </w:r>
      <w:r w:rsidRPr="00D65362">
        <w:rPr>
          <w:sz w:val="28"/>
          <w:szCs w:val="28"/>
        </w:rPr>
        <w:t>щих позиций военной техники: БТР-1, БРДМ-2. Указанные единицы нах</w:t>
      </w:r>
      <w:r w:rsidRPr="00D65362">
        <w:rPr>
          <w:sz w:val="28"/>
          <w:szCs w:val="28"/>
        </w:rPr>
        <w:t>о</w:t>
      </w:r>
      <w:r w:rsidRPr="00D65362">
        <w:rPr>
          <w:sz w:val="28"/>
          <w:szCs w:val="28"/>
        </w:rPr>
        <w:t xml:space="preserve">дятся в расположении военной части 44286 на станции Дивизионной. 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Также для использования в образовательном процессе необходима закупка соответствующего оборудования (массогабаритные макеты осно</w:t>
      </w:r>
      <w:r w:rsidRPr="00D65362">
        <w:rPr>
          <w:sz w:val="28"/>
          <w:szCs w:val="28"/>
        </w:rPr>
        <w:t>в</w:t>
      </w:r>
      <w:r w:rsidRPr="00D65362">
        <w:rPr>
          <w:sz w:val="28"/>
          <w:szCs w:val="28"/>
        </w:rPr>
        <w:t>ного стрелкового вооружения, находящегося на вооружении российской армии, оборудование для проведения занятий по военно-тактическим и</w:t>
      </w:r>
      <w:r w:rsidRPr="00D65362">
        <w:rPr>
          <w:sz w:val="28"/>
          <w:szCs w:val="28"/>
        </w:rPr>
        <w:t>г</w:t>
      </w:r>
      <w:r w:rsidRPr="00D65362">
        <w:rPr>
          <w:sz w:val="28"/>
          <w:szCs w:val="28"/>
        </w:rPr>
        <w:t>рам, электронные лазерные тиры, стенды для спортивного метания ножей, оборудование для занятий по радиационно-химической и биологической защите, оборудование для проведения занятий по основам инженерной подготовки, компьютерный класс для проведения занятий по киберспорту, стенды и стеллажи для оборудования музея поисковых находок по Вел</w:t>
      </w:r>
      <w:r w:rsidRPr="00D65362">
        <w:rPr>
          <w:sz w:val="28"/>
          <w:szCs w:val="28"/>
        </w:rPr>
        <w:t>и</w:t>
      </w:r>
      <w:r w:rsidRPr="00D65362">
        <w:rPr>
          <w:sz w:val="28"/>
          <w:szCs w:val="28"/>
        </w:rPr>
        <w:t>кой Отечественной и Гражданской во</w:t>
      </w:r>
      <w:r w:rsidR="00CE7CAC">
        <w:rPr>
          <w:sz w:val="28"/>
          <w:szCs w:val="28"/>
        </w:rPr>
        <w:t>й</w:t>
      </w:r>
      <w:r w:rsidRPr="00D65362">
        <w:rPr>
          <w:sz w:val="28"/>
          <w:szCs w:val="28"/>
        </w:rPr>
        <w:t>не и т.д.).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>Финансирование 5-дневных сборов в течение учебного года с юн</w:t>
      </w:r>
      <w:r w:rsidRPr="00D65362">
        <w:rPr>
          <w:sz w:val="28"/>
          <w:szCs w:val="28"/>
        </w:rPr>
        <w:t>о</w:t>
      </w:r>
      <w:r w:rsidRPr="00D65362">
        <w:rPr>
          <w:sz w:val="28"/>
          <w:szCs w:val="28"/>
        </w:rPr>
        <w:t>шами 10-х классов общеобразовательных учреждений г.Улан-Удэ и ра</w:t>
      </w:r>
      <w:r w:rsidRPr="00D65362">
        <w:rPr>
          <w:sz w:val="28"/>
          <w:szCs w:val="28"/>
        </w:rPr>
        <w:t>й</w:t>
      </w:r>
      <w:r w:rsidRPr="00D65362">
        <w:rPr>
          <w:sz w:val="28"/>
          <w:szCs w:val="28"/>
        </w:rPr>
        <w:t>онов Республики Бурятия, проходящих обучение по основам военной службы, целесообразно внести в Госзадание РЦ ПВТС РБ с 2022 года в раздел  Работа (количество смен – 10, охват детей – 500), а также провед</w:t>
      </w:r>
      <w:r w:rsidRPr="00D65362">
        <w:rPr>
          <w:sz w:val="28"/>
          <w:szCs w:val="28"/>
        </w:rPr>
        <w:t>е</w:t>
      </w:r>
      <w:r w:rsidRPr="00D65362">
        <w:rPr>
          <w:sz w:val="28"/>
          <w:szCs w:val="28"/>
        </w:rPr>
        <w:t>ние к</w:t>
      </w:r>
      <w:r w:rsidRPr="00D65362">
        <w:rPr>
          <w:sz w:val="28"/>
          <w:szCs w:val="28"/>
          <w:u w:val="single"/>
        </w:rPr>
        <w:t>раткосрочных курсов повышения квалификации</w:t>
      </w:r>
      <w:r w:rsidRPr="00D65362">
        <w:rPr>
          <w:sz w:val="28"/>
          <w:szCs w:val="28"/>
        </w:rPr>
        <w:t xml:space="preserve"> для организаторов военно-патриотической работы  и преподавателей-организаторов предмета «Основы безопасности жизнедеятельности</w:t>
      </w:r>
      <w:r w:rsidR="00CE7CAC">
        <w:rPr>
          <w:sz w:val="28"/>
          <w:szCs w:val="28"/>
        </w:rPr>
        <w:t>»</w:t>
      </w:r>
      <w:r w:rsidRPr="00D65362">
        <w:rPr>
          <w:sz w:val="28"/>
          <w:szCs w:val="28"/>
        </w:rPr>
        <w:t>.</w:t>
      </w:r>
    </w:p>
    <w:p w:rsidR="00D65362" w:rsidRPr="00D65362" w:rsidRDefault="00D65362" w:rsidP="00D65362">
      <w:pPr>
        <w:spacing w:line="360" w:lineRule="auto"/>
        <w:rPr>
          <w:sz w:val="28"/>
          <w:szCs w:val="28"/>
        </w:rPr>
      </w:pPr>
      <w:r w:rsidRPr="00D65362">
        <w:rPr>
          <w:sz w:val="28"/>
          <w:szCs w:val="28"/>
        </w:rPr>
        <w:t xml:space="preserve">Ниже прилагаются </w:t>
      </w:r>
      <w:r w:rsidR="00CD09C5">
        <w:rPr>
          <w:sz w:val="28"/>
          <w:szCs w:val="28"/>
        </w:rPr>
        <w:t>потребности</w:t>
      </w:r>
      <w:r w:rsidRPr="00D65362">
        <w:rPr>
          <w:sz w:val="28"/>
          <w:szCs w:val="28"/>
        </w:rPr>
        <w:t xml:space="preserve"> с необходимым перечнем наимен</w:t>
      </w:r>
      <w:r w:rsidRPr="00D65362">
        <w:rPr>
          <w:sz w:val="28"/>
          <w:szCs w:val="28"/>
        </w:rPr>
        <w:t>о</w:t>
      </w:r>
      <w:r w:rsidRPr="00D65362">
        <w:rPr>
          <w:sz w:val="28"/>
          <w:szCs w:val="28"/>
        </w:rPr>
        <w:t>ваний и стоимостью, с поэтапным выделением финансовых средств по г</w:t>
      </w:r>
      <w:r w:rsidRPr="00D65362">
        <w:rPr>
          <w:sz w:val="28"/>
          <w:szCs w:val="28"/>
        </w:rPr>
        <w:t>о</w:t>
      </w:r>
      <w:r w:rsidRPr="00D65362">
        <w:rPr>
          <w:sz w:val="28"/>
          <w:szCs w:val="28"/>
        </w:rPr>
        <w:t>дам до 2025 года включительно.</w:t>
      </w:r>
    </w:p>
    <w:p w:rsidR="00CE7CAC" w:rsidRDefault="00CE7CAC" w:rsidP="00D65362">
      <w:pPr>
        <w:spacing w:line="360" w:lineRule="auto"/>
        <w:rPr>
          <w:b/>
          <w:sz w:val="28"/>
          <w:szCs w:val="28"/>
        </w:rPr>
      </w:pPr>
    </w:p>
    <w:p w:rsidR="00D65362" w:rsidRPr="00D65362" w:rsidRDefault="00CD09C5" w:rsidP="00D65362">
      <w:p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Потребности </w:t>
      </w:r>
      <w:r w:rsidR="00D65362" w:rsidRPr="00D65362">
        <w:rPr>
          <w:b/>
          <w:sz w:val="28"/>
          <w:szCs w:val="28"/>
          <w:lang w:val="en-US"/>
        </w:rPr>
        <w:t>на 2022 год</w:t>
      </w:r>
    </w:p>
    <w:tbl>
      <w:tblPr>
        <w:tblStyle w:val="ac"/>
        <w:tblW w:w="0" w:type="auto"/>
        <w:tblInd w:w="-309" w:type="dxa"/>
        <w:tblLook w:val="04A0"/>
      </w:tblPr>
      <w:tblGrid>
        <w:gridCol w:w="447"/>
        <w:gridCol w:w="3550"/>
        <w:gridCol w:w="1647"/>
        <w:gridCol w:w="3952"/>
      </w:tblGrid>
      <w:tr w:rsidR="00D65362" w:rsidRPr="00441FC1" w:rsidTr="00D6536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rPr>
                <w:lang w:val="en-US"/>
              </w:rPr>
            </w:pPr>
            <w:r w:rsidRPr="00441FC1">
              <w:rPr>
                <w:lang w:val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rPr>
                <w:lang w:val="en-US"/>
              </w:rPr>
            </w:pPr>
            <w:r w:rsidRPr="00441FC1">
              <w:rPr>
                <w:lang w:val="en-US"/>
              </w:rPr>
              <w:t>Наименование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rPr>
                <w:lang w:val="en-US"/>
              </w:rPr>
            </w:pPr>
            <w:r w:rsidRPr="00441FC1">
              <w:rPr>
                <w:lang w:val="en-US"/>
              </w:rPr>
              <w:t>Стоимость, руб.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rPr>
                <w:lang w:val="en-US"/>
              </w:rPr>
            </w:pPr>
            <w:r w:rsidRPr="00441FC1">
              <w:rPr>
                <w:lang w:val="en-US"/>
              </w:rPr>
              <w:t>обоснование</w:t>
            </w:r>
          </w:p>
        </w:tc>
      </w:tr>
      <w:tr w:rsidR="00D65362" w:rsidRPr="00441FC1" w:rsidTr="00D6536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rPr>
                <w:lang w:val="en-US"/>
              </w:rPr>
            </w:pPr>
            <w:r w:rsidRPr="00441FC1">
              <w:rPr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  <w:rPr>
                <w:lang w:val="en-US"/>
              </w:rPr>
            </w:pPr>
            <w:r w:rsidRPr="00441FC1">
              <w:rPr>
                <w:lang w:val="en-US"/>
              </w:rPr>
              <w:t xml:space="preserve">Спортплощадка, стрит </w:t>
            </w:r>
            <w:r w:rsidRPr="00441FC1">
              <w:rPr>
                <w:lang w:val="en-US"/>
              </w:rPr>
              <w:lastRenderedPageBreak/>
              <w:t>площадка - оборудование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  <w:rPr>
                <w:lang w:val="en-US"/>
              </w:rPr>
            </w:pPr>
            <w:r w:rsidRPr="00441FC1">
              <w:rPr>
                <w:lang w:val="en-US"/>
              </w:rPr>
              <w:lastRenderedPageBreak/>
              <w:t>900 000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</w:pPr>
            <w:r w:rsidRPr="00441FC1">
              <w:t xml:space="preserve">Подготовка и сдача нормативов </w:t>
            </w:r>
            <w:r w:rsidRPr="00441FC1">
              <w:lastRenderedPageBreak/>
              <w:t>ГТО, курсантами Авангард и юна</w:t>
            </w:r>
            <w:r w:rsidRPr="00441FC1">
              <w:t>р</w:t>
            </w:r>
            <w:r w:rsidRPr="00441FC1">
              <w:t>мейцами</w:t>
            </w:r>
          </w:p>
        </w:tc>
      </w:tr>
      <w:tr w:rsidR="00D65362" w:rsidRPr="00441FC1" w:rsidTr="00D6536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</w:pPr>
            <w:r w:rsidRPr="00441FC1">
              <w:t>Покрытие для спортплощадки, стрит площадки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  <w:rPr>
                <w:lang w:val="en-US"/>
              </w:rPr>
            </w:pPr>
            <w:r w:rsidRPr="00441FC1">
              <w:rPr>
                <w:lang w:val="en-US"/>
              </w:rPr>
              <w:t>2 200 000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rPr>
                <w:lang w:val="en-US"/>
              </w:rPr>
            </w:pPr>
          </w:p>
        </w:tc>
      </w:tr>
      <w:tr w:rsidR="00D65362" w:rsidRPr="00441FC1" w:rsidTr="00D6536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rPr>
                <w:lang w:val="en-US"/>
              </w:rPr>
            </w:pPr>
            <w:r w:rsidRPr="00441FC1">
              <w:rPr>
                <w:lang w:val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  <w:rPr>
                <w:lang w:val="en-US"/>
              </w:rPr>
            </w:pPr>
            <w:r w:rsidRPr="00441FC1">
              <w:rPr>
                <w:lang w:val="en-US"/>
              </w:rPr>
              <w:t>Полоса препятствий, 8м * 50м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  <w:rPr>
                <w:lang w:val="en-US"/>
              </w:rPr>
            </w:pPr>
            <w:r w:rsidRPr="00441FC1">
              <w:rPr>
                <w:lang w:val="en-US"/>
              </w:rPr>
              <w:t>900 000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</w:pPr>
            <w:r w:rsidRPr="00441FC1">
              <w:t>Проведение военных эстафет, по</w:t>
            </w:r>
            <w:r w:rsidRPr="00441FC1">
              <w:t>д</w:t>
            </w:r>
            <w:r w:rsidRPr="00441FC1">
              <w:t>готовка курсантов Авангард и юнармейцев к сдаче нормативов по военно-прикладным видам спорта.</w:t>
            </w:r>
          </w:p>
        </w:tc>
      </w:tr>
      <w:tr w:rsidR="00D65362" w:rsidRPr="00441FC1" w:rsidTr="00D6536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  <w:rPr>
                <w:lang w:val="en-US"/>
              </w:rPr>
            </w:pPr>
            <w:r w:rsidRPr="00441FC1">
              <w:rPr>
                <w:lang w:val="en-US"/>
              </w:rPr>
              <w:t>Покрытие для полосы препятствий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  <w:rPr>
                <w:lang w:val="en-US"/>
              </w:rPr>
            </w:pPr>
            <w:r w:rsidRPr="00441FC1">
              <w:rPr>
                <w:lang w:val="en-US"/>
              </w:rPr>
              <w:t>1 200 000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rPr>
                <w:lang w:val="en-US"/>
              </w:rPr>
            </w:pPr>
          </w:p>
        </w:tc>
      </w:tr>
      <w:tr w:rsidR="00D65362" w:rsidRPr="00441FC1" w:rsidTr="00D6536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rPr>
                <w:lang w:val="en-US"/>
              </w:rPr>
            </w:pPr>
            <w:r w:rsidRPr="00441FC1">
              <w:rPr>
                <w:lang w:val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  <w:rPr>
                <w:lang w:val="en-US"/>
              </w:rPr>
            </w:pPr>
            <w:r w:rsidRPr="00441FC1">
              <w:rPr>
                <w:lang w:val="en-US"/>
              </w:rPr>
              <w:t xml:space="preserve">Веревочный парк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  <w:rPr>
                <w:lang w:val="en-US"/>
              </w:rPr>
            </w:pPr>
            <w:r w:rsidRPr="00441FC1">
              <w:rPr>
                <w:lang w:val="en-US"/>
              </w:rPr>
              <w:t>4 500 0000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  <w:rPr>
                <w:lang w:val="en-US"/>
              </w:rPr>
            </w:pPr>
            <w:r w:rsidRPr="00441FC1">
              <w:rPr>
                <w:lang w:val="en-US"/>
              </w:rPr>
              <w:t xml:space="preserve">Обучение  юнармейцнв туризму </w:t>
            </w:r>
          </w:p>
        </w:tc>
      </w:tr>
      <w:tr w:rsidR="00D65362" w:rsidRPr="00441FC1" w:rsidTr="00D6536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  <w:rPr>
                <w:lang w:val="en-US"/>
              </w:rPr>
            </w:pPr>
            <w:r w:rsidRPr="00441FC1">
              <w:rPr>
                <w:lang w:val="en-US"/>
              </w:rPr>
              <w:t>Покрытие для веревочного парка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  <w:rPr>
                <w:lang w:val="en-US"/>
              </w:rPr>
            </w:pPr>
            <w:r w:rsidRPr="00441FC1">
              <w:rPr>
                <w:lang w:val="en-US"/>
              </w:rPr>
              <w:t>500 000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rPr>
                <w:lang w:val="en-US"/>
              </w:rPr>
            </w:pPr>
          </w:p>
        </w:tc>
      </w:tr>
      <w:tr w:rsidR="00D65362" w:rsidRPr="00441FC1" w:rsidTr="00D6536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rPr>
                <w:lang w:val="en-US"/>
              </w:rPr>
            </w:pPr>
            <w:r w:rsidRPr="00441FC1">
              <w:rPr>
                <w:lang w:val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  <w:rPr>
                <w:lang w:val="en-US"/>
              </w:rPr>
            </w:pPr>
            <w:r w:rsidRPr="00441FC1">
              <w:rPr>
                <w:lang w:val="en-US"/>
              </w:rPr>
              <w:t>Плац 25*30м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  <w:rPr>
                <w:lang w:val="en-US"/>
              </w:rPr>
            </w:pPr>
            <w:r w:rsidRPr="00441FC1">
              <w:rPr>
                <w:lang w:val="en-US"/>
              </w:rPr>
              <w:t>1 </w:t>
            </w:r>
            <w:r w:rsidRPr="00441FC1">
              <w:t>8</w:t>
            </w:r>
            <w:r w:rsidRPr="00441FC1">
              <w:rPr>
                <w:lang w:val="en-US"/>
              </w:rPr>
              <w:t>00 000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</w:pPr>
            <w:r w:rsidRPr="00441FC1">
              <w:t xml:space="preserve">Проведение учебных занятий по строевой подготовке с курсантами Авангард и юнармейцами. </w:t>
            </w:r>
          </w:p>
        </w:tc>
      </w:tr>
      <w:tr w:rsidR="00D65362" w:rsidRPr="00441FC1" w:rsidTr="00D6536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rPr>
                <w:lang w:val="en-US"/>
              </w:rPr>
            </w:pPr>
            <w:r w:rsidRPr="00441FC1">
              <w:rPr>
                <w:lang w:val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  <w:rPr>
                <w:lang w:val="en-US"/>
              </w:rPr>
            </w:pPr>
            <w:r w:rsidRPr="00441FC1">
              <w:rPr>
                <w:lang w:val="en-US"/>
              </w:rPr>
              <w:t>Автобус ПАЗ 320538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  <w:rPr>
                <w:lang w:val="en-US"/>
              </w:rPr>
            </w:pPr>
            <w:r w:rsidRPr="00441FC1">
              <w:rPr>
                <w:lang w:val="en-US"/>
              </w:rPr>
              <w:t>2 700 000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rPr>
                <w:lang w:val="en-US"/>
              </w:rPr>
            </w:pPr>
          </w:p>
        </w:tc>
      </w:tr>
      <w:tr w:rsidR="00D65362" w:rsidRPr="00441FC1" w:rsidTr="00D6536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rPr>
                <w:lang w:val="en-US"/>
              </w:rPr>
            </w:pPr>
            <w:bookmarkStart w:id="9" w:name="_Hlk89689485"/>
            <w:r w:rsidRPr="00441FC1">
              <w:rPr>
                <w:lang w:val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</w:pPr>
            <w:r w:rsidRPr="00441FC1">
              <w:t>Стажировка сотрудников в УМЦ «Авангард», г.Москва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  <w:rPr>
                <w:lang w:val="en-US"/>
              </w:rPr>
            </w:pPr>
            <w:r w:rsidRPr="00441FC1">
              <w:rPr>
                <w:lang w:val="en-US"/>
              </w:rPr>
              <w:t>250 000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</w:pPr>
            <w:r w:rsidRPr="00441FC1">
              <w:t xml:space="preserve">Повышение квалификации </w:t>
            </w:r>
          </w:p>
          <w:p w:rsidR="00D65362" w:rsidRPr="00441FC1" w:rsidRDefault="00D65362" w:rsidP="00441FC1">
            <w:pPr>
              <w:ind w:firstLine="0"/>
            </w:pPr>
            <w:r w:rsidRPr="00441FC1">
              <w:t>5 чел в течение года</w:t>
            </w:r>
          </w:p>
        </w:tc>
      </w:tr>
      <w:bookmarkEnd w:id="9"/>
      <w:tr w:rsidR="00D65362" w:rsidRPr="00441FC1" w:rsidTr="00D6536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rPr>
                <w:lang w:val="en-US"/>
              </w:rPr>
            </w:pPr>
            <w:r w:rsidRPr="00441FC1">
              <w:rPr>
                <w:lang w:val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</w:pPr>
            <w:r w:rsidRPr="00441FC1">
              <w:t>Разработка символики (логотип, флаги, флагштоки, баннеры, фотозона, форма сотрудников, канцелярия с символикой)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  <w:rPr>
                <w:lang w:val="en-US"/>
              </w:rPr>
            </w:pPr>
            <w:r w:rsidRPr="00441FC1">
              <w:rPr>
                <w:lang w:val="en-US"/>
              </w:rPr>
              <w:t>3</w:t>
            </w:r>
            <w:r w:rsidRPr="00441FC1">
              <w:t>5</w:t>
            </w:r>
            <w:r w:rsidRPr="00441FC1">
              <w:rPr>
                <w:lang w:val="en-US"/>
              </w:rPr>
              <w:t>0 000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rPr>
                <w:lang w:val="en-US"/>
              </w:rPr>
            </w:pPr>
          </w:p>
        </w:tc>
      </w:tr>
      <w:tr w:rsidR="00D65362" w:rsidRPr="00441FC1" w:rsidTr="00D6536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rPr>
                <w:lang w:val="en-US"/>
              </w:rPr>
            </w:pPr>
            <w:r w:rsidRPr="00441FC1">
              <w:rPr>
                <w:lang w:val="en-US"/>
              </w:rPr>
              <w:t>ИТОГО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873559" w:rsidP="00441FC1">
            <w:pPr>
              <w:ind w:firstLine="0"/>
              <w:rPr>
                <w:lang w:val="en-US"/>
              </w:rPr>
            </w:pPr>
            <w:r w:rsidRPr="00441FC1">
              <w:rPr>
                <w:lang w:val="en-US"/>
              </w:rPr>
              <w:t>15 </w:t>
            </w:r>
            <w:r w:rsidR="00D65362" w:rsidRPr="00441FC1">
              <w:t>30</w:t>
            </w:r>
            <w:r w:rsidR="00D65362" w:rsidRPr="00441FC1">
              <w:rPr>
                <w:lang w:val="en-US"/>
              </w:rPr>
              <w:t>0 000,00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rPr>
                <w:lang w:val="en-US"/>
              </w:rPr>
            </w:pPr>
          </w:p>
        </w:tc>
      </w:tr>
    </w:tbl>
    <w:p w:rsidR="00D65362" w:rsidRPr="00D65362" w:rsidRDefault="00CD09C5" w:rsidP="00D65362">
      <w:p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Потребности</w:t>
      </w:r>
      <w:r w:rsidR="00D65362" w:rsidRPr="00D65362">
        <w:rPr>
          <w:b/>
          <w:sz w:val="28"/>
          <w:szCs w:val="28"/>
          <w:lang w:val="en-US"/>
        </w:rPr>
        <w:t xml:space="preserve"> на 2023 год</w:t>
      </w:r>
    </w:p>
    <w:tbl>
      <w:tblPr>
        <w:tblStyle w:val="ac"/>
        <w:tblW w:w="0" w:type="auto"/>
        <w:tblInd w:w="-309" w:type="dxa"/>
        <w:tblLook w:val="04A0"/>
      </w:tblPr>
      <w:tblGrid>
        <w:gridCol w:w="445"/>
        <w:gridCol w:w="3569"/>
        <w:gridCol w:w="1613"/>
        <w:gridCol w:w="3969"/>
      </w:tblGrid>
      <w:tr w:rsidR="00D65362" w:rsidRPr="00D65362" w:rsidTr="00D6536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D65362" w:rsidRDefault="00D65362" w:rsidP="00441FC1">
            <w:pPr>
              <w:rPr>
                <w:lang w:val="en-US"/>
              </w:rPr>
            </w:pPr>
            <w:r w:rsidRPr="00D65362">
              <w:rPr>
                <w:lang w:val="en-US"/>
              </w:rPr>
              <w:t>№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D65362" w:rsidRDefault="00D65362" w:rsidP="00441FC1">
            <w:pPr>
              <w:rPr>
                <w:lang w:val="en-US"/>
              </w:rPr>
            </w:pPr>
            <w:r w:rsidRPr="00D65362">
              <w:rPr>
                <w:lang w:val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D65362" w:rsidRDefault="00441FC1" w:rsidP="00441FC1">
            <w:pPr>
              <w:ind w:firstLine="0"/>
              <w:rPr>
                <w:lang w:val="en-US"/>
              </w:rPr>
            </w:pPr>
            <w:r>
              <w:t>С</w:t>
            </w:r>
            <w:r w:rsidR="00D65362" w:rsidRPr="00D65362">
              <w:rPr>
                <w:lang w:val="en-US"/>
              </w:rPr>
              <w:t>умма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D65362" w:rsidRDefault="00441FC1" w:rsidP="00441FC1">
            <w:pPr>
              <w:rPr>
                <w:lang w:val="en-US"/>
              </w:rPr>
            </w:pPr>
            <w:r>
              <w:t>О</w:t>
            </w:r>
            <w:r w:rsidR="00D65362" w:rsidRPr="00D65362">
              <w:rPr>
                <w:lang w:val="en-US"/>
              </w:rPr>
              <w:t>боснование</w:t>
            </w:r>
          </w:p>
        </w:tc>
      </w:tr>
      <w:tr w:rsidR="00D65362" w:rsidRPr="00D65362" w:rsidTr="00D6536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D65362" w:rsidRDefault="00D65362" w:rsidP="00441FC1">
            <w:pPr>
              <w:rPr>
                <w:lang w:val="en-US"/>
              </w:rPr>
            </w:pPr>
            <w:r w:rsidRPr="00D65362">
              <w:rPr>
                <w:lang w:val="en-US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D65362" w:rsidRDefault="00D65362" w:rsidP="00441FC1">
            <w:pPr>
              <w:ind w:firstLine="0"/>
            </w:pPr>
            <w:r w:rsidRPr="00D65362">
              <w:t>Возведение спортивного зала с использованием быстровозв</w:t>
            </w:r>
            <w:r w:rsidRPr="00D65362">
              <w:t>о</w:t>
            </w:r>
            <w:r w:rsidRPr="00D65362">
              <w:t>димых технологий 42х24=1008 кв.метров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D65362" w:rsidRDefault="00D65362" w:rsidP="00441FC1">
            <w:pPr>
              <w:ind w:firstLine="0"/>
              <w:rPr>
                <w:lang w:val="en-US"/>
              </w:rPr>
            </w:pPr>
            <w:r w:rsidRPr="00D65362">
              <w:t>54</w:t>
            </w:r>
            <w:r w:rsidRPr="00D65362">
              <w:rPr>
                <w:lang w:val="en-US"/>
              </w:rPr>
              <w:t xml:space="preserve"> 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D65362" w:rsidRDefault="00D65362" w:rsidP="00441FC1">
            <w:pPr>
              <w:ind w:firstLine="0"/>
            </w:pPr>
            <w:r w:rsidRPr="00D65362">
              <w:t>Проведение занятий по строевой подготовке в осенне-зимний пер</w:t>
            </w:r>
            <w:r w:rsidRPr="00D65362">
              <w:t>и</w:t>
            </w:r>
            <w:r w:rsidRPr="00D65362">
              <w:t>од, проведение спортивно-массовых мероприятий</w:t>
            </w:r>
          </w:p>
        </w:tc>
      </w:tr>
      <w:tr w:rsidR="00D65362" w:rsidRPr="00D65362" w:rsidTr="00D6536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D65362" w:rsidRDefault="00D65362" w:rsidP="00441FC1">
            <w:pPr>
              <w:rPr>
                <w:lang w:val="en-US"/>
              </w:rPr>
            </w:pPr>
            <w:r w:rsidRPr="00D65362">
              <w:rPr>
                <w:lang w:val="en-US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D65362" w:rsidRDefault="00D65362" w:rsidP="00441FC1">
            <w:pPr>
              <w:ind w:firstLine="0"/>
            </w:pPr>
            <w:r w:rsidRPr="00D65362">
              <w:t>Приобретение комплекта сн</w:t>
            </w:r>
            <w:r w:rsidRPr="00D65362">
              <w:t>а</w:t>
            </w:r>
            <w:r w:rsidRPr="00D65362">
              <w:t>ряжения военно-тактической игры лазертаг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D65362" w:rsidRDefault="00D65362" w:rsidP="00441FC1">
            <w:pPr>
              <w:ind w:firstLine="0"/>
              <w:rPr>
                <w:lang w:val="en-US"/>
              </w:rPr>
            </w:pPr>
            <w:r w:rsidRPr="00D65362">
              <w:rPr>
                <w:lang w:val="en-US"/>
              </w:rPr>
              <w:t>1 400 000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D65362" w:rsidRDefault="00D65362" w:rsidP="00441FC1">
            <w:pPr>
              <w:ind w:firstLine="0"/>
            </w:pPr>
            <w:r w:rsidRPr="00D65362">
              <w:t>Обучение курсантов основам вое</w:t>
            </w:r>
            <w:r w:rsidRPr="00D65362">
              <w:t>н</w:t>
            </w:r>
            <w:r w:rsidRPr="00D65362">
              <w:t>но-тактических игр.</w:t>
            </w:r>
          </w:p>
        </w:tc>
      </w:tr>
      <w:tr w:rsidR="00D65362" w:rsidRPr="00D65362" w:rsidTr="00D6536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D65362" w:rsidRDefault="00D65362" w:rsidP="00441FC1">
            <w:pPr>
              <w:rPr>
                <w:lang w:val="en-US"/>
              </w:rPr>
            </w:pPr>
            <w:bookmarkStart w:id="10" w:name="_Hlk89266914"/>
            <w:r w:rsidRPr="00D65362">
              <w:rPr>
                <w:lang w:val="en-US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D65362" w:rsidRDefault="00D65362" w:rsidP="00441FC1">
            <w:pPr>
              <w:ind w:firstLine="0"/>
            </w:pPr>
            <w:r w:rsidRPr="00D65362">
              <w:t>5 дневные сборы команды Б</w:t>
            </w:r>
            <w:r w:rsidRPr="00D65362">
              <w:t>у</w:t>
            </w:r>
            <w:r w:rsidRPr="00D65362">
              <w:t>рятии в течение учебного года в УМЦ «Авангард» , г.Москва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D65362" w:rsidRDefault="00D65362" w:rsidP="00441FC1">
            <w:pPr>
              <w:ind w:firstLine="0"/>
              <w:rPr>
                <w:lang w:val="en-US"/>
              </w:rPr>
            </w:pPr>
            <w:r w:rsidRPr="00D65362">
              <w:rPr>
                <w:lang w:val="en-US"/>
              </w:rPr>
              <w:t xml:space="preserve">1 082 000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D65362" w:rsidRDefault="00D65362" w:rsidP="00441FC1">
            <w:pPr>
              <w:ind w:firstLine="0"/>
            </w:pPr>
            <w:r w:rsidRPr="00D65362">
              <w:t xml:space="preserve">Путевки 20 чел.*39100 руб </w:t>
            </w:r>
          </w:p>
          <w:p w:rsidR="00D65362" w:rsidRPr="00D65362" w:rsidRDefault="00D65362" w:rsidP="00441FC1">
            <w:pPr>
              <w:ind w:firstLine="0"/>
            </w:pPr>
            <w:r w:rsidRPr="00D65362">
              <w:t>Авиаперелет 20 чел.*15000 руб.</w:t>
            </w:r>
          </w:p>
        </w:tc>
      </w:tr>
      <w:tr w:rsidR="00D65362" w:rsidRPr="00D65362" w:rsidTr="00D6536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D65362" w:rsidRDefault="00D65362" w:rsidP="00441FC1">
            <w:pPr>
              <w:rPr>
                <w:lang w:val="en-US"/>
              </w:rPr>
            </w:pPr>
            <w:r w:rsidRPr="00D65362">
              <w:rPr>
                <w:lang w:val="en-US"/>
              </w:rPr>
              <w:t>4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D65362" w:rsidRDefault="00D65362" w:rsidP="00441FC1">
            <w:pPr>
              <w:ind w:firstLine="0"/>
            </w:pPr>
            <w:r w:rsidRPr="00D65362">
              <w:t>10 дневные летние сборы к</w:t>
            </w:r>
            <w:r w:rsidRPr="00D65362">
              <w:t>о</w:t>
            </w:r>
            <w:r w:rsidRPr="00D65362">
              <w:t>манды Бурятии в  УМЦ «Ава</w:t>
            </w:r>
            <w:r w:rsidRPr="00D65362">
              <w:t>н</w:t>
            </w:r>
            <w:r w:rsidRPr="00D65362">
              <w:t xml:space="preserve">гард» , г.Москва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D65362" w:rsidRDefault="00D65362" w:rsidP="00441FC1">
            <w:pPr>
              <w:ind w:firstLine="0"/>
              <w:rPr>
                <w:lang w:val="en-US"/>
              </w:rPr>
            </w:pPr>
            <w:r w:rsidRPr="00D65362">
              <w:rPr>
                <w:lang w:val="en-US"/>
              </w:rPr>
              <w:t>671 500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D65362" w:rsidRDefault="00D65362" w:rsidP="00441FC1">
            <w:pPr>
              <w:ind w:firstLine="0"/>
            </w:pPr>
            <w:r w:rsidRPr="00D65362">
              <w:t xml:space="preserve">Путевки 10 чел.*52150 руб </w:t>
            </w:r>
          </w:p>
          <w:p w:rsidR="00D65362" w:rsidRPr="00D65362" w:rsidRDefault="00D65362" w:rsidP="00441FC1">
            <w:pPr>
              <w:ind w:firstLine="0"/>
            </w:pPr>
            <w:r w:rsidRPr="00D65362">
              <w:t>Авиаперелет 10 чел.*15000 руб.</w:t>
            </w:r>
          </w:p>
        </w:tc>
      </w:tr>
      <w:bookmarkEnd w:id="10"/>
      <w:tr w:rsidR="00D65362" w:rsidRPr="00D65362" w:rsidTr="00D6536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D65362" w:rsidRDefault="00D65362" w:rsidP="00441FC1">
            <w:pPr>
              <w:rPr>
                <w:lang w:val="en-US"/>
              </w:rPr>
            </w:pPr>
            <w:r w:rsidRPr="00D65362">
              <w:rPr>
                <w:lang w:val="en-US"/>
              </w:rPr>
              <w:t>5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D65362" w:rsidRDefault="00D65362" w:rsidP="00441FC1">
            <w:pPr>
              <w:ind w:firstLine="0"/>
            </w:pPr>
            <w:r w:rsidRPr="00D65362">
              <w:t>Стажировка сотрудников в  УМЦ «Авангард» , г.Москва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D65362" w:rsidRDefault="00D65362" w:rsidP="00441FC1">
            <w:pPr>
              <w:ind w:firstLine="0"/>
              <w:rPr>
                <w:lang w:val="en-US"/>
              </w:rPr>
            </w:pPr>
            <w:r w:rsidRPr="00D65362">
              <w:rPr>
                <w:lang w:val="en-US"/>
              </w:rPr>
              <w:t>250 000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D65362" w:rsidRDefault="00D65362" w:rsidP="00441FC1">
            <w:pPr>
              <w:ind w:firstLine="0"/>
            </w:pPr>
            <w:r w:rsidRPr="00D65362">
              <w:t xml:space="preserve">Повышение квалификации </w:t>
            </w:r>
          </w:p>
          <w:p w:rsidR="00D65362" w:rsidRPr="00D65362" w:rsidRDefault="00D65362" w:rsidP="00441FC1">
            <w:pPr>
              <w:ind w:firstLine="0"/>
            </w:pPr>
            <w:r w:rsidRPr="00D65362">
              <w:t>5 чел в течение года</w:t>
            </w:r>
          </w:p>
        </w:tc>
      </w:tr>
      <w:tr w:rsidR="00D65362" w:rsidRPr="00D65362" w:rsidTr="00D6536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D65362" w:rsidRDefault="00D65362" w:rsidP="00441FC1"/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D65362" w:rsidRDefault="00D65362" w:rsidP="00441FC1">
            <w:pPr>
              <w:rPr>
                <w:lang w:val="en-US"/>
              </w:rPr>
            </w:pPr>
            <w:r w:rsidRPr="00D65362">
              <w:rPr>
                <w:lang w:val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D65362" w:rsidRDefault="00D65362" w:rsidP="00441FC1">
            <w:pPr>
              <w:ind w:firstLine="0"/>
              <w:rPr>
                <w:lang w:val="en-US"/>
              </w:rPr>
            </w:pPr>
            <w:r w:rsidRPr="00D65362">
              <w:t>57</w:t>
            </w:r>
            <w:r w:rsidRPr="00D65362">
              <w:rPr>
                <w:lang w:val="en-US"/>
              </w:rPr>
              <w:t xml:space="preserve"> 403 500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D65362" w:rsidRDefault="00D65362" w:rsidP="00441FC1">
            <w:pPr>
              <w:rPr>
                <w:lang w:val="en-US"/>
              </w:rPr>
            </w:pPr>
          </w:p>
        </w:tc>
      </w:tr>
    </w:tbl>
    <w:p w:rsidR="00D65362" w:rsidRPr="00D65362" w:rsidRDefault="00CD09C5" w:rsidP="00D65362">
      <w:p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Потребности</w:t>
      </w:r>
      <w:r w:rsidR="00D65362" w:rsidRPr="00D65362">
        <w:rPr>
          <w:b/>
          <w:sz w:val="28"/>
          <w:szCs w:val="28"/>
          <w:lang w:val="en-US"/>
        </w:rPr>
        <w:t xml:space="preserve"> на 2024 год</w:t>
      </w:r>
    </w:p>
    <w:tbl>
      <w:tblPr>
        <w:tblStyle w:val="ac"/>
        <w:tblW w:w="0" w:type="auto"/>
        <w:tblLook w:val="04A0"/>
      </w:tblPr>
      <w:tblGrid>
        <w:gridCol w:w="498"/>
        <w:gridCol w:w="3510"/>
        <w:gridCol w:w="1515"/>
        <w:gridCol w:w="3764"/>
      </w:tblGrid>
      <w:tr w:rsidR="00D65362" w:rsidRPr="00441FC1" w:rsidTr="00D65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rPr>
                <w:lang w:val="en-US"/>
              </w:rPr>
            </w:pPr>
            <w:r w:rsidRPr="00441FC1">
              <w:rPr>
                <w:lang w:val="en-US"/>
              </w:rPr>
              <w:t>№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rPr>
                <w:lang w:val="en-US"/>
              </w:rPr>
            </w:pPr>
            <w:r w:rsidRPr="00441FC1">
              <w:rPr>
                <w:lang w:val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rPr>
                <w:lang w:val="en-US"/>
              </w:rPr>
            </w:pPr>
            <w:r w:rsidRPr="00441FC1">
              <w:rPr>
                <w:lang w:val="en-US"/>
              </w:rPr>
              <w:t>сумма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rPr>
                <w:lang w:val="en-US"/>
              </w:rPr>
            </w:pPr>
            <w:r w:rsidRPr="00441FC1">
              <w:rPr>
                <w:lang w:val="en-US"/>
              </w:rPr>
              <w:t>обоснование</w:t>
            </w:r>
          </w:p>
        </w:tc>
      </w:tr>
      <w:tr w:rsidR="00D65362" w:rsidRPr="00441FC1" w:rsidTr="00D65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rPr>
                <w:lang w:val="en-US"/>
              </w:rPr>
            </w:pPr>
            <w:r w:rsidRPr="00441FC1">
              <w:rPr>
                <w:lang w:val="en-US"/>
              </w:rP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</w:pPr>
            <w:r w:rsidRPr="00441FC1">
              <w:t>Возведение казарменного м</w:t>
            </w:r>
            <w:r w:rsidRPr="00441FC1">
              <w:t>о</w:t>
            </w:r>
            <w:r w:rsidRPr="00441FC1">
              <w:t>дуля на 1000 кв. метров из ра</w:t>
            </w:r>
            <w:r w:rsidRPr="00441FC1">
              <w:t>с</w:t>
            </w:r>
            <w:r w:rsidRPr="00441FC1">
              <w:t>чета 20000 руб. кв.метр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  <w:rPr>
                <w:lang w:val="en-US"/>
              </w:rPr>
            </w:pPr>
            <w:r w:rsidRPr="00441FC1">
              <w:rPr>
                <w:lang w:val="en-US"/>
              </w:rPr>
              <w:t>20 000 000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</w:pPr>
            <w:r w:rsidRPr="00441FC1">
              <w:t>Возможность увеличения охвата курсантов. С увеличением мо</w:t>
            </w:r>
            <w:r w:rsidRPr="00441FC1">
              <w:t>щ</w:t>
            </w:r>
            <w:r w:rsidRPr="00441FC1">
              <w:t xml:space="preserve">ностей возможно будет охватить </w:t>
            </w:r>
            <w:r w:rsidRPr="00441FC1">
              <w:lastRenderedPageBreak/>
              <w:t>учебными сборами всю республ</w:t>
            </w:r>
            <w:r w:rsidRPr="00441FC1">
              <w:t>и</w:t>
            </w:r>
            <w:r w:rsidRPr="00441FC1">
              <w:t>ку и г. Улан-Удэ</w:t>
            </w:r>
          </w:p>
        </w:tc>
      </w:tr>
      <w:tr w:rsidR="00D65362" w:rsidRPr="00441FC1" w:rsidTr="00D65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/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</w:pPr>
            <w:r w:rsidRPr="00441FC1">
              <w:t>Возведение казарменных п</w:t>
            </w:r>
            <w:r w:rsidRPr="00441FC1">
              <w:t>о</w:t>
            </w:r>
            <w:r w:rsidRPr="00441FC1">
              <w:t>мещений на 100 обучающихся и 10 человек персонала 6 кв.метровХ110 человек = 660 кв. метров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/>
        </w:tc>
      </w:tr>
      <w:tr w:rsidR="00D65362" w:rsidRPr="00441FC1" w:rsidTr="00D65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/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</w:pPr>
            <w:r w:rsidRPr="00441FC1">
              <w:t>Дополнительные учебные кла</w:t>
            </w:r>
            <w:r w:rsidRPr="00441FC1">
              <w:t>с</w:t>
            </w:r>
            <w:r w:rsidRPr="00441FC1">
              <w:t>сы 4 класса по 25 человек Х 2,5 метра=250 кв. метров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/>
        </w:tc>
      </w:tr>
      <w:tr w:rsidR="00D65362" w:rsidRPr="00441FC1" w:rsidTr="00D65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/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</w:pPr>
            <w:r w:rsidRPr="00441FC1">
              <w:t>Административные помещ</w:t>
            </w:r>
            <w:r w:rsidRPr="00441FC1">
              <w:t>е</w:t>
            </w:r>
            <w:r w:rsidRPr="00441FC1">
              <w:t>ния, технические кабинеты и прочее из расчета 90 кв. ме</w:t>
            </w:r>
            <w:r w:rsidRPr="00441FC1">
              <w:t>т</w:t>
            </w:r>
            <w:r w:rsidRPr="00441FC1">
              <w:t>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/>
        </w:tc>
      </w:tr>
      <w:tr w:rsidR="00D65362" w:rsidRPr="00441FC1" w:rsidTr="00D65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rPr>
                <w:lang w:val="en-US"/>
              </w:rPr>
            </w:pPr>
            <w:r w:rsidRPr="00441FC1">
              <w:rPr>
                <w:lang w:val="en-US"/>
              </w:rPr>
              <w:t>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  <w:rPr>
                <w:lang w:val="en-US"/>
              </w:rPr>
            </w:pPr>
            <w:r w:rsidRPr="00441FC1">
              <w:rPr>
                <w:lang w:val="en-US"/>
              </w:rPr>
              <w:t xml:space="preserve">Кровати двухъярусные 6000рубХ50 =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  <w:rPr>
                <w:lang w:val="en-US"/>
              </w:rPr>
            </w:pPr>
            <w:r w:rsidRPr="00441FC1">
              <w:rPr>
                <w:lang w:val="en-US"/>
              </w:rPr>
              <w:t>300 000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  <w:rPr>
                <w:lang w:val="en-US"/>
              </w:rPr>
            </w:pPr>
            <w:r w:rsidRPr="00441FC1">
              <w:rPr>
                <w:lang w:val="en-US"/>
              </w:rPr>
              <w:t>Организация спальных мест</w:t>
            </w:r>
          </w:p>
        </w:tc>
      </w:tr>
      <w:tr w:rsidR="00D65362" w:rsidRPr="00441FC1" w:rsidTr="00D65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rPr>
                <w:lang w:val="en-US"/>
              </w:rPr>
            </w:pPr>
            <w:r w:rsidRPr="00441FC1">
              <w:rPr>
                <w:lang w:val="en-US"/>
              </w:rPr>
              <w:t>3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</w:pPr>
            <w:r w:rsidRPr="00441FC1">
              <w:t>Тумбочки армейский 150 шт.Х400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  <w:rPr>
                <w:lang w:val="en-US"/>
              </w:rPr>
            </w:pPr>
            <w:r w:rsidRPr="00441FC1">
              <w:rPr>
                <w:lang w:val="en-US"/>
              </w:rPr>
              <w:t>60 000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</w:pPr>
            <w:r w:rsidRPr="00441FC1">
              <w:t>Организация сидячих мест для курсантов</w:t>
            </w:r>
          </w:p>
        </w:tc>
      </w:tr>
      <w:tr w:rsidR="00D65362" w:rsidRPr="00441FC1" w:rsidTr="00D65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rPr>
                <w:lang w:val="en-US"/>
              </w:rPr>
            </w:pPr>
            <w:r w:rsidRPr="00441FC1">
              <w:rPr>
                <w:lang w:val="en-US"/>
              </w:rPr>
              <w:t>4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</w:pPr>
            <w:r w:rsidRPr="00441FC1">
              <w:t>5 дневные сборы команды Б</w:t>
            </w:r>
            <w:r w:rsidRPr="00441FC1">
              <w:t>у</w:t>
            </w:r>
            <w:r w:rsidRPr="00441FC1">
              <w:t>рятии в течение учебного года в УМЦ «Авангард» , г.Москва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  <w:rPr>
                <w:lang w:val="en-US"/>
              </w:rPr>
            </w:pPr>
            <w:r w:rsidRPr="00441FC1">
              <w:rPr>
                <w:lang w:val="en-US"/>
              </w:rPr>
              <w:t xml:space="preserve">1 082 000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</w:pPr>
            <w:r w:rsidRPr="00441FC1">
              <w:t xml:space="preserve">Путевки 20 чел.*39100 руб </w:t>
            </w:r>
          </w:p>
          <w:p w:rsidR="00D65362" w:rsidRPr="00441FC1" w:rsidRDefault="00D65362" w:rsidP="00441FC1">
            <w:pPr>
              <w:ind w:firstLine="0"/>
            </w:pPr>
            <w:r w:rsidRPr="00441FC1">
              <w:t>Авиаперелет 20 чел.*15000 руб.</w:t>
            </w:r>
          </w:p>
        </w:tc>
      </w:tr>
      <w:tr w:rsidR="00D65362" w:rsidRPr="00441FC1" w:rsidTr="00D65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rPr>
                <w:lang w:val="en-US"/>
              </w:rPr>
            </w:pPr>
            <w:r w:rsidRPr="00441FC1">
              <w:rPr>
                <w:lang w:val="en-US"/>
              </w:rPr>
              <w:t>5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</w:pPr>
            <w:r w:rsidRPr="00441FC1">
              <w:t>10 дневные летние сборы к</w:t>
            </w:r>
            <w:r w:rsidRPr="00441FC1">
              <w:t>о</w:t>
            </w:r>
            <w:r w:rsidRPr="00441FC1">
              <w:t>манды Бурятии в  УМЦ «Ава</w:t>
            </w:r>
            <w:r w:rsidRPr="00441FC1">
              <w:t>н</w:t>
            </w:r>
            <w:r w:rsidRPr="00441FC1">
              <w:t xml:space="preserve">гард» , г.Москва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  <w:rPr>
                <w:lang w:val="en-US"/>
              </w:rPr>
            </w:pPr>
            <w:r w:rsidRPr="00441FC1">
              <w:rPr>
                <w:lang w:val="en-US"/>
              </w:rPr>
              <w:t>671 500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</w:pPr>
            <w:r w:rsidRPr="00441FC1">
              <w:t xml:space="preserve">Путевки 10 чел.*52150 руб </w:t>
            </w:r>
          </w:p>
          <w:p w:rsidR="00D65362" w:rsidRPr="00441FC1" w:rsidRDefault="00D65362" w:rsidP="00441FC1">
            <w:pPr>
              <w:ind w:firstLine="0"/>
            </w:pPr>
            <w:r w:rsidRPr="00441FC1">
              <w:t>Авиаперелет 10 чел.*15000 руб.</w:t>
            </w:r>
          </w:p>
        </w:tc>
      </w:tr>
      <w:tr w:rsidR="00D65362" w:rsidRPr="00441FC1" w:rsidTr="00D6536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/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rPr>
                <w:lang w:val="en-US"/>
              </w:rPr>
            </w:pPr>
            <w:r w:rsidRPr="00441FC1">
              <w:rPr>
                <w:lang w:val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ind w:firstLine="0"/>
              <w:rPr>
                <w:lang w:val="en-US"/>
              </w:rPr>
            </w:pPr>
            <w:r w:rsidRPr="00441FC1">
              <w:rPr>
                <w:lang w:val="en-US"/>
              </w:rPr>
              <w:t>22 113 500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441FC1" w:rsidRDefault="00D65362" w:rsidP="00441FC1">
            <w:pPr>
              <w:rPr>
                <w:lang w:val="en-US"/>
              </w:rPr>
            </w:pPr>
          </w:p>
        </w:tc>
      </w:tr>
    </w:tbl>
    <w:p w:rsidR="00D65362" w:rsidRPr="00D65362" w:rsidRDefault="00CD09C5" w:rsidP="00D65362">
      <w:p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Потребности</w:t>
      </w:r>
      <w:r w:rsidR="00D65362" w:rsidRPr="00D65362">
        <w:rPr>
          <w:b/>
          <w:sz w:val="28"/>
          <w:szCs w:val="28"/>
          <w:lang w:val="en-US"/>
        </w:rPr>
        <w:t xml:space="preserve"> на 2025 год.</w:t>
      </w:r>
    </w:p>
    <w:tbl>
      <w:tblPr>
        <w:tblStyle w:val="ac"/>
        <w:tblW w:w="9387" w:type="dxa"/>
        <w:tblInd w:w="-65" w:type="dxa"/>
        <w:tblLook w:val="04A0"/>
      </w:tblPr>
      <w:tblGrid>
        <w:gridCol w:w="507"/>
        <w:gridCol w:w="3698"/>
        <w:gridCol w:w="1644"/>
        <w:gridCol w:w="3538"/>
      </w:tblGrid>
      <w:tr w:rsidR="00D65362" w:rsidRPr="00873559" w:rsidTr="00441FC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873559" w:rsidRDefault="00D65362" w:rsidP="00441FC1">
            <w:pPr>
              <w:rPr>
                <w:lang w:val="en-US"/>
              </w:rPr>
            </w:pPr>
            <w:r w:rsidRPr="00873559">
              <w:rPr>
                <w:lang w:val="en-US"/>
              </w:rPr>
              <w:t>№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873559" w:rsidRDefault="00D65362" w:rsidP="00441FC1">
            <w:pPr>
              <w:rPr>
                <w:lang w:val="en-US"/>
              </w:rPr>
            </w:pPr>
            <w:r w:rsidRPr="00873559">
              <w:rPr>
                <w:lang w:val="en-US"/>
              </w:rPr>
              <w:t>Наименование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873559" w:rsidRDefault="00D65362" w:rsidP="00441FC1">
            <w:pPr>
              <w:rPr>
                <w:lang w:val="en-US"/>
              </w:rPr>
            </w:pPr>
            <w:r w:rsidRPr="00873559">
              <w:rPr>
                <w:lang w:val="en-US"/>
              </w:rPr>
              <w:t>сумма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873559" w:rsidRDefault="00D65362" w:rsidP="00441FC1">
            <w:pPr>
              <w:rPr>
                <w:lang w:val="en-US"/>
              </w:rPr>
            </w:pPr>
            <w:r w:rsidRPr="00873559">
              <w:rPr>
                <w:lang w:val="en-US"/>
              </w:rPr>
              <w:t>обоснование</w:t>
            </w:r>
          </w:p>
        </w:tc>
      </w:tr>
      <w:tr w:rsidR="00D65362" w:rsidRPr="00873559" w:rsidTr="00441FC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873559" w:rsidRDefault="00D65362" w:rsidP="00441FC1">
            <w:pPr>
              <w:rPr>
                <w:lang w:val="en-US"/>
              </w:rPr>
            </w:pPr>
            <w:r w:rsidRPr="00873559">
              <w:rPr>
                <w:lang w:val="en-US"/>
              </w:rPr>
              <w:t>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873559" w:rsidRDefault="00D65362" w:rsidP="00441FC1">
            <w:pPr>
              <w:ind w:firstLine="0"/>
            </w:pPr>
            <w:r w:rsidRPr="00873559">
              <w:t>Строительство общевойсковой полосы препятствий в два н</w:t>
            </w:r>
            <w:r w:rsidRPr="00873559">
              <w:t>а</w:t>
            </w:r>
            <w:r w:rsidRPr="00873559">
              <w:t>правления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873559" w:rsidRDefault="00D65362" w:rsidP="00441FC1">
            <w:pPr>
              <w:ind w:firstLine="0"/>
              <w:rPr>
                <w:lang w:val="en-US"/>
              </w:rPr>
            </w:pPr>
            <w:r w:rsidRPr="00873559">
              <w:rPr>
                <w:lang w:val="en-US"/>
              </w:rPr>
              <w:t>900 000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873559" w:rsidRDefault="00D65362" w:rsidP="00441FC1">
            <w:pPr>
              <w:ind w:firstLine="0"/>
            </w:pPr>
            <w:r w:rsidRPr="00873559">
              <w:t>Проведение учебных сборов в летний период времени на базе ДОСЛ «Юность»</w:t>
            </w:r>
          </w:p>
        </w:tc>
      </w:tr>
      <w:tr w:rsidR="00D65362" w:rsidRPr="00873559" w:rsidTr="00441FC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873559" w:rsidRDefault="00D65362" w:rsidP="00441FC1">
            <w:pPr>
              <w:rPr>
                <w:lang w:val="en-US"/>
              </w:rPr>
            </w:pPr>
            <w:r w:rsidRPr="00873559">
              <w:rPr>
                <w:lang w:val="en-US"/>
              </w:rPr>
              <w:t>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873559" w:rsidRDefault="00D65362" w:rsidP="00441FC1">
            <w:pPr>
              <w:ind w:firstLine="0"/>
            </w:pPr>
            <w:r w:rsidRPr="00873559">
              <w:t>5 дневные сборы команды Бур</w:t>
            </w:r>
            <w:r w:rsidRPr="00873559">
              <w:t>я</w:t>
            </w:r>
            <w:r w:rsidRPr="00873559">
              <w:t>тии в течение учебного года в УМЦ «Авангард» , г.Москва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873559" w:rsidRDefault="00D65362" w:rsidP="00441FC1">
            <w:pPr>
              <w:ind w:firstLine="0"/>
              <w:rPr>
                <w:lang w:val="en-US"/>
              </w:rPr>
            </w:pPr>
            <w:r w:rsidRPr="00873559">
              <w:rPr>
                <w:lang w:val="en-US"/>
              </w:rPr>
              <w:t xml:space="preserve">1 082 000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873559" w:rsidRDefault="00D65362" w:rsidP="00441FC1">
            <w:pPr>
              <w:ind w:firstLine="0"/>
            </w:pPr>
            <w:r w:rsidRPr="00873559">
              <w:t xml:space="preserve">Путевки 20 чел.*39100 руб </w:t>
            </w:r>
          </w:p>
          <w:p w:rsidR="00D65362" w:rsidRPr="00873559" w:rsidRDefault="00D65362" w:rsidP="00441FC1">
            <w:pPr>
              <w:ind w:firstLine="0"/>
            </w:pPr>
            <w:r w:rsidRPr="00873559">
              <w:t>Авиаперелет 20 чел.*15000 руб.</w:t>
            </w:r>
          </w:p>
        </w:tc>
      </w:tr>
      <w:tr w:rsidR="00D65362" w:rsidRPr="00873559" w:rsidTr="00441FC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873559" w:rsidRDefault="00D65362" w:rsidP="00441FC1">
            <w:pPr>
              <w:rPr>
                <w:lang w:val="en-US"/>
              </w:rPr>
            </w:pPr>
            <w:r w:rsidRPr="00873559">
              <w:rPr>
                <w:lang w:val="en-US"/>
              </w:rPr>
              <w:t>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873559" w:rsidRDefault="00D65362" w:rsidP="00441FC1">
            <w:pPr>
              <w:ind w:firstLine="0"/>
            </w:pPr>
            <w:r w:rsidRPr="00873559">
              <w:t>10 дневные летние сборы кома</w:t>
            </w:r>
            <w:r w:rsidRPr="00873559">
              <w:t>н</w:t>
            </w:r>
            <w:r w:rsidRPr="00873559">
              <w:t xml:space="preserve">ды Бурятии в  УМЦ «Авангард» , г.Москва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873559" w:rsidRDefault="00D65362" w:rsidP="00441FC1">
            <w:pPr>
              <w:ind w:firstLine="0"/>
              <w:rPr>
                <w:lang w:val="en-US"/>
              </w:rPr>
            </w:pPr>
            <w:r w:rsidRPr="00873559">
              <w:rPr>
                <w:lang w:val="en-US"/>
              </w:rPr>
              <w:t>671 500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873559" w:rsidRDefault="00D65362" w:rsidP="00441FC1">
            <w:pPr>
              <w:ind w:firstLine="0"/>
            </w:pPr>
            <w:r w:rsidRPr="00873559">
              <w:t xml:space="preserve">Путевки 10 чел.*52150 руб </w:t>
            </w:r>
          </w:p>
          <w:p w:rsidR="00D65362" w:rsidRPr="00873559" w:rsidRDefault="00D65362" w:rsidP="00441FC1">
            <w:pPr>
              <w:ind w:firstLine="0"/>
            </w:pPr>
            <w:r w:rsidRPr="00873559">
              <w:t>Авиаперелет 10 чел.*15000 руб.</w:t>
            </w:r>
          </w:p>
        </w:tc>
      </w:tr>
      <w:tr w:rsidR="00D65362" w:rsidRPr="00873559" w:rsidTr="00441FC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873559" w:rsidRDefault="00D65362" w:rsidP="00441FC1">
            <w:pPr>
              <w:rPr>
                <w:lang w:val="en-US"/>
              </w:rPr>
            </w:pPr>
            <w:r w:rsidRPr="00873559">
              <w:rPr>
                <w:lang w:val="en-US"/>
              </w:rPr>
              <w:t>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873559" w:rsidRDefault="00D65362" w:rsidP="00441FC1">
            <w:pPr>
              <w:ind w:firstLine="0"/>
            </w:pPr>
            <w:r w:rsidRPr="00873559">
              <w:t>Приобретение холощеного ор</w:t>
            </w:r>
            <w:r w:rsidRPr="00873559">
              <w:t>у</w:t>
            </w:r>
            <w:r w:rsidRPr="00873559">
              <w:t>жия  СКС 20 шт Х 26000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873559" w:rsidRDefault="00D65362" w:rsidP="00441FC1">
            <w:pPr>
              <w:ind w:firstLine="0"/>
              <w:rPr>
                <w:lang w:val="en-US"/>
              </w:rPr>
            </w:pPr>
            <w:r w:rsidRPr="00873559">
              <w:rPr>
                <w:lang w:val="en-US"/>
              </w:rPr>
              <w:t>1200000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873559" w:rsidRDefault="00D65362" w:rsidP="00441FC1">
            <w:pPr>
              <w:ind w:firstLine="0"/>
              <w:rPr>
                <w:lang w:val="en-US"/>
              </w:rPr>
            </w:pPr>
            <w:r w:rsidRPr="00873559">
              <w:rPr>
                <w:lang w:val="en-US"/>
              </w:rPr>
              <w:t>Проведение воинских ритуалов</w:t>
            </w:r>
          </w:p>
        </w:tc>
      </w:tr>
      <w:tr w:rsidR="00D65362" w:rsidRPr="00873559" w:rsidTr="00441FC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873559" w:rsidRDefault="00D65362" w:rsidP="00441FC1">
            <w:pPr>
              <w:rPr>
                <w:lang w:val="en-US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873559" w:rsidRDefault="00D65362" w:rsidP="00441FC1">
            <w:pPr>
              <w:rPr>
                <w:lang w:val="en-US"/>
              </w:rPr>
            </w:pPr>
            <w:r w:rsidRPr="00873559">
              <w:rPr>
                <w:lang w:val="en-US"/>
              </w:rPr>
              <w:t>Итого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873559" w:rsidRDefault="00D65362" w:rsidP="00441FC1">
            <w:pPr>
              <w:ind w:firstLine="0"/>
              <w:rPr>
                <w:lang w:val="en-US"/>
              </w:rPr>
            </w:pPr>
            <w:r w:rsidRPr="00873559">
              <w:rPr>
                <w:lang w:val="en-US"/>
              </w:rPr>
              <w:t>3 853 500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2" w:rsidRPr="00873559" w:rsidRDefault="00D65362" w:rsidP="00441FC1">
            <w:pPr>
              <w:rPr>
                <w:lang w:val="en-US"/>
              </w:rPr>
            </w:pPr>
          </w:p>
        </w:tc>
      </w:tr>
    </w:tbl>
    <w:p w:rsidR="00D65362" w:rsidRPr="00D65362" w:rsidRDefault="00D65362" w:rsidP="00D65362">
      <w:pPr>
        <w:spacing w:line="360" w:lineRule="auto"/>
        <w:rPr>
          <w:sz w:val="28"/>
          <w:szCs w:val="28"/>
          <w:lang w:val="en-US"/>
        </w:rPr>
      </w:pPr>
    </w:p>
    <w:p w:rsidR="00D2416F" w:rsidRDefault="00D65362" w:rsidP="00992860">
      <w:pPr>
        <w:spacing w:line="360" w:lineRule="auto"/>
        <w:rPr>
          <w:b/>
          <w:bCs/>
          <w:sz w:val="28"/>
          <w:szCs w:val="28"/>
        </w:rPr>
      </w:pPr>
      <w:r w:rsidRPr="00D65362">
        <w:rPr>
          <w:b/>
          <w:bCs/>
          <w:sz w:val="28"/>
          <w:szCs w:val="28"/>
          <w:lang w:val="en-US"/>
        </w:rPr>
        <w:t xml:space="preserve">ИТОГО: </w:t>
      </w:r>
      <w:r w:rsidRPr="00D65362">
        <w:rPr>
          <w:b/>
          <w:bCs/>
          <w:sz w:val="28"/>
          <w:szCs w:val="28"/>
        </w:rPr>
        <w:t>98</w:t>
      </w:r>
      <w:r w:rsidRPr="00D65362">
        <w:rPr>
          <w:b/>
          <w:bCs/>
          <w:sz w:val="28"/>
          <w:szCs w:val="28"/>
          <w:lang w:val="en-US"/>
        </w:rPr>
        <w:t> </w:t>
      </w:r>
      <w:r w:rsidRPr="00D65362">
        <w:rPr>
          <w:b/>
          <w:bCs/>
          <w:sz w:val="28"/>
          <w:szCs w:val="28"/>
        </w:rPr>
        <w:t>67</w:t>
      </w:r>
      <w:r w:rsidRPr="00D65362">
        <w:rPr>
          <w:b/>
          <w:bCs/>
          <w:sz w:val="28"/>
          <w:szCs w:val="28"/>
          <w:lang w:val="en-US"/>
        </w:rPr>
        <w:t>0 500 руб.</w:t>
      </w:r>
    </w:p>
    <w:p w:rsidR="00E70444" w:rsidRPr="00E70444" w:rsidRDefault="00E70444" w:rsidP="00992860">
      <w:pPr>
        <w:spacing w:line="360" w:lineRule="auto"/>
        <w:rPr>
          <w:sz w:val="28"/>
          <w:szCs w:val="28"/>
        </w:rPr>
      </w:pPr>
    </w:p>
    <w:p w:rsidR="00E81E3D" w:rsidRDefault="00E81E3D" w:rsidP="00D2416F">
      <w:pPr>
        <w:ind w:left="-851"/>
        <w:jc w:val="right"/>
      </w:pPr>
    </w:p>
    <w:p w:rsidR="00E81E3D" w:rsidRDefault="00E81E3D" w:rsidP="00D2416F">
      <w:pPr>
        <w:ind w:left="-851"/>
        <w:jc w:val="right"/>
      </w:pPr>
    </w:p>
    <w:p w:rsidR="00E81E3D" w:rsidRDefault="00E81E3D" w:rsidP="00D2416F">
      <w:pPr>
        <w:ind w:left="-851"/>
        <w:jc w:val="right"/>
      </w:pPr>
    </w:p>
    <w:p w:rsidR="00E81E3D" w:rsidRDefault="00E81E3D" w:rsidP="00D2416F">
      <w:pPr>
        <w:ind w:left="-851"/>
        <w:jc w:val="right"/>
      </w:pPr>
    </w:p>
    <w:p w:rsidR="00E81E3D" w:rsidRDefault="00E81E3D" w:rsidP="00D2416F">
      <w:pPr>
        <w:ind w:left="-851"/>
        <w:jc w:val="right"/>
      </w:pPr>
    </w:p>
    <w:p w:rsidR="00D2416F" w:rsidRPr="00EB3E29" w:rsidRDefault="00D2416F" w:rsidP="00D2416F">
      <w:pPr>
        <w:ind w:left="-851"/>
        <w:jc w:val="right"/>
      </w:pPr>
      <w:r w:rsidRPr="00EB3E29">
        <w:lastRenderedPageBreak/>
        <w:t>Приложение № 1</w:t>
      </w:r>
    </w:p>
    <w:p w:rsidR="00D2416F" w:rsidRPr="00EB3E29" w:rsidRDefault="00D2416F" w:rsidP="00D2416F">
      <w:pPr>
        <w:ind w:left="-851"/>
        <w:jc w:val="right"/>
      </w:pPr>
      <w:r>
        <w:t>к</w:t>
      </w:r>
      <w:r w:rsidRPr="00EB3E29">
        <w:t xml:space="preserve"> концепции развития УМЦ «Авангард»</w:t>
      </w:r>
    </w:p>
    <w:p w:rsidR="00D2416F" w:rsidRPr="00EB3E29" w:rsidRDefault="00D2416F" w:rsidP="00D2416F">
      <w:pPr>
        <w:ind w:left="-851"/>
        <w:jc w:val="right"/>
      </w:pPr>
    </w:p>
    <w:p w:rsidR="00D2416F" w:rsidRPr="00EB3E29" w:rsidRDefault="00D2416F" w:rsidP="00D2416F">
      <w:pPr>
        <w:spacing w:line="480" w:lineRule="auto"/>
        <w:ind w:left="-851"/>
        <w:jc w:val="center"/>
        <w:rPr>
          <w:b/>
        </w:rPr>
      </w:pPr>
      <w:r w:rsidRPr="00EB3E29">
        <w:rPr>
          <w:b/>
        </w:rPr>
        <w:t>ПЕРЕЧЕНЬ</w:t>
      </w:r>
    </w:p>
    <w:p w:rsidR="00D2416F" w:rsidRPr="00EB3E29" w:rsidRDefault="00D2416F" w:rsidP="00D2416F">
      <w:pPr>
        <w:ind w:left="-851"/>
        <w:jc w:val="center"/>
        <w:rPr>
          <w:b/>
        </w:rPr>
      </w:pPr>
      <w:r w:rsidRPr="00EB3E29">
        <w:rPr>
          <w:b/>
        </w:rPr>
        <w:t>Закрепления соединения в воинских частях, других воинских формирований, обр</w:t>
      </w:r>
      <w:r w:rsidRPr="00EB3E29">
        <w:rPr>
          <w:b/>
        </w:rPr>
        <w:t>а</w:t>
      </w:r>
      <w:r w:rsidRPr="00EB3E29">
        <w:rPr>
          <w:b/>
        </w:rPr>
        <w:t xml:space="preserve">зовательных организаций ДОСААФ, военных комиссариатов (муниципальных) субъектов Российской Федерации, дислоцирующихся на территории Восточного военного округа, за образовательными организациями, общественного объединения и учебными пунктами муниципальных образований субъектов Российской Федерации на 2021-2022 учебный год </w:t>
      </w:r>
    </w:p>
    <w:p w:rsidR="00D2416F" w:rsidRPr="00EB3E29" w:rsidRDefault="00D2416F" w:rsidP="00D2416F">
      <w:pPr>
        <w:ind w:left="-851"/>
        <w:jc w:val="left"/>
      </w:pPr>
      <w:r w:rsidRPr="00EB3E29">
        <w:t>(согласно  приказу командующего войсками Восточного военного округа от «12» октя</w:t>
      </w:r>
      <w:r w:rsidRPr="00EB3E29">
        <w:t>б</w:t>
      </w:r>
      <w:r w:rsidRPr="00EB3E29">
        <w:t>ря 2021 г. №365)</w:t>
      </w:r>
    </w:p>
    <w:p w:rsidR="00D2416F" w:rsidRPr="00EB3E29" w:rsidRDefault="00D2416F" w:rsidP="00D2416F">
      <w:pPr>
        <w:ind w:left="-851"/>
        <w:jc w:val="center"/>
        <w:rPr>
          <w:b/>
        </w:rPr>
      </w:pPr>
    </w:p>
    <w:tbl>
      <w:tblPr>
        <w:tblW w:w="0" w:type="auto"/>
        <w:tblInd w:w="-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"/>
        <w:gridCol w:w="425"/>
        <w:gridCol w:w="2109"/>
        <w:gridCol w:w="24"/>
        <w:gridCol w:w="6204"/>
      </w:tblGrid>
      <w:tr w:rsidR="00D2416F" w:rsidRPr="00EB3E29" w:rsidTr="00D2416F">
        <w:trPr>
          <w:trHeight w:val="1410"/>
        </w:trPr>
        <w:tc>
          <w:tcPr>
            <w:tcW w:w="1155" w:type="dxa"/>
            <w:gridSpan w:val="2"/>
          </w:tcPr>
          <w:p w:rsidR="00D2416F" w:rsidRPr="00EB3E29" w:rsidRDefault="00D2416F" w:rsidP="00D2416F">
            <w:pPr>
              <w:ind w:firstLine="0"/>
            </w:pPr>
            <w:r w:rsidRPr="00EB3E29">
              <w:t>№</w:t>
            </w:r>
          </w:p>
          <w:p w:rsidR="00D2416F" w:rsidRPr="00EB3E29" w:rsidRDefault="00D2416F" w:rsidP="00D2416F">
            <w:pPr>
              <w:ind w:firstLine="0"/>
            </w:pPr>
            <w:r w:rsidRPr="00EB3E29">
              <w:t>п/п</w:t>
            </w:r>
          </w:p>
        </w:tc>
        <w:tc>
          <w:tcPr>
            <w:tcW w:w="2133" w:type="dxa"/>
            <w:gridSpan w:val="2"/>
          </w:tcPr>
          <w:p w:rsidR="00D2416F" w:rsidRPr="00EB3E29" w:rsidRDefault="00D2416F" w:rsidP="00802411">
            <w:pPr>
              <w:jc w:val="center"/>
            </w:pPr>
            <w:r w:rsidRPr="00EB3E29">
              <w:t>Наимен</w:t>
            </w:r>
            <w:r w:rsidRPr="00EB3E29">
              <w:t>о</w:t>
            </w:r>
            <w:r w:rsidRPr="00EB3E29">
              <w:t>вание воинской части(условное), образовательной организации, в</w:t>
            </w:r>
            <w:r w:rsidRPr="00EB3E29">
              <w:t>о</w:t>
            </w:r>
            <w:r w:rsidRPr="00EB3E29">
              <w:t>енного комисс</w:t>
            </w:r>
            <w:r w:rsidRPr="00EB3E29">
              <w:t>а</w:t>
            </w:r>
            <w:r w:rsidRPr="00EB3E29">
              <w:t xml:space="preserve">риата </w:t>
            </w:r>
          </w:p>
        </w:tc>
        <w:tc>
          <w:tcPr>
            <w:tcW w:w="6204" w:type="dxa"/>
          </w:tcPr>
          <w:p w:rsidR="00D2416F" w:rsidRPr="00EB3E29" w:rsidRDefault="00D2416F" w:rsidP="00802411">
            <w:pPr>
              <w:jc w:val="center"/>
            </w:pPr>
            <w:r w:rsidRPr="00EB3E29">
              <w:t>Наименование закрепленных образовательных о</w:t>
            </w:r>
            <w:r w:rsidRPr="00EB3E29">
              <w:t>р</w:t>
            </w:r>
            <w:r w:rsidRPr="00EB3E29">
              <w:t>ганизаций и учебных пунктов муниципальных образов</w:t>
            </w:r>
            <w:r w:rsidRPr="00EB3E29">
              <w:t>а</w:t>
            </w:r>
            <w:r w:rsidRPr="00EB3E29">
              <w:t>ний субъектов Российской Федерации</w:t>
            </w:r>
          </w:p>
        </w:tc>
      </w:tr>
      <w:tr w:rsidR="00D2416F" w:rsidRPr="00EB3E29" w:rsidTr="00D2416F">
        <w:trPr>
          <w:trHeight w:val="356"/>
        </w:trPr>
        <w:tc>
          <w:tcPr>
            <w:tcW w:w="9492" w:type="dxa"/>
            <w:gridSpan w:val="5"/>
          </w:tcPr>
          <w:p w:rsidR="00D2416F" w:rsidRPr="00EB3E29" w:rsidRDefault="00D2416F" w:rsidP="00802411">
            <w:pPr>
              <w:jc w:val="center"/>
            </w:pPr>
            <w:r w:rsidRPr="00EB3E29">
              <w:t>РЕСПУБЛИКА БУРЯТИЯ</w:t>
            </w:r>
          </w:p>
        </w:tc>
      </w:tr>
      <w:tr w:rsidR="00D2416F" w:rsidRPr="00EB3E29" w:rsidTr="00AE67C1">
        <w:trPr>
          <w:trHeight w:val="2888"/>
        </w:trPr>
        <w:tc>
          <w:tcPr>
            <w:tcW w:w="730" w:type="dxa"/>
          </w:tcPr>
          <w:p w:rsidR="00D2416F" w:rsidRPr="00EB3E29" w:rsidRDefault="00D2416F" w:rsidP="00802411">
            <w:pPr>
              <w:spacing w:line="480" w:lineRule="auto"/>
              <w:jc w:val="center"/>
            </w:pPr>
          </w:p>
          <w:p w:rsidR="00D2416F" w:rsidRPr="00EB3E29" w:rsidRDefault="00D2416F" w:rsidP="00802411">
            <w:pPr>
              <w:spacing w:line="480" w:lineRule="auto"/>
              <w:jc w:val="center"/>
            </w:pPr>
          </w:p>
          <w:p w:rsidR="00D2416F" w:rsidRPr="00EB3E29" w:rsidRDefault="00D2416F" w:rsidP="00802411">
            <w:pPr>
              <w:spacing w:line="480" w:lineRule="auto"/>
              <w:jc w:val="center"/>
            </w:pPr>
          </w:p>
          <w:p w:rsidR="00D2416F" w:rsidRPr="00EB3E29" w:rsidRDefault="00D2416F" w:rsidP="00D2416F">
            <w:pPr>
              <w:spacing w:line="480" w:lineRule="auto"/>
              <w:ind w:firstLine="0"/>
            </w:pPr>
            <w:r w:rsidRPr="00EB3E29">
              <w:t>1.</w:t>
            </w:r>
          </w:p>
        </w:tc>
        <w:tc>
          <w:tcPr>
            <w:tcW w:w="2534" w:type="dxa"/>
            <w:gridSpan w:val="2"/>
          </w:tcPr>
          <w:p w:rsidR="00D2416F" w:rsidRPr="00EB3E29" w:rsidRDefault="00D2416F" w:rsidP="00802411">
            <w:pPr>
              <w:jc w:val="center"/>
            </w:pPr>
          </w:p>
          <w:p w:rsidR="00D2416F" w:rsidRPr="00EB3E29" w:rsidRDefault="00D2416F" w:rsidP="00802411">
            <w:pPr>
              <w:jc w:val="center"/>
            </w:pPr>
          </w:p>
          <w:p w:rsidR="00D2416F" w:rsidRPr="00EB3E29" w:rsidRDefault="00D2416F" w:rsidP="00802411">
            <w:pPr>
              <w:jc w:val="center"/>
            </w:pPr>
          </w:p>
          <w:p w:rsidR="00D2416F" w:rsidRPr="00EB3E29" w:rsidRDefault="00D2416F" w:rsidP="00802411">
            <w:pPr>
              <w:jc w:val="center"/>
            </w:pPr>
          </w:p>
          <w:p w:rsidR="00D2416F" w:rsidRPr="00EB3E29" w:rsidRDefault="00D2416F" w:rsidP="00802411">
            <w:pPr>
              <w:jc w:val="center"/>
            </w:pPr>
          </w:p>
          <w:p w:rsidR="00D2416F" w:rsidRPr="00EB3E29" w:rsidRDefault="00D2416F" w:rsidP="00802411">
            <w:pPr>
              <w:jc w:val="center"/>
            </w:pPr>
            <w:r w:rsidRPr="00EB3E29">
              <w:t>75313-И(9)</w:t>
            </w:r>
          </w:p>
          <w:p w:rsidR="00D2416F" w:rsidRPr="00EB3E29" w:rsidRDefault="00D2416F" w:rsidP="00802411">
            <w:pPr>
              <w:jc w:val="center"/>
            </w:pPr>
          </w:p>
        </w:tc>
        <w:tc>
          <w:tcPr>
            <w:tcW w:w="6228" w:type="dxa"/>
            <w:gridSpan w:val="2"/>
          </w:tcPr>
          <w:p w:rsidR="00D2416F" w:rsidRPr="00EB3E29" w:rsidRDefault="00D2416F" w:rsidP="00AE67C1">
            <w:pPr>
              <w:ind w:firstLine="0"/>
            </w:pPr>
            <w:r w:rsidRPr="00EB3E29">
              <w:t>МБОУ Баргузинская СОШ;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>МБОУ Усть-Баргузинская СОШ;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>МБОУ Сувинская СОШ;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>МБОУ Читканская СОШ;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>МБОУ Уринская СОШ;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>МБОУ Хилганайская СОШ;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>МБОУ Баянгольская СОШ;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>МБОУ Улюнская СОШ;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>МБОУ Юбилейная СОШ;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>СПО Байкальский колледж туризма и сервиса</w:t>
            </w:r>
          </w:p>
        </w:tc>
      </w:tr>
      <w:tr w:rsidR="00D2416F" w:rsidRPr="00EB3E29" w:rsidTr="00AE67C1">
        <w:trPr>
          <w:trHeight w:val="2366"/>
        </w:trPr>
        <w:tc>
          <w:tcPr>
            <w:tcW w:w="730" w:type="dxa"/>
          </w:tcPr>
          <w:p w:rsidR="00D2416F" w:rsidRPr="00EB3E29" w:rsidRDefault="00D2416F" w:rsidP="00802411">
            <w:pPr>
              <w:spacing w:line="480" w:lineRule="auto"/>
              <w:jc w:val="center"/>
            </w:pPr>
          </w:p>
          <w:p w:rsidR="00D2416F" w:rsidRPr="00EB3E29" w:rsidRDefault="00D2416F" w:rsidP="00802411">
            <w:pPr>
              <w:spacing w:line="480" w:lineRule="auto"/>
              <w:jc w:val="center"/>
            </w:pPr>
          </w:p>
          <w:p w:rsidR="00D2416F" w:rsidRPr="00EB3E29" w:rsidRDefault="00D2416F" w:rsidP="00D2416F">
            <w:pPr>
              <w:spacing w:line="480" w:lineRule="auto"/>
              <w:ind w:firstLine="0"/>
            </w:pPr>
            <w:r w:rsidRPr="00EB3E29">
              <w:t>2.</w:t>
            </w:r>
          </w:p>
          <w:p w:rsidR="00D2416F" w:rsidRPr="00EB3E29" w:rsidRDefault="00D2416F" w:rsidP="00802411">
            <w:pPr>
              <w:spacing w:line="480" w:lineRule="auto"/>
              <w:jc w:val="center"/>
            </w:pPr>
          </w:p>
        </w:tc>
        <w:tc>
          <w:tcPr>
            <w:tcW w:w="2534" w:type="dxa"/>
            <w:gridSpan w:val="2"/>
          </w:tcPr>
          <w:p w:rsidR="00D2416F" w:rsidRPr="00EB3E29" w:rsidRDefault="00D2416F" w:rsidP="00802411">
            <w:pPr>
              <w:spacing w:before="120"/>
              <w:jc w:val="center"/>
            </w:pPr>
            <w:r w:rsidRPr="00EB3E29">
              <w:t>Военный к</w:t>
            </w:r>
            <w:r w:rsidRPr="00EB3E29">
              <w:t>о</w:t>
            </w:r>
            <w:r w:rsidRPr="00EB3E29">
              <w:t>миссариат Баунто</w:t>
            </w:r>
            <w:r w:rsidRPr="00EB3E29">
              <w:t>в</w:t>
            </w:r>
            <w:r w:rsidRPr="00EB3E29">
              <w:t>ского района Респу</w:t>
            </w:r>
            <w:r w:rsidRPr="00EB3E29">
              <w:t>б</w:t>
            </w:r>
            <w:r w:rsidRPr="00EB3E29">
              <w:t>лики Бурятия,</w:t>
            </w:r>
          </w:p>
          <w:p w:rsidR="00D2416F" w:rsidRPr="00EB3E29" w:rsidRDefault="00D2416F" w:rsidP="00802411">
            <w:pPr>
              <w:spacing w:before="120"/>
              <w:jc w:val="center"/>
            </w:pPr>
            <w:r w:rsidRPr="00EB3E29">
              <w:t>С. Багдарин</w:t>
            </w:r>
          </w:p>
        </w:tc>
        <w:tc>
          <w:tcPr>
            <w:tcW w:w="6228" w:type="dxa"/>
            <w:gridSpan w:val="2"/>
          </w:tcPr>
          <w:p w:rsidR="00D2416F" w:rsidRPr="00EB3E29" w:rsidRDefault="00D2416F" w:rsidP="00AE67C1">
            <w:pPr>
              <w:ind w:firstLine="0"/>
            </w:pPr>
            <w:r w:rsidRPr="00EB3E29">
              <w:t>МБОУ Багдаринская СОШ;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>МБОУ Маловская СОШ;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>МБОУ Витамская СОШ;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>МБОУ Укатинская СОШ;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>МБОУ Северная СОШ;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>ГБОУ Багдаринская СОШ-интернат;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>ГБОУ СПО Баунтовский филиал Байкальского колледжа недропользования</w:t>
            </w:r>
          </w:p>
        </w:tc>
      </w:tr>
    </w:tbl>
    <w:p w:rsidR="00D2416F" w:rsidRPr="00EB3E29" w:rsidRDefault="00D2416F" w:rsidP="00D2416F">
      <w:pPr>
        <w:ind w:left="-851"/>
      </w:pPr>
    </w:p>
    <w:p w:rsidR="00D2416F" w:rsidRPr="00EB3E29" w:rsidRDefault="00D2416F" w:rsidP="00D2416F">
      <w:pPr>
        <w:ind w:left="-851"/>
        <w:jc w:val="center"/>
      </w:pPr>
      <w:r w:rsidRPr="00EB3E29">
        <w:t>5</w:t>
      </w:r>
    </w:p>
    <w:p w:rsidR="00D2416F" w:rsidRPr="00EB3E29" w:rsidRDefault="00D2416F" w:rsidP="00D2416F">
      <w:pPr>
        <w:ind w:left="-851"/>
      </w:pPr>
    </w:p>
    <w:tbl>
      <w:tblPr>
        <w:tblStyle w:val="ac"/>
        <w:tblW w:w="0" w:type="auto"/>
        <w:tblInd w:w="-851" w:type="dxa"/>
        <w:tblLook w:val="04A0"/>
      </w:tblPr>
      <w:tblGrid>
        <w:gridCol w:w="817"/>
        <w:gridCol w:w="2516"/>
        <w:gridCol w:w="6283"/>
      </w:tblGrid>
      <w:tr w:rsidR="00D2416F" w:rsidRPr="00EB3E29" w:rsidTr="00AE67C1">
        <w:trPr>
          <w:trHeight w:val="1695"/>
        </w:trPr>
        <w:tc>
          <w:tcPr>
            <w:tcW w:w="817" w:type="dxa"/>
          </w:tcPr>
          <w:p w:rsidR="00D2416F" w:rsidRPr="00EB3E29" w:rsidRDefault="00D2416F" w:rsidP="00802411">
            <w:pPr>
              <w:jc w:val="center"/>
              <w:rPr>
                <w:b/>
                <w:bCs/>
              </w:rPr>
            </w:pPr>
          </w:p>
          <w:p w:rsidR="00D2416F" w:rsidRPr="00EB3E29" w:rsidRDefault="00D2416F" w:rsidP="00802411">
            <w:pPr>
              <w:jc w:val="center"/>
              <w:rPr>
                <w:b/>
                <w:bCs/>
              </w:rPr>
            </w:pPr>
          </w:p>
          <w:p w:rsidR="00D2416F" w:rsidRPr="00EB3E29" w:rsidRDefault="00D2416F" w:rsidP="00D2416F">
            <w:pPr>
              <w:ind w:firstLine="0"/>
            </w:pPr>
            <w:r w:rsidRPr="00EB3E29">
              <w:t>№п/п</w:t>
            </w:r>
          </w:p>
        </w:tc>
        <w:tc>
          <w:tcPr>
            <w:tcW w:w="2516" w:type="dxa"/>
          </w:tcPr>
          <w:p w:rsidR="00D2416F" w:rsidRPr="00EB3E29" w:rsidRDefault="00D2416F" w:rsidP="00802411">
            <w:pPr>
              <w:jc w:val="center"/>
            </w:pPr>
            <w:r w:rsidRPr="00EB3E29">
              <w:t>Наименование воинской ча</w:t>
            </w:r>
            <w:r w:rsidRPr="00EB3E29">
              <w:t>с</w:t>
            </w:r>
            <w:r w:rsidRPr="00EB3E29">
              <w:t>ти(условное), образ</w:t>
            </w:r>
            <w:r w:rsidRPr="00EB3E29">
              <w:t>о</w:t>
            </w:r>
            <w:r w:rsidRPr="00EB3E29">
              <w:t>вательной организ</w:t>
            </w:r>
            <w:r w:rsidRPr="00EB3E29">
              <w:t>а</w:t>
            </w:r>
            <w:r w:rsidRPr="00EB3E29">
              <w:t>ции, военного коми</w:t>
            </w:r>
            <w:r w:rsidRPr="00EB3E29">
              <w:t>с</w:t>
            </w:r>
            <w:r w:rsidRPr="00EB3E29">
              <w:t>сариата</w:t>
            </w:r>
          </w:p>
        </w:tc>
        <w:tc>
          <w:tcPr>
            <w:tcW w:w="6283" w:type="dxa"/>
          </w:tcPr>
          <w:p w:rsidR="00D2416F" w:rsidRPr="00EB3E29" w:rsidRDefault="00D2416F" w:rsidP="00802411">
            <w:pPr>
              <w:jc w:val="center"/>
            </w:pPr>
            <w:r w:rsidRPr="00EB3E29">
              <w:t>Наименование закрепленных образовательных о</w:t>
            </w:r>
            <w:r w:rsidRPr="00EB3E29">
              <w:t>р</w:t>
            </w:r>
            <w:r w:rsidRPr="00EB3E29">
              <w:t>ганизаций и учебных пунктов муниципальных образов</w:t>
            </w:r>
            <w:r w:rsidRPr="00EB3E29">
              <w:t>а</w:t>
            </w:r>
            <w:r w:rsidRPr="00EB3E29">
              <w:t>ний субъектов Российской Федерации</w:t>
            </w:r>
          </w:p>
        </w:tc>
      </w:tr>
      <w:tr w:rsidR="00D2416F" w:rsidRPr="00EB3E29" w:rsidTr="00AE67C1">
        <w:trPr>
          <w:trHeight w:val="4814"/>
        </w:trPr>
        <w:tc>
          <w:tcPr>
            <w:tcW w:w="817" w:type="dxa"/>
            <w:vMerge w:val="restart"/>
          </w:tcPr>
          <w:p w:rsidR="00D2416F" w:rsidRPr="00EB3E29" w:rsidRDefault="00D2416F" w:rsidP="00802411">
            <w:pPr>
              <w:jc w:val="center"/>
            </w:pPr>
          </w:p>
          <w:p w:rsidR="00D2416F" w:rsidRPr="00EB3E29" w:rsidRDefault="00D2416F" w:rsidP="00802411">
            <w:pPr>
              <w:jc w:val="center"/>
            </w:pPr>
          </w:p>
          <w:p w:rsidR="00D2416F" w:rsidRPr="00EB3E29" w:rsidRDefault="00D2416F" w:rsidP="00802411">
            <w:pPr>
              <w:jc w:val="center"/>
            </w:pPr>
          </w:p>
          <w:p w:rsidR="00D2416F" w:rsidRPr="00EB3E29" w:rsidRDefault="00D2416F" w:rsidP="00802411">
            <w:pPr>
              <w:jc w:val="center"/>
            </w:pPr>
          </w:p>
          <w:p w:rsidR="00D2416F" w:rsidRPr="00EB3E29" w:rsidRDefault="00D2416F" w:rsidP="00802411">
            <w:pPr>
              <w:jc w:val="center"/>
            </w:pPr>
          </w:p>
          <w:p w:rsidR="00D2416F" w:rsidRPr="00EB3E29" w:rsidRDefault="00D2416F" w:rsidP="00802411">
            <w:pPr>
              <w:jc w:val="center"/>
            </w:pPr>
          </w:p>
          <w:p w:rsidR="00D2416F" w:rsidRPr="00EB3E29" w:rsidRDefault="00D2416F" w:rsidP="00802411">
            <w:pPr>
              <w:jc w:val="center"/>
            </w:pPr>
          </w:p>
          <w:p w:rsidR="00D2416F" w:rsidRPr="00EB3E29" w:rsidRDefault="00D2416F" w:rsidP="00802411">
            <w:pPr>
              <w:jc w:val="center"/>
            </w:pPr>
          </w:p>
          <w:p w:rsidR="00D2416F" w:rsidRPr="00EB3E29" w:rsidRDefault="00D2416F" w:rsidP="00802411">
            <w:pPr>
              <w:jc w:val="center"/>
            </w:pPr>
          </w:p>
          <w:p w:rsidR="00D2416F" w:rsidRPr="00EB3E29" w:rsidRDefault="00D2416F" w:rsidP="00802411">
            <w:pPr>
              <w:jc w:val="center"/>
            </w:pPr>
          </w:p>
          <w:p w:rsidR="00D2416F" w:rsidRPr="00EB3E29" w:rsidRDefault="00D2416F" w:rsidP="00D2416F">
            <w:pPr>
              <w:ind w:firstLine="0"/>
            </w:pPr>
            <w:r w:rsidRPr="00EB3E29">
              <w:t>3.</w:t>
            </w:r>
          </w:p>
        </w:tc>
        <w:tc>
          <w:tcPr>
            <w:tcW w:w="2516" w:type="dxa"/>
            <w:vMerge w:val="restart"/>
          </w:tcPr>
          <w:p w:rsidR="00D2416F" w:rsidRPr="00EB3E29" w:rsidRDefault="00D2416F" w:rsidP="00802411">
            <w:pPr>
              <w:jc w:val="center"/>
            </w:pPr>
          </w:p>
          <w:p w:rsidR="00D2416F" w:rsidRPr="00EB3E29" w:rsidRDefault="00D2416F" w:rsidP="00802411">
            <w:pPr>
              <w:jc w:val="center"/>
            </w:pPr>
          </w:p>
          <w:p w:rsidR="00D2416F" w:rsidRPr="00EB3E29" w:rsidRDefault="00D2416F" w:rsidP="00802411">
            <w:pPr>
              <w:jc w:val="center"/>
            </w:pPr>
          </w:p>
          <w:p w:rsidR="00D2416F" w:rsidRPr="00EB3E29" w:rsidRDefault="00D2416F" w:rsidP="00802411">
            <w:pPr>
              <w:jc w:val="center"/>
            </w:pPr>
          </w:p>
          <w:p w:rsidR="00D2416F" w:rsidRPr="00EB3E29" w:rsidRDefault="00D2416F" w:rsidP="00802411">
            <w:pPr>
              <w:jc w:val="center"/>
            </w:pPr>
          </w:p>
          <w:p w:rsidR="00D2416F" w:rsidRPr="00EB3E29" w:rsidRDefault="00D2416F" w:rsidP="00802411">
            <w:pPr>
              <w:jc w:val="center"/>
            </w:pPr>
          </w:p>
          <w:p w:rsidR="00D2416F" w:rsidRPr="00EB3E29" w:rsidRDefault="00D2416F" w:rsidP="00802411">
            <w:pPr>
              <w:jc w:val="center"/>
            </w:pPr>
          </w:p>
          <w:p w:rsidR="00D2416F" w:rsidRPr="00EB3E29" w:rsidRDefault="00D2416F" w:rsidP="00802411">
            <w:pPr>
              <w:jc w:val="center"/>
            </w:pPr>
          </w:p>
          <w:p w:rsidR="00D2416F" w:rsidRPr="00EB3E29" w:rsidRDefault="00D2416F" w:rsidP="00802411">
            <w:pPr>
              <w:jc w:val="center"/>
            </w:pPr>
          </w:p>
          <w:p w:rsidR="00D2416F" w:rsidRPr="00EB3E29" w:rsidRDefault="00D2416F" w:rsidP="00802411">
            <w:pPr>
              <w:jc w:val="center"/>
            </w:pPr>
          </w:p>
          <w:p w:rsidR="00D2416F" w:rsidRPr="00EB3E29" w:rsidRDefault="00D2416F" w:rsidP="00802411">
            <w:pPr>
              <w:jc w:val="center"/>
            </w:pPr>
            <w:r w:rsidRPr="00EB3E29">
              <w:t>69647</w:t>
            </w:r>
          </w:p>
        </w:tc>
        <w:tc>
          <w:tcPr>
            <w:tcW w:w="6283" w:type="dxa"/>
          </w:tcPr>
          <w:p w:rsidR="00D2416F" w:rsidRPr="00EB3E29" w:rsidRDefault="00D2416F" w:rsidP="00AE67C1">
            <w:pPr>
              <w:ind w:firstLine="0"/>
            </w:pPr>
            <w:r w:rsidRPr="00EB3E29">
              <w:t>МБОУ Бичурская СОШ №1;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>МБОУ Бичурская СОШ №2;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>МБОУ Бичурская СОШ №3;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>МБОУ Бичурская СОШ №4;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>МБОУ Бичурская СОШ №5;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>МБОУ Мало-Куналейская СОШ;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>МБОУ Шибертуйская СОШ;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>МБОУ Потанинская СОШ;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>МБОУ Посельская СОШ;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>МБОУ Окино-Ключевская СОШ;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>МБОУ Киретская СОШ;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>МБОУ Еланская СОШ;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>МБОУ Новосретенская СОШ;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>МБОУ Буйская СОШ;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>МБОУ Гочитская СОШ;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>ГАПОУ РБ Республиканский межотраслевой техникум;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 xml:space="preserve">Билютайская ООШ </w:t>
            </w:r>
          </w:p>
        </w:tc>
      </w:tr>
      <w:tr w:rsidR="00D2416F" w:rsidRPr="00EB3E29" w:rsidTr="00AE67C1">
        <w:trPr>
          <w:trHeight w:val="1514"/>
        </w:trPr>
        <w:tc>
          <w:tcPr>
            <w:tcW w:w="817" w:type="dxa"/>
            <w:vMerge/>
          </w:tcPr>
          <w:p w:rsidR="00D2416F" w:rsidRPr="00EB3E29" w:rsidRDefault="00D2416F" w:rsidP="00802411">
            <w:pPr>
              <w:jc w:val="center"/>
            </w:pPr>
          </w:p>
        </w:tc>
        <w:tc>
          <w:tcPr>
            <w:tcW w:w="2516" w:type="dxa"/>
            <w:vMerge/>
          </w:tcPr>
          <w:p w:rsidR="00D2416F" w:rsidRPr="00EB3E29" w:rsidRDefault="00D2416F" w:rsidP="00802411">
            <w:pPr>
              <w:jc w:val="center"/>
            </w:pPr>
          </w:p>
        </w:tc>
        <w:tc>
          <w:tcPr>
            <w:tcW w:w="6283" w:type="dxa"/>
          </w:tcPr>
          <w:p w:rsidR="00D2416F" w:rsidRPr="00EB3E29" w:rsidRDefault="00D2416F" w:rsidP="00AE67C1">
            <w:pPr>
              <w:ind w:firstLine="0"/>
            </w:pPr>
            <w:r w:rsidRPr="00EB3E29">
              <w:t>Все образовательные организации среднего общего и профессионального образования Кяхтинского района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>Филиал Байкальского базового медицинского колледжа;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>ГОУ БРТС и ПТ Хоронхойской филиал;</w:t>
            </w:r>
          </w:p>
          <w:p w:rsidR="00D2416F" w:rsidRPr="00EB3E29" w:rsidRDefault="00D2416F" w:rsidP="00AE67C1">
            <w:pPr>
              <w:ind w:firstLine="0"/>
            </w:pPr>
            <w:r w:rsidRPr="00EB3E29">
              <w:t>ГОУ БРСТ и ПТ г. Кяхта</w:t>
            </w:r>
          </w:p>
        </w:tc>
      </w:tr>
      <w:tr w:rsidR="00D2416F" w:rsidRPr="00EB3E29" w:rsidTr="00AE67C1">
        <w:trPr>
          <w:trHeight w:val="1096"/>
        </w:trPr>
        <w:tc>
          <w:tcPr>
            <w:tcW w:w="817" w:type="dxa"/>
            <w:vMerge w:val="restart"/>
          </w:tcPr>
          <w:p w:rsidR="00D2416F" w:rsidRPr="00EB3E29" w:rsidRDefault="00D2416F" w:rsidP="00D2416F">
            <w:pPr>
              <w:ind w:firstLine="0"/>
            </w:pPr>
            <w:r w:rsidRPr="00EB3E29">
              <w:t>4.</w:t>
            </w:r>
          </w:p>
        </w:tc>
        <w:tc>
          <w:tcPr>
            <w:tcW w:w="2516" w:type="dxa"/>
            <w:vMerge w:val="restart"/>
          </w:tcPr>
          <w:p w:rsidR="00D2416F" w:rsidRPr="00EB3E29" w:rsidRDefault="00D2416F" w:rsidP="00802411">
            <w:pPr>
              <w:jc w:val="center"/>
            </w:pPr>
            <w:r w:rsidRPr="00EB3E29">
              <w:t>72155</w:t>
            </w:r>
          </w:p>
          <w:p w:rsidR="00D2416F" w:rsidRPr="00EB3E29" w:rsidRDefault="00D2416F" w:rsidP="00802411">
            <w:pPr>
              <w:jc w:val="center"/>
            </w:pPr>
            <w:r w:rsidRPr="00EB3E29">
              <w:t>32364</w:t>
            </w:r>
          </w:p>
        </w:tc>
        <w:tc>
          <w:tcPr>
            <w:tcW w:w="6283" w:type="dxa"/>
          </w:tcPr>
          <w:p w:rsidR="00D2416F" w:rsidRPr="00EB3E29" w:rsidRDefault="00D2416F" w:rsidP="00AE67C1">
            <w:pPr>
              <w:ind w:firstLine="0"/>
            </w:pPr>
            <w:r w:rsidRPr="00EB3E29">
              <w:t>Все образовательные организации среднего и професси</w:t>
            </w:r>
            <w:r w:rsidRPr="00EB3E29">
              <w:t>о</w:t>
            </w:r>
            <w:r w:rsidRPr="00EB3E29">
              <w:t>нального образования г. Гусиноозерска и Селенгинского района</w:t>
            </w:r>
          </w:p>
        </w:tc>
      </w:tr>
      <w:tr w:rsidR="00D2416F" w:rsidRPr="00EB3E29" w:rsidTr="00AE67C1">
        <w:trPr>
          <w:trHeight w:val="587"/>
        </w:trPr>
        <w:tc>
          <w:tcPr>
            <w:tcW w:w="817" w:type="dxa"/>
            <w:vMerge/>
          </w:tcPr>
          <w:p w:rsidR="00D2416F" w:rsidRPr="00EB3E29" w:rsidRDefault="00D2416F" w:rsidP="00802411">
            <w:pPr>
              <w:jc w:val="center"/>
            </w:pPr>
          </w:p>
        </w:tc>
        <w:tc>
          <w:tcPr>
            <w:tcW w:w="2516" w:type="dxa"/>
            <w:vMerge/>
          </w:tcPr>
          <w:p w:rsidR="00D2416F" w:rsidRPr="00EB3E29" w:rsidRDefault="00D2416F" w:rsidP="00802411">
            <w:pPr>
              <w:jc w:val="center"/>
            </w:pPr>
          </w:p>
        </w:tc>
        <w:tc>
          <w:tcPr>
            <w:tcW w:w="6283" w:type="dxa"/>
          </w:tcPr>
          <w:p w:rsidR="00D2416F" w:rsidRPr="00EB3E29" w:rsidRDefault="00D2416F" w:rsidP="00AE67C1">
            <w:pPr>
              <w:ind w:firstLine="0"/>
            </w:pPr>
            <w:r w:rsidRPr="00EB3E29">
              <w:t>Все образовательные организации среднего общего и профессионального образования Заиграевского района</w:t>
            </w:r>
          </w:p>
        </w:tc>
      </w:tr>
      <w:tr w:rsidR="00D2416F" w:rsidRPr="00EB3E29" w:rsidTr="00AE67C1">
        <w:trPr>
          <w:trHeight w:val="708"/>
        </w:trPr>
        <w:tc>
          <w:tcPr>
            <w:tcW w:w="817" w:type="dxa"/>
            <w:vMerge/>
          </w:tcPr>
          <w:p w:rsidR="00D2416F" w:rsidRPr="00EB3E29" w:rsidRDefault="00D2416F" w:rsidP="00802411">
            <w:pPr>
              <w:jc w:val="center"/>
            </w:pPr>
          </w:p>
        </w:tc>
        <w:tc>
          <w:tcPr>
            <w:tcW w:w="2516" w:type="dxa"/>
            <w:vMerge/>
          </w:tcPr>
          <w:p w:rsidR="00D2416F" w:rsidRPr="00EB3E29" w:rsidRDefault="00D2416F" w:rsidP="00802411">
            <w:pPr>
              <w:jc w:val="center"/>
            </w:pPr>
          </w:p>
        </w:tc>
        <w:tc>
          <w:tcPr>
            <w:tcW w:w="6283" w:type="dxa"/>
          </w:tcPr>
          <w:p w:rsidR="00D2416F" w:rsidRPr="00EB3E29" w:rsidRDefault="00D2416F" w:rsidP="00AE67C1">
            <w:pPr>
              <w:ind w:firstLine="0"/>
            </w:pPr>
            <w:r w:rsidRPr="00EB3E29">
              <w:t>Все образовательные организации среднего общего и профессионального образования Кабанского района.</w:t>
            </w:r>
          </w:p>
        </w:tc>
      </w:tr>
      <w:tr w:rsidR="00D2416F" w:rsidRPr="00EB3E29" w:rsidTr="00AE67C1">
        <w:trPr>
          <w:trHeight w:val="691"/>
        </w:trPr>
        <w:tc>
          <w:tcPr>
            <w:tcW w:w="817" w:type="dxa"/>
            <w:vMerge/>
          </w:tcPr>
          <w:p w:rsidR="00D2416F" w:rsidRPr="00EB3E29" w:rsidRDefault="00D2416F" w:rsidP="00802411">
            <w:pPr>
              <w:jc w:val="center"/>
            </w:pPr>
          </w:p>
        </w:tc>
        <w:tc>
          <w:tcPr>
            <w:tcW w:w="2516" w:type="dxa"/>
            <w:vMerge/>
          </w:tcPr>
          <w:p w:rsidR="00D2416F" w:rsidRPr="00EB3E29" w:rsidRDefault="00D2416F" w:rsidP="00802411">
            <w:pPr>
              <w:jc w:val="center"/>
            </w:pPr>
          </w:p>
        </w:tc>
        <w:tc>
          <w:tcPr>
            <w:tcW w:w="6283" w:type="dxa"/>
          </w:tcPr>
          <w:p w:rsidR="00D2416F" w:rsidRPr="00EB3E29" w:rsidRDefault="00D2416F" w:rsidP="00AE67C1">
            <w:pPr>
              <w:ind w:firstLine="0"/>
            </w:pPr>
            <w:r w:rsidRPr="00EB3E29">
              <w:t>Все образовательные организации организации среднего общего и профессионального образования Хоринского района</w:t>
            </w:r>
          </w:p>
        </w:tc>
      </w:tr>
    </w:tbl>
    <w:p w:rsidR="00D2416F" w:rsidRPr="00EB3E29" w:rsidRDefault="00D2416F" w:rsidP="00D2416F">
      <w:pPr>
        <w:ind w:left="-851"/>
        <w:jc w:val="center"/>
        <w:rPr>
          <w:b/>
          <w:bCs/>
        </w:rPr>
      </w:pPr>
    </w:p>
    <w:p w:rsidR="00D2416F" w:rsidRPr="00EB3E29" w:rsidRDefault="00D2416F" w:rsidP="00D2416F">
      <w:pPr>
        <w:ind w:left="-851"/>
        <w:jc w:val="center"/>
        <w:rPr>
          <w:b/>
          <w:bCs/>
        </w:rPr>
      </w:pPr>
    </w:p>
    <w:p w:rsidR="00D2416F" w:rsidRPr="00EB3E29" w:rsidRDefault="00D2416F" w:rsidP="00D2416F">
      <w:pPr>
        <w:ind w:left="-851"/>
        <w:jc w:val="center"/>
        <w:rPr>
          <w:b/>
          <w:bCs/>
        </w:rPr>
      </w:pPr>
    </w:p>
    <w:p w:rsidR="00D2416F" w:rsidRPr="00EB3E29" w:rsidRDefault="00D2416F" w:rsidP="00D2416F">
      <w:pPr>
        <w:ind w:left="-851"/>
        <w:jc w:val="center"/>
        <w:rPr>
          <w:b/>
          <w:bCs/>
        </w:rPr>
      </w:pPr>
      <w:r w:rsidRPr="00EB3E29">
        <w:rPr>
          <w:b/>
          <w:bCs/>
        </w:rPr>
        <w:t>6</w:t>
      </w:r>
    </w:p>
    <w:p w:rsidR="00D2416F" w:rsidRPr="00EB3E29" w:rsidRDefault="00D2416F" w:rsidP="00D2416F">
      <w:pPr>
        <w:ind w:left="-851"/>
        <w:jc w:val="center"/>
        <w:rPr>
          <w:b/>
          <w:bCs/>
        </w:rPr>
      </w:pPr>
    </w:p>
    <w:tbl>
      <w:tblPr>
        <w:tblStyle w:val="ac"/>
        <w:tblW w:w="9606" w:type="dxa"/>
        <w:tblInd w:w="-851" w:type="dxa"/>
        <w:tblLook w:val="04A0"/>
      </w:tblPr>
      <w:tblGrid>
        <w:gridCol w:w="817"/>
        <w:gridCol w:w="2552"/>
        <w:gridCol w:w="6237"/>
      </w:tblGrid>
      <w:tr w:rsidR="00D2416F" w:rsidRPr="00EB3E29" w:rsidTr="00AE67C1">
        <w:trPr>
          <w:trHeight w:val="1554"/>
        </w:trPr>
        <w:tc>
          <w:tcPr>
            <w:tcW w:w="817" w:type="dxa"/>
          </w:tcPr>
          <w:p w:rsidR="00D2416F" w:rsidRPr="00EB3E29" w:rsidRDefault="00D2416F" w:rsidP="00D2416F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№</w:t>
            </w:r>
          </w:p>
          <w:p w:rsidR="00D2416F" w:rsidRPr="00EB3E29" w:rsidRDefault="00D2416F" w:rsidP="00D2416F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п/п</w:t>
            </w:r>
          </w:p>
        </w:tc>
        <w:tc>
          <w:tcPr>
            <w:tcW w:w="2552" w:type="dxa"/>
          </w:tcPr>
          <w:p w:rsidR="00D2416F" w:rsidRPr="00EB3E29" w:rsidRDefault="00D2416F" w:rsidP="00802411">
            <w:pPr>
              <w:jc w:val="center"/>
              <w:rPr>
                <w:bCs/>
              </w:rPr>
            </w:pPr>
            <w:r w:rsidRPr="00EB3E29">
              <w:rPr>
                <w:bCs/>
              </w:rPr>
              <w:t>Наименование воинской части (у</w:t>
            </w:r>
            <w:r w:rsidRPr="00EB3E29">
              <w:rPr>
                <w:bCs/>
              </w:rPr>
              <w:t>с</w:t>
            </w:r>
            <w:r w:rsidRPr="00EB3E29">
              <w:rPr>
                <w:bCs/>
              </w:rPr>
              <w:t>ловное), организации военного комиссари</w:t>
            </w:r>
            <w:r w:rsidRPr="00EB3E29">
              <w:rPr>
                <w:bCs/>
              </w:rPr>
              <w:t>а</w:t>
            </w:r>
            <w:r w:rsidRPr="00EB3E29">
              <w:rPr>
                <w:bCs/>
              </w:rPr>
              <w:t>та</w:t>
            </w:r>
          </w:p>
        </w:tc>
        <w:tc>
          <w:tcPr>
            <w:tcW w:w="6237" w:type="dxa"/>
          </w:tcPr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Наименование закрепленных образовательных организ</w:t>
            </w:r>
            <w:r w:rsidRPr="00EB3E29">
              <w:rPr>
                <w:bCs/>
              </w:rPr>
              <w:t>а</w:t>
            </w:r>
            <w:r w:rsidRPr="00EB3E29">
              <w:rPr>
                <w:bCs/>
              </w:rPr>
              <w:t xml:space="preserve">ций и учебных пунктов муниципальных образований субъектов Российской Федерации </w:t>
            </w:r>
          </w:p>
        </w:tc>
      </w:tr>
      <w:tr w:rsidR="00D2416F" w:rsidRPr="00EB3E29" w:rsidTr="00AE67C1">
        <w:trPr>
          <w:trHeight w:val="795"/>
        </w:trPr>
        <w:tc>
          <w:tcPr>
            <w:tcW w:w="817" w:type="dxa"/>
            <w:vMerge w:val="restart"/>
          </w:tcPr>
          <w:p w:rsidR="00D2416F" w:rsidRPr="00EB3E29" w:rsidRDefault="00D2416F" w:rsidP="0080241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 w:val="restart"/>
          </w:tcPr>
          <w:p w:rsidR="00D2416F" w:rsidRPr="00EB3E29" w:rsidRDefault="00D2416F" w:rsidP="00802411">
            <w:pPr>
              <w:jc w:val="center"/>
              <w:rPr>
                <w:b/>
                <w:bCs/>
              </w:rPr>
            </w:pPr>
          </w:p>
        </w:tc>
        <w:tc>
          <w:tcPr>
            <w:tcW w:w="6237" w:type="dxa"/>
          </w:tcPr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 xml:space="preserve">Все образовательные организации среднего общего и профессионального образования Иволгинского района </w:t>
            </w:r>
          </w:p>
        </w:tc>
      </w:tr>
      <w:tr w:rsidR="00D2416F" w:rsidRPr="00EB3E29" w:rsidTr="00AE67C1">
        <w:trPr>
          <w:trHeight w:val="1905"/>
        </w:trPr>
        <w:tc>
          <w:tcPr>
            <w:tcW w:w="817" w:type="dxa"/>
            <w:vMerge/>
          </w:tcPr>
          <w:p w:rsidR="00D2416F" w:rsidRPr="00EB3E29" w:rsidRDefault="00D2416F" w:rsidP="0080241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:rsidR="00D2416F" w:rsidRPr="00EB3E29" w:rsidRDefault="00D2416F" w:rsidP="00802411">
            <w:pPr>
              <w:jc w:val="center"/>
              <w:rPr>
                <w:b/>
                <w:bCs/>
              </w:rPr>
            </w:pPr>
          </w:p>
        </w:tc>
        <w:tc>
          <w:tcPr>
            <w:tcW w:w="6237" w:type="dxa"/>
          </w:tcPr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ГБПОУ Бурятский Лесопромышленный колледж, НОУ СПО «Улан-Удэнский торгово-экономический техн</w:t>
            </w:r>
            <w:r w:rsidRPr="00EB3E29">
              <w:rPr>
                <w:bCs/>
              </w:rPr>
              <w:t>и</w:t>
            </w:r>
            <w:r w:rsidRPr="00EB3E29">
              <w:rPr>
                <w:bCs/>
              </w:rPr>
              <w:t>кум»;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ПЧУ СПО «Бурятский финансово-кредитный колледж», Железнодорожного и Советского районов;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МОУ СОШ №4;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Колледж искусств им. П.И. Чайковского;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Бурятский республиканский хореографический колледж</w:t>
            </w:r>
          </w:p>
        </w:tc>
      </w:tr>
      <w:tr w:rsidR="00D2416F" w:rsidRPr="00EB3E29" w:rsidTr="00AE67C1">
        <w:trPr>
          <w:trHeight w:val="240"/>
        </w:trPr>
        <w:tc>
          <w:tcPr>
            <w:tcW w:w="817" w:type="dxa"/>
            <w:vMerge/>
          </w:tcPr>
          <w:p w:rsidR="00D2416F" w:rsidRPr="00EB3E29" w:rsidRDefault="00D2416F" w:rsidP="0080241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:rsidR="00D2416F" w:rsidRPr="00EB3E29" w:rsidRDefault="00D2416F" w:rsidP="00802411">
            <w:pPr>
              <w:jc w:val="center"/>
              <w:rPr>
                <w:b/>
                <w:bCs/>
              </w:rPr>
            </w:pPr>
          </w:p>
        </w:tc>
        <w:tc>
          <w:tcPr>
            <w:tcW w:w="6237" w:type="dxa"/>
          </w:tcPr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МОУ СОШ № 5, 19, 25, 32, 52, 55, 56</w:t>
            </w:r>
          </w:p>
        </w:tc>
      </w:tr>
      <w:tr w:rsidR="00D2416F" w:rsidRPr="00EB3E29" w:rsidTr="00AE67C1">
        <w:trPr>
          <w:trHeight w:val="781"/>
        </w:trPr>
        <w:tc>
          <w:tcPr>
            <w:tcW w:w="817" w:type="dxa"/>
          </w:tcPr>
          <w:p w:rsidR="00D2416F" w:rsidRPr="00EB3E29" w:rsidRDefault="00D2416F" w:rsidP="00D2416F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5.</w:t>
            </w:r>
          </w:p>
        </w:tc>
        <w:tc>
          <w:tcPr>
            <w:tcW w:w="2552" w:type="dxa"/>
          </w:tcPr>
          <w:p w:rsidR="00D2416F" w:rsidRPr="00EB3E29" w:rsidRDefault="00D2416F" w:rsidP="00802411">
            <w:pPr>
              <w:jc w:val="center"/>
              <w:rPr>
                <w:bCs/>
              </w:rPr>
            </w:pPr>
            <w:r w:rsidRPr="00EB3E29">
              <w:rPr>
                <w:bCs/>
              </w:rPr>
              <w:t>Военный к</w:t>
            </w:r>
            <w:r w:rsidRPr="00EB3E29">
              <w:rPr>
                <w:bCs/>
              </w:rPr>
              <w:t>о</w:t>
            </w:r>
            <w:r w:rsidRPr="00EB3E29">
              <w:rPr>
                <w:bCs/>
              </w:rPr>
              <w:t>миссариат Джиди</w:t>
            </w:r>
            <w:r w:rsidRPr="00EB3E29">
              <w:rPr>
                <w:bCs/>
              </w:rPr>
              <w:t>н</w:t>
            </w:r>
            <w:r w:rsidRPr="00EB3E29">
              <w:rPr>
                <w:bCs/>
              </w:rPr>
              <w:t>ского района</w:t>
            </w:r>
          </w:p>
        </w:tc>
        <w:tc>
          <w:tcPr>
            <w:tcW w:w="6237" w:type="dxa"/>
          </w:tcPr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Все образовательные организации среднего общего и профессионального образования Джидинского района</w:t>
            </w:r>
          </w:p>
        </w:tc>
      </w:tr>
      <w:tr w:rsidR="00D2416F" w:rsidRPr="00EB3E29" w:rsidTr="00AE67C1">
        <w:trPr>
          <w:trHeight w:val="706"/>
        </w:trPr>
        <w:tc>
          <w:tcPr>
            <w:tcW w:w="817" w:type="dxa"/>
          </w:tcPr>
          <w:p w:rsidR="00D2416F" w:rsidRPr="00EB3E29" w:rsidRDefault="00D2416F" w:rsidP="00D2416F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6.</w:t>
            </w:r>
          </w:p>
        </w:tc>
        <w:tc>
          <w:tcPr>
            <w:tcW w:w="2552" w:type="dxa"/>
          </w:tcPr>
          <w:p w:rsidR="00D2416F" w:rsidRPr="00EB3E29" w:rsidRDefault="00D2416F" w:rsidP="00802411">
            <w:pPr>
              <w:jc w:val="center"/>
              <w:rPr>
                <w:bCs/>
              </w:rPr>
            </w:pPr>
            <w:r w:rsidRPr="00EB3E29">
              <w:rPr>
                <w:bCs/>
              </w:rPr>
              <w:t>Военный к</w:t>
            </w:r>
            <w:r w:rsidRPr="00EB3E29">
              <w:rPr>
                <w:bCs/>
              </w:rPr>
              <w:t>о</w:t>
            </w:r>
            <w:r w:rsidRPr="00EB3E29">
              <w:rPr>
                <w:bCs/>
              </w:rPr>
              <w:t>миссариат Еравни</w:t>
            </w:r>
            <w:r w:rsidRPr="00EB3E29">
              <w:rPr>
                <w:bCs/>
              </w:rPr>
              <w:t>н</w:t>
            </w:r>
            <w:r w:rsidRPr="00EB3E29">
              <w:rPr>
                <w:bCs/>
              </w:rPr>
              <w:t>ского района</w:t>
            </w:r>
          </w:p>
        </w:tc>
        <w:tc>
          <w:tcPr>
            <w:tcW w:w="6237" w:type="dxa"/>
          </w:tcPr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Все образовательные организации среднего общего и профессионального образования Еравнинского района</w:t>
            </w:r>
          </w:p>
        </w:tc>
      </w:tr>
      <w:tr w:rsidR="00D2416F" w:rsidRPr="00EB3E29" w:rsidTr="00AE67C1">
        <w:trPr>
          <w:trHeight w:val="986"/>
        </w:trPr>
        <w:tc>
          <w:tcPr>
            <w:tcW w:w="817" w:type="dxa"/>
          </w:tcPr>
          <w:p w:rsidR="00D2416F" w:rsidRPr="00EB3E29" w:rsidRDefault="00D2416F" w:rsidP="00D2416F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7.</w:t>
            </w:r>
          </w:p>
        </w:tc>
        <w:tc>
          <w:tcPr>
            <w:tcW w:w="2552" w:type="dxa"/>
          </w:tcPr>
          <w:p w:rsidR="00D2416F" w:rsidRPr="00EB3E29" w:rsidRDefault="00D2416F" w:rsidP="00802411">
            <w:pPr>
              <w:jc w:val="center"/>
              <w:rPr>
                <w:bCs/>
              </w:rPr>
            </w:pPr>
            <w:r w:rsidRPr="00EB3E29">
              <w:rPr>
                <w:bCs/>
              </w:rPr>
              <w:t>Военный к</w:t>
            </w:r>
            <w:r w:rsidRPr="00EB3E29">
              <w:rPr>
                <w:bCs/>
              </w:rPr>
              <w:t>о</w:t>
            </w:r>
            <w:r w:rsidRPr="00EB3E29">
              <w:rPr>
                <w:bCs/>
              </w:rPr>
              <w:t>миссариат Закаме</w:t>
            </w:r>
            <w:r w:rsidRPr="00EB3E29">
              <w:rPr>
                <w:bCs/>
              </w:rPr>
              <w:t>н</w:t>
            </w:r>
            <w:r w:rsidRPr="00EB3E29">
              <w:rPr>
                <w:bCs/>
              </w:rPr>
              <w:t>ского района</w:t>
            </w:r>
          </w:p>
        </w:tc>
        <w:tc>
          <w:tcPr>
            <w:tcW w:w="6237" w:type="dxa"/>
          </w:tcPr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Все образовательные организации среднего общего и профессионального образования;</w:t>
            </w:r>
          </w:p>
          <w:p w:rsidR="00D2416F" w:rsidRPr="00EB3E29" w:rsidRDefault="00D2416F" w:rsidP="00802411">
            <w:pPr>
              <w:rPr>
                <w:bCs/>
              </w:rPr>
            </w:pPr>
            <w:r w:rsidRPr="00EB3E29">
              <w:rPr>
                <w:bCs/>
              </w:rPr>
              <w:t>ПУ №14 Закаменского района;</w:t>
            </w:r>
          </w:p>
        </w:tc>
      </w:tr>
      <w:tr w:rsidR="00D2416F" w:rsidRPr="00EB3E29" w:rsidTr="00AE67C1">
        <w:trPr>
          <w:trHeight w:val="689"/>
        </w:trPr>
        <w:tc>
          <w:tcPr>
            <w:tcW w:w="817" w:type="dxa"/>
          </w:tcPr>
          <w:p w:rsidR="00D2416F" w:rsidRPr="00EB3E29" w:rsidRDefault="00D2416F" w:rsidP="00D2416F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8.</w:t>
            </w:r>
          </w:p>
        </w:tc>
        <w:tc>
          <w:tcPr>
            <w:tcW w:w="2552" w:type="dxa"/>
          </w:tcPr>
          <w:p w:rsidR="00D2416F" w:rsidRPr="00EB3E29" w:rsidRDefault="00D2416F" w:rsidP="00802411">
            <w:pPr>
              <w:jc w:val="center"/>
              <w:rPr>
                <w:bCs/>
              </w:rPr>
            </w:pPr>
            <w:r w:rsidRPr="00EB3E29">
              <w:rPr>
                <w:bCs/>
              </w:rPr>
              <w:t>75313-В (4)</w:t>
            </w:r>
          </w:p>
        </w:tc>
        <w:tc>
          <w:tcPr>
            <w:tcW w:w="6237" w:type="dxa"/>
          </w:tcPr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Все образовательные организации среднего общего и профессионального образования Тарбагатайского района</w:t>
            </w:r>
          </w:p>
        </w:tc>
      </w:tr>
      <w:tr w:rsidR="00D2416F" w:rsidRPr="00EB3E29" w:rsidTr="00AE67C1">
        <w:trPr>
          <w:trHeight w:val="1266"/>
        </w:trPr>
        <w:tc>
          <w:tcPr>
            <w:tcW w:w="817" w:type="dxa"/>
          </w:tcPr>
          <w:p w:rsidR="00D2416F" w:rsidRPr="00EB3E29" w:rsidRDefault="00D2416F" w:rsidP="00D2416F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9.</w:t>
            </w:r>
          </w:p>
        </w:tc>
        <w:tc>
          <w:tcPr>
            <w:tcW w:w="2552" w:type="dxa"/>
          </w:tcPr>
          <w:p w:rsidR="00D2416F" w:rsidRPr="00EB3E29" w:rsidRDefault="00D2416F" w:rsidP="00802411">
            <w:pPr>
              <w:jc w:val="center"/>
              <w:rPr>
                <w:bCs/>
              </w:rPr>
            </w:pPr>
            <w:r w:rsidRPr="00EB3E29">
              <w:rPr>
                <w:bCs/>
              </w:rPr>
              <w:t>Военный к</w:t>
            </w:r>
            <w:r w:rsidRPr="00EB3E29">
              <w:rPr>
                <w:bCs/>
              </w:rPr>
              <w:t>о</w:t>
            </w:r>
            <w:r w:rsidRPr="00EB3E29">
              <w:rPr>
                <w:bCs/>
              </w:rPr>
              <w:t>миссариат Хоринск</w:t>
            </w:r>
            <w:r w:rsidRPr="00EB3E29">
              <w:rPr>
                <w:bCs/>
              </w:rPr>
              <w:t>о</w:t>
            </w:r>
            <w:r w:rsidRPr="00EB3E29">
              <w:rPr>
                <w:bCs/>
              </w:rPr>
              <w:t>го и Кижингинского района</w:t>
            </w:r>
          </w:p>
        </w:tc>
        <w:tc>
          <w:tcPr>
            <w:tcW w:w="6237" w:type="dxa"/>
          </w:tcPr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Все образовательные организации среднего общего и профессионального образования Кижингинского района</w:t>
            </w:r>
          </w:p>
        </w:tc>
      </w:tr>
      <w:tr w:rsidR="00D2416F" w:rsidRPr="00EB3E29" w:rsidTr="00AE67C1">
        <w:trPr>
          <w:trHeight w:val="703"/>
        </w:trPr>
        <w:tc>
          <w:tcPr>
            <w:tcW w:w="817" w:type="dxa"/>
          </w:tcPr>
          <w:p w:rsidR="00D2416F" w:rsidRPr="00EB3E29" w:rsidRDefault="00D2416F" w:rsidP="00D2416F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10.</w:t>
            </w:r>
          </w:p>
        </w:tc>
        <w:tc>
          <w:tcPr>
            <w:tcW w:w="2552" w:type="dxa"/>
          </w:tcPr>
          <w:p w:rsidR="00D2416F" w:rsidRPr="00EB3E29" w:rsidRDefault="00D2416F" w:rsidP="00802411">
            <w:pPr>
              <w:jc w:val="center"/>
              <w:rPr>
                <w:bCs/>
              </w:rPr>
            </w:pPr>
            <w:r w:rsidRPr="00EB3E29">
              <w:rPr>
                <w:bCs/>
              </w:rPr>
              <w:t>Военный к</w:t>
            </w:r>
            <w:r w:rsidRPr="00EB3E29">
              <w:rPr>
                <w:bCs/>
              </w:rPr>
              <w:t>о</w:t>
            </w:r>
            <w:r w:rsidRPr="00EB3E29">
              <w:rPr>
                <w:bCs/>
              </w:rPr>
              <w:t>миссариат Курумка</w:t>
            </w:r>
            <w:r w:rsidRPr="00EB3E29">
              <w:rPr>
                <w:bCs/>
              </w:rPr>
              <w:t>н</w:t>
            </w:r>
            <w:r w:rsidRPr="00EB3E29">
              <w:rPr>
                <w:bCs/>
              </w:rPr>
              <w:t>ского района</w:t>
            </w:r>
          </w:p>
        </w:tc>
        <w:tc>
          <w:tcPr>
            <w:tcW w:w="6237" w:type="dxa"/>
          </w:tcPr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Все образовательные организации среднего общего и профессионального образования Курумканского района</w:t>
            </w:r>
          </w:p>
        </w:tc>
      </w:tr>
      <w:tr w:rsidR="00D2416F" w:rsidRPr="00EB3E29" w:rsidTr="00AE67C1">
        <w:tblPrEx>
          <w:tblLook w:val="0000"/>
        </w:tblPrEx>
        <w:trPr>
          <w:trHeight w:val="1549"/>
        </w:trPr>
        <w:tc>
          <w:tcPr>
            <w:tcW w:w="817" w:type="dxa"/>
          </w:tcPr>
          <w:p w:rsidR="00D2416F" w:rsidRPr="00EB3E29" w:rsidRDefault="00D2416F" w:rsidP="00D2416F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11.</w:t>
            </w:r>
          </w:p>
        </w:tc>
        <w:tc>
          <w:tcPr>
            <w:tcW w:w="2552" w:type="dxa"/>
          </w:tcPr>
          <w:p w:rsidR="00D2416F" w:rsidRPr="00EB3E29" w:rsidRDefault="00D2416F" w:rsidP="00802411">
            <w:pPr>
              <w:jc w:val="center"/>
              <w:rPr>
                <w:bCs/>
              </w:rPr>
            </w:pPr>
            <w:r w:rsidRPr="00EB3E29">
              <w:rPr>
                <w:bCs/>
              </w:rPr>
              <w:t>Военный к</w:t>
            </w:r>
            <w:r w:rsidRPr="00EB3E29">
              <w:rPr>
                <w:bCs/>
              </w:rPr>
              <w:t>о</w:t>
            </w:r>
            <w:r w:rsidRPr="00EB3E29">
              <w:rPr>
                <w:bCs/>
              </w:rPr>
              <w:t>миссариат г. Север</w:t>
            </w:r>
            <w:r w:rsidRPr="00EB3E29">
              <w:rPr>
                <w:bCs/>
              </w:rPr>
              <w:t>о</w:t>
            </w:r>
            <w:r w:rsidRPr="00EB3E29">
              <w:rPr>
                <w:bCs/>
              </w:rPr>
              <w:t>байкальск, Муйского и Северобайкальского районов</w:t>
            </w:r>
          </w:p>
        </w:tc>
        <w:tc>
          <w:tcPr>
            <w:tcW w:w="6237" w:type="dxa"/>
          </w:tcPr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Все образовательные организации среднего общего и профессионального образования г. Северобайкальск, С</w:t>
            </w:r>
            <w:r w:rsidRPr="00EB3E29">
              <w:rPr>
                <w:bCs/>
              </w:rPr>
              <w:t>е</w:t>
            </w:r>
            <w:r w:rsidRPr="00EB3E29">
              <w:rPr>
                <w:bCs/>
              </w:rPr>
              <w:t>веробайкальского и Муйского районов;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Бурятский республиканский многопрофильный техникум инновационных технологий</w:t>
            </w:r>
          </w:p>
        </w:tc>
      </w:tr>
      <w:tr w:rsidR="00D2416F" w:rsidRPr="00EB3E29" w:rsidTr="00AE67C1">
        <w:tblPrEx>
          <w:tblLook w:val="0000"/>
        </w:tblPrEx>
        <w:trPr>
          <w:trHeight w:val="976"/>
        </w:trPr>
        <w:tc>
          <w:tcPr>
            <w:tcW w:w="817" w:type="dxa"/>
          </w:tcPr>
          <w:p w:rsidR="00D2416F" w:rsidRPr="00EB3E29" w:rsidRDefault="00D2416F" w:rsidP="00D2416F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12.</w:t>
            </w:r>
          </w:p>
        </w:tc>
        <w:tc>
          <w:tcPr>
            <w:tcW w:w="2552" w:type="dxa"/>
          </w:tcPr>
          <w:p w:rsidR="00D2416F" w:rsidRPr="00EB3E29" w:rsidRDefault="00D2416F" w:rsidP="00802411">
            <w:pPr>
              <w:jc w:val="center"/>
              <w:rPr>
                <w:bCs/>
              </w:rPr>
            </w:pPr>
            <w:r w:rsidRPr="00EB3E29">
              <w:rPr>
                <w:bCs/>
              </w:rPr>
              <w:t>Военный к</w:t>
            </w:r>
            <w:r w:rsidRPr="00EB3E29">
              <w:rPr>
                <w:bCs/>
              </w:rPr>
              <w:t>о</w:t>
            </w:r>
            <w:r w:rsidRPr="00EB3E29">
              <w:rPr>
                <w:bCs/>
              </w:rPr>
              <w:t>миссариат Мухорш</w:t>
            </w:r>
            <w:r w:rsidRPr="00EB3E29">
              <w:rPr>
                <w:bCs/>
              </w:rPr>
              <w:t>и</w:t>
            </w:r>
            <w:r w:rsidRPr="00EB3E29">
              <w:rPr>
                <w:bCs/>
              </w:rPr>
              <w:t>бирского района</w:t>
            </w:r>
          </w:p>
        </w:tc>
        <w:tc>
          <w:tcPr>
            <w:tcW w:w="6237" w:type="dxa"/>
          </w:tcPr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Все образовательные организации среднего общего и профессионального образования Мухоршибирского ра</w:t>
            </w:r>
            <w:r w:rsidRPr="00EB3E29">
              <w:rPr>
                <w:bCs/>
              </w:rPr>
              <w:t>й</w:t>
            </w:r>
            <w:r w:rsidRPr="00EB3E29">
              <w:rPr>
                <w:bCs/>
              </w:rPr>
              <w:t>она</w:t>
            </w:r>
          </w:p>
        </w:tc>
      </w:tr>
      <w:tr w:rsidR="00D2416F" w:rsidRPr="00EB3E29" w:rsidTr="00AE67C1">
        <w:tblPrEx>
          <w:tblLook w:val="0000"/>
        </w:tblPrEx>
        <w:trPr>
          <w:trHeight w:val="2833"/>
        </w:trPr>
        <w:tc>
          <w:tcPr>
            <w:tcW w:w="817" w:type="dxa"/>
          </w:tcPr>
          <w:p w:rsidR="00D2416F" w:rsidRPr="00EB3E29" w:rsidRDefault="00D2416F" w:rsidP="00D2416F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13.</w:t>
            </w:r>
          </w:p>
        </w:tc>
        <w:tc>
          <w:tcPr>
            <w:tcW w:w="2552" w:type="dxa"/>
          </w:tcPr>
          <w:p w:rsidR="00D2416F" w:rsidRPr="00EB3E29" w:rsidRDefault="00D2416F" w:rsidP="00802411">
            <w:pPr>
              <w:jc w:val="center"/>
              <w:rPr>
                <w:bCs/>
              </w:rPr>
            </w:pPr>
            <w:r w:rsidRPr="00EB3E29">
              <w:rPr>
                <w:bCs/>
              </w:rPr>
              <w:t>01229</w:t>
            </w:r>
          </w:p>
        </w:tc>
        <w:tc>
          <w:tcPr>
            <w:tcW w:w="6237" w:type="dxa"/>
          </w:tcPr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МАОУ № 15, 17, 20, 31, 47;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ГБЮД профессионального образования «Бурятский а</w:t>
            </w:r>
            <w:r w:rsidRPr="00EB3E29">
              <w:rPr>
                <w:bCs/>
              </w:rPr>
              <w:t>г</w:t>
            </w:r>
            <w:r w:rsidRPr="00EB3E29">
              <w:rPr>
                <w:bCs/>
              </w:rPr>
              <w:t>рарный колледж им. Ербанова»;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МОУ СОШ №63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ГБПОУ Технологический колледж ВСГУТУ;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ГБПОУ Бурятский многопрофильный колледж;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СКОШ 1-2 вида;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СКОШ 2-8 типа;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СКОШ 5 вида;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ГАОУ Бурятский республиканский техникум автом</w:t>
            </w:r>
            <w:r w:rsidRPr="00EB3E29">
              <w:rPr>
                <w:bCs/>
              </w:rPr>
              <w:t>о</w:t>
            </w:r>
            <w:r w:rsidRPr="00EB3E29">
              <w:rPr>
                <w:bCs/>
              </w:rPr>
              <w:t>бильного транспорта</w:t>
            </w:r>
          </w:p>
        </w:tc>
      </w:tr>
      <w:tr w:rsidR="00D2416F" w:rsidRPr="00EB3E29" w:rsidTr="00AE67C1">
        <w:tblPrEx>
          <w:tblLook w:val="0000"/>
        </w:tblPrEx>
        <w:trPr>
          <w:trHeight w:val="1848"/>
        </w:trPr>
        <w:tc>
          <w:tcPr>
            <w:tcW w:w="817" w:type="dxa"/>
          </w:tcPr>
          <w:p w:rsidR="00D2416F" w:rsidRPr="00EB3E29" w:rsidRDefault="00D2416F" w:rsidP="00D2416F">
            <w:pPr>
              <w:ind w:firstLine="0"/>
              <w:rPr>
                <w:bCs/>
              </w:rPr>
            </w:pPr>
            <w:r w:rsidRPr="00EB3E29">
              <w:rPr>
                <w:bCs/>
              </w:rPr>
              <w:lastRenderedPageBreak/>
              <w:t>14.</w:t>
            </w:r>
          </w:p>
        </w:tc>
        <w:tc>
          <w:tcPr>
            <w:tcW w:w="2552" w:type="dxa"/>
          </w:tcPr>
          <w:p w:rsidR="00D2416F" w:rsidRPr="00EB3E29" w:rsidRDefault="00D2416F" w:rsidP="00802411">
            <w:pPr>
              <w:jc w:val="center"/>
              <w:rPr>
                <w:bCs/>
              </w:rPr>
            </w:pPr>
            <w:r w:rsidRPr="00EB3E29">
              <w:rPr>
                <w:bCs/>
              </w:rPr>
              <w:t>Военный к</w:t>
            </w:r>
            <w:r w:rsidRPr="00EB3E29">
              <w:rPr>
                <w:bCs/>
              </w:rPr>
              <w:t>о</w:t>
            </w:r>
            <w:r w:rsidRPr="00EB3E29">
              <w:rPr>
                <w:bCs/>
              </w:rPr>
              <w:t>миссариат Тункинск</w:t>
            </w:r>
            <w:r w:rsidRPr="00EB3E29">
              <w:rPr>
                <w:bCs/>
              </w:rPr>
              <w:t>о</w:t>
            </w:r>
            <w:r w:rsidRPr="00EB3E29">
              <w:rPr>
                <w:bCs/>
              </w:rPr>
              <w:t>го и Окинского ра</w:t>
            </w:r>
            <w:r w:rsidRPr="00EB3E29">
              <w:rPr>
                <w:bCs/>
              </w:rPr>
              <w:t>й</w:t>
            </w:r>
            <w:r w:rsidRPr="00EB3E29">
              <w:rPr>
                <w:bCs/>
              </w:rPr>
              <w:t>онов Республики Б</w:t>
            </w:r>
            <w:r w:rsidRPr="00EB3E29">
              <w:rPr>
                <w:bCs/>
              </w:rPr>
              <w:t>у</w:t>
            </w:r>
            <w:r w:rsidRPr="00EB3E29">
              <w:rPr>
                <w:bCs/>
              </w:rPr>
              <w:t>рятия, с. Кырен</w:t>
            </w:r>
          </w:p>
        </w:tc>
        <w:tc>
          <w:tcPr>
            <w:tcW w:w="6237" w:type="dxa"/>
          </w:tcPr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Все образовательные организации среднего общего и профессионального образования Тункинского и Окинск</w:t>
            </w:r>
            <w:r w:rsidRPr="00EB3E29">
              <w:rPr>
                <w:bCs/>
              </w:rPr>
              <w:t>о</w:t>
            </w:r>
            <w:r w:rsidRPr="00EB3E29">
              <w:rPr>
                <w:bCs/>
              </w:rPr>
              <w:t>го районов;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ГЮПОУ Байкальский колледж недропользования;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ГБПОУ Бурятский республиканский информационно-экономический техникум</w:t>
            </w:r>
          </w:p>
        </w:tc>
      </w:tr>
      <w:tr w:rsidR="00D2416F" w:rsidRPr="00EB3E29" w:rsidTr="00AE67C1">
        <w:tblPrEx>
          <w:tblLook w:val="0000"/>
        </w:tblPrEx>
        <w:trPr>
          <w:trHeight w:val="2813"/>
        </w:trPr>
        <w:tc>
          <w:tcPr>
            <w:tcW w:w="817" w:type="dxa"/>
          </w:tcPr>
          <w:p w:rsidR="00D2416F" w:rsidRPr="00EB3E29" w:rsidRDefault="00D2416F" w:rsidP="00D2416F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15.</w:t>
            </w:r>
          </w:p>
        </w:tc>
        <w:tc>
          <w:tcPr>
            <w:tcW w:w="2552" w:type="dxa"/>
          </w:tcPr>
          <w:p w:rsidR="00D2416F" w:rsidRPr="00EB3E29" w:rsidRDefault="00D2416F" w:rsidP="00802411">
            <w:pPr>
              <w:jc w:val="center"/>
              <w:rPr>
                <w:bCs/>
              </w:rPr>
            </w:pPr>
            <w:r w:rsidRPr="00EB3E29">
              <w:rPr>
                <w:bCs/>
              </w:rPr>
              <w:t>46108</w:t>
            </w:r>
          </w:p>
        </w:tc>
        <w:tc>
          <w:tcPr>
            <w:tcW w:w="6237" w:type="dxa"/>
          </w:tcPr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МБОУ СОШ № 1, 2, 8, 9, 33, 43, 48, 54,58, 61;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МОУ Российская гимназия №59;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Улан-Удэнский институт железнодорожного транспорта4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Республиканский Бурятский национальный лицей инте</w:t>
            </w:r>
            <w:r w:rsidRPr="00EB3E29">
              <w:rPr>
                <w:bCs/>
              </w:rPr>
              <w:t>р</w:t>
            </w:r>
            <w:r w:rsidRPr="00EB3E29">
              <w:rPr>
                <w:bCs/>
              </w:rPr>
              <w:t>нат №1;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 xml:space="preserve">МОУ СОШ №2, 6, 8, 9, 12, 26, 32, 38, 41, 43, 44, 48, 51, 54, 57, 58, 59, 61, 64, 65 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МАОУ Гимназия №33;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Бурятский республиканский индустриальный техникум;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Республиканский кадетский корпус</w:t>
            </w:r>
          </w:p>
        </w:tc>
      </w:tr>
      <w:tr w:rsidR="00D2416F" w:rsidRPr="00EB3E29" w:rsidTr="00AE67C1">
        <w:tblPrEx>
          <w:tblLook w:val="0000"/>
        </w:tblPrEx>
        <w:trPr>
          <w:trHeight w:val="3122"/>
        </w:trPr>
        <w:tc>
          <w:tcPr>
            <w:tcW w:w="817" w:type="dxa"/>
          </w:tcPr>
          <w:p w:rsidR="00D2416F" w:rsidRPr="00EB3E29" w:rsidRDefault="00D2416F" w:rsidP="00D2416F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16.</w:t>
            </w:r>
          </w:p>
        </w:tc>
        <w:tc>
          <w:tcPr>
            <w:tcW w:w="2552" w:type="dxa"/>
          </w:tcPr>
          <w:p w:rsidR="00D2416F" w:rsidRPr="00EB3E29" w:rsidRDefault="00D2416F" w:rsidP="00802411">
            <w:pPr>
              <w:jc w:val="center"/>
              <w:rPr>
                <w:bCs/>
              </w:rPr>
            </w:pPr>
            <w:r w:rsidRPr="00EB3E29">
              <w:rPr>
                <w:bCs/>
              </w:rPr>
              <w:t>47130</w:t>
            </w:r>
          </w:p>
        </w:tc>
        <w:tc>
          <w:tcPr>
            <w:tcW w:w="6237" w:type="dxa"/>
          </w:tcPr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ГБПОУ Бурятский Республиканский педагогический ко</w:t>
            </w:r>
            <w:r w:rsidRPr="00EB3E29">
              <w:rPr>
                <w:bCs/>
              </w:rPr>
              <w:t>л</w:t>
            </w:r>
            <w:r w:rsidRPr="00EB3E29">
              <w:rPr>
                <w:bCs/>
              </w:rPr>
              <w:t>ледж;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ГБПОУ Республиканский многофункциональный ко</w:t>
            </w:r>
            <w:r w:rsidRPr="00EB3E29">
              <w:rPr>
                <w:bCs/>
              </w:rPr>
              <w:t>л</w:t>
            </w:r>
            <w:r w:rsidRPr="00EB3E29">
              <w:rPr>
                <w:bCs/>
              </w:rPr>
              <w:t>ледж;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ГБПОУ музыкально-гуманитарный лицей;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МБОУ СОШ №1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МБОУ СОШ №42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МБОУ СОШ №37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МБОУ СОШ №22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МБОУ СОШ №14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ГБПОУ БГУ</w:t>
            </w:r>
          </w:p>
        </w:tc>
      </w:tr>
      <w:tr w:rsidR="00D2416F" w:rsidRPr="00EB3E29" w:rsidTr="00AE67C1">
        <w:tblPrEx>
          <w:tblLook w:val="0000"/>
        </w:tblPrEx>
        <w:trPr>
          <w:trHeight w:val="2802"/>
        </w:trPr>
        <w:tc>
          <w:tcPr>
            <w:tcW w:w="817" w:type="dxa"/>
          </w:tcPr>
          <w:p w:rsidR="00D2416F" w:rsidRPr="00EB3E29" w:rsidRDefault="00D2416F" w:rsidP="00D2416F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17.</w:t>
            </w:r>
          </w:p>
        </w:tc>
        <w:tc>
          <w:tcPr>
            <w:tcW w:w="2552" w:type="dxa"/>
          </w:tcPr>
          <w:p w:rsidR="00D2416F" w:rsidRPr="00EB3E29" w:rsidRDefault="00D2416F" w:rsidP="00802411">
            <w:pPr>
              <w:jc w:val="center"/>
              <w:rPr>
                <w:bCs/>
              </w:rPr>
            </w:pPr>
            <w:r w:rsidRPr="00EB3E29">
              <w:rPr>
                <w:bCs/>
              </w:rPr>
              <w:t>57358</w:t>
            </w:r>
          </w:p>
        </w:tc>
        <w:tc>
          <w:tcPr>
            <w:tcW w:w="6237" w:type="dxa"/>
          </w:tcPr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Образовательные организации среднего и общего профе</w:t>
            </w:r>
            <w:r w:rsidRPr="00EB3E29">
              <w:rPr>
                <w:bCs/>
              </w:rPr>
              <w:t>с</w:t>
            </w:r>
            <w:r w:rsidRPr="00EB3E29">
              <w:rPr>
                <w:bCs/>
              </w:rPr>
              <w:t>сионального образования Железнодорожного и Советск</w:t>
            </w:r>
            <w:r w:rsidRPr="00EB3E29">
              <w:rPr>
                <w:bCs/>
              </w:rPr>
              <w:t>о</w:t>
            </w:r>
            <w:r w:rsidRPr="00EB3E29">
              <w:rPr>
                <w:bCs/>
              </w:rPr>
              <w:t>го районов;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МАОУ СОШ №7, 22, 36, 46;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МАОУЛ СОШ №27;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МАОУЛ №13;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ГБПОУ Улан-Удэнский инженерно-педагогический ко</w:t>
            </w:r>
            <w:r w:rsidRPr="00EB3E29">
              <w:rPr>
                <w:bCs/>
              </w:rPr>
              <w:t>л</w:t>
            </w:r>
            <w:r w:rsidRPr="00EB3E29">
              <w:rPr>
                <w:bCs/>
              </w:rPr>
              <w:t>ледж;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ГБПОУ Авиационный техникум</w:t>
            </w:r>
          </w:p>
        </w:tc>
      </w:tr>
      <w:tr w:rsidR="00D2416F" w:rsidRPr="00EB3E29" w:rsidTr="00AE67C1">
        <w:tblPrEx>
          <w:tblLook w:val="0000"/>
        </w:tblPrEx>
        <w:trPr>
          <w:trHeight w:val="274"/>
        </w:trPr>
        <w:tc>
          <w:tcPr>
            <w:tcW w:w="817" w:type="dxa"/>
          </w:tcPr>
          <w:p w:rsidR="00D2416F" w:rsidRPr="00EB3E29" w:rsidRDefault="00D2416F" w:rsidP="00D2416F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18.</w:t>
            </w:r>
          </w:p>
        </w:tc>
        <w:tc>
          <w:tcPr>
            <w:tcW w:w="2552" w:type="dxa"/>
          </w:tcPr>
          <w:p w:rsidR="00D2416F" w:rsidRPr="00EB3E29" w:rsidRDefault="00D2416F" w:rsidP="00802411">
            <w:pPr>
              <w:jc w:val="center"/>
              <w:rPr>
                <w:bCs/>
              </w:rPr>
            </w:pPr>
            <w:r w:rsidRPr="00EB3E29">
              <w:rPr>
                <w:bCs/>
              </w:rPr>
              <w:t>ФКУ «321 ВКГ» Минобороны России</w:t>
            </w:r>
          </w:p>
        </w:tc>
        <w:tc>
          <w:tcPr>
            <w:tcW w:w="6237" w:type="dxa"/>
          </w:tcPr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Республиканский базовый медицинский колледж им Э.Р. Раднаева Октябрьского района</w:t>
            </w:r>
          </w:p>
        </w:tc>
      </w:tr>
      <w:tr w:rsidR="00D2416F" w:rsidRPr="00EB3E29" w:rsidTr="00AE67C1">
        <w:tblPrEx>
          <w:tblLook w:val="0000"/>
        </w:tblPrEx>
        <w:trPr>
          <w:trHeight w:val="934"/>
        </w:trPr>
        <w:tc>
          <w:tcPr>
            <w:tcW w:w="817" w:type="dxa"/>
          </w:tcPr>
          <w:p w:rsidR="00D2416F" w:rsidRPr="00EB3E29" w:rsidRDefault="00D2416F" w:rsidP="00D2416F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19.</w:t>
            </w:r>
          </w:p>
        </w:tc>
        <w:tc>
          <w:tcPr>
            <w:tcW w:w="2552" w:type="dxa"/>
          </w:tcPr>
          <w:p w:rsidR="00D2416F" w:rsidRPr="00EB3E29" w:rsidRDefault="00D2416F" w:rsidP="00802411">
            <w:pPr>
              <w:jc w:val="center"/>
              <w:rPr>
                <w:bCs/>
              </w:rPr>
            </w:pPr>
            <w:r w:rsidRPr="00EB3E29">
              <w:rPr>
                <w:bCs/>
              </w:rPr>
              <w:t>14129</w:t>
            </w:r>
          </w:p>
        </w:tc>
        <w:tc>
          <w:tcPr>
            <w:tcW w:w="6237" w:type="dxa"/>
          </w:tcPr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МОУ СОШ №24;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Бурятский институт инфокоммуникаций «Сибирского г</w:t>
            </w:r>
            <w:r w:rsidRPr="00EB3E29">
              <w:rPr>
                <w:bCs/>
              </w:rPr>
              <w:t>о</w:t>
            </w:r>
            <w:r w:rsidRPr="00EB3E29">
              <w:rPr>
                <w:bCs/>
              </w:rPr>
              <w:t>сударственного университета телекоммуникаций и и</w:t>
            </w:r>
            <w:r w:rsidRPr="00EB3E29">
              <w:rPr>
                <w:bCs/>
              </w:rPr>
              <w:t>н</w:t>
            </w:r>
            <w:r w:rsidRPr="00EB3E29">
              <w:rPr>
                <w:bCs/>
              </w:rPr>
              <w:t>форматики»</w:t>
            </w:r>
          </w:p>
        </w:tc>
      </w:tr>
      <w:tr w:rsidR="00D2416F" w:rsidRPr="00EB3E29" w:rsidTr="00AE67C1">
        <w:tblPrEx>
          <w:tblLook w:val="0000"/>
        </w:tblPrEx>
        <w:trPr>
          <w:trHeight w:val="934"/>
        </w:trPr>
        <w:tc>
          <w:tcPr>
            <w:tcW w:w="817" w:type="dxa"/>
          </w:tcPr>
          <w:p w:rsidR="00D2416F" w:rsidRPr="00EB3E29" w:rsidRDefault="00D2416F" w:rsidP="00D2416F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20.</w:t>
            </w:r>
          </w:p>
        </w:tc>
        <w:tc>
          <w:tcPr>
            <w:tcW w:w="2552" w:type="dxa"/>
          </w:tcPr>
          <w:p w:rsidR="00D2416F" w:rsidRPr="00EB3E29" w:rsidRDefault="00D2416F" w:rsidP="00802411">
            <w:pPr>
              <w:jc w:val="center"/>
              <w:rPr>
                <w:bCs/>
              </w:rPr>
            </w:pPr>
            <w:r w:rsidRPr="00EB3E29">
              <w:rPr>
                <w:bCs/>
              </w:rPr>
              <w:t>65262</w:t>
            </w:r>
          </w:p>
        </w:tc>
        <w:tc>
          <w:tcPr>
            <w:tcW w:w="6237" w:type="dxa"/>
          </w:tcPr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МОУ СОШ №49;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МОУ Бурятская гимназия №29;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Бурятский техникум строительства и городского хозяйс</w:t>
            </w:r>
            <w:r w:rsidRPr="00EB3E29">
              <w:rPr>
                <w:bCs/>
              </w:rPr>
              <w:t>т</w:t>
            </w:r>
            <w:r w:rsidRPr="00EB3E29">
              <w:rPr>
                <w:bCs/>
              </w:rPr>
              <w:t>ва Октябрьский район</w:t>
            </w:r>
          </w:p>
        </w:tc>
      </w:tr>
      <w:tr w:rsidR="00D2416F" w:rsidRPr="00EB3E29" w:rsidTr="00AE67C1">
        <w:tblPrEx>
          <w:tblLook w:val="0000"/>
        </w:tblPrEx>
        <w:trPr>
          <w:trHeight w:val="2715"/>
        </w:trPr>
        <w:tc>
          <w:tcPr>
            <w:tcW w:w="817" w:type="dxa"/>
          </w:tcPr>
          <w:p w:rsidR="00D2416F" w:rsidRPr="00EB3E29" w:rsidRDefault="00D2416F" w:rsidP="00D2416F">
            <w:pPr>
              <w:ind w:firstLine="0"/>
              <w:rPr>
                <w:bCs/>
              </w:rPr>
            </w:pPr>
            <w:r w:rsidRPr="00EB3E29">
              <w:rPr>
                <w:bCs/>
              </w:rPr>
              <w:lastRenderedPageBreak/>
              <w:t>21.</w:t>
            </w:r>
          </w:p>
        </w:tc>
        <w:tc>
          <w:tcPr>
            <w:tcW w:w="2552" w:type="dxa"/>
          </w:tcPr>
          <w:p w:rsidR="00D2416F" w:rsidRPr="00EB3E29" w:rsidRDefault="00D2416F" w:rsidP="00802411">
            <w:pPr>
              <w:jc w:val="center"/>
              <w:rPr>
                <w:bCs/>
              </w:rPr>
            </w:pPr>
            <w:r w:rsidRPr="00EB3E29">
              <w:rPr>
                <w:bCs/>
              </w:rPr>
              <w:t>54341</w:t>
            </w:r>
          </w:p>
        </w:tc>
        <w:tc>
          <w:tcPr>
            <w:tcW w:w="6237" w:type="dxa"/>
          </w:tcPr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Все образовательные организации среднего общего и профессионального образования Прибайкальского ра</w:t>
            </w:r>
            <w:r w:rsidRPr="00EB3E29">
              <w:rPr>
                <w:bCs/>
              </w:rPr>
              <w:t>й</w:t>
            </w:r>
            <w:r w:rsidRPr="00EB3E29">
              <w:rPr>
                <w:bCs/>
              </w:rPr>
              <w:t>она;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ГБОУ СПО филиал Байкальского колледжа туризма и сервиса;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ГБОУ Байкальский колледж туризма и сервиса;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МОУ СОШ №50;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МАОУ СОШ Октябрьского района№18, 35;</w:t>
            </w:r>
          </w:p>
          <w:p w:rsidR="00D2416F" w:rsidRPr="00EB3E29" w:rsidRDefault="00D2416F" w:rsidP="00AE67C1">
            <w:pPr>
              <w:ind w:firstLine="0"/>
              <w:rPr>
                <w:bCs/>
              </w:rPr>
            </w:pPr>
            <w:r w:rsidRPr="00EB3E29">
              <w:rPr>
                <w:bCs/>
              </w:rPr>
              <w:t>ГБПОУ «Бурятский республиканский информационно-экономический техникум»</w:t>
            </w:r>
          </w:p>
        </w:tc>
      </w:tr>
    </w:tbl>
    <w:p w:rsidR="00D2416F" w:rsidRPr="00EB3E29" w:rsidRDefault="00D2416F" w:rsidP="00D2416F">
      <w:pPr>
        <w:rPr>
          <w:b/>
          <w:bCs/>
        </w:rPr>
      </w:pPr>
    </w:p>
    <w:p w:rsidR="00D2416F" w:rsidRPr="00EB3E29" w:rsidRDefault="00D2416F" w:rsidP="00D2416F"/>
    <w:p w:rsidR="00D2416F" w:rsidRDefault="00D2416F" w:rsidP="00D2416F">
      <w:pPr>
        <w:spacing w:line="360" w:lineRule="auto"/>
        <w:ind w:left="284"/>
        <w:rPr>
          <w:sz w:val="28"/>
          <w:szCs w:val="28"/>
        </w:rPr>
      </w:pPr>
    </w:p>
    <w:p w:rsidR="0026457A" w:rsidRDefault="0026457A" w:rsidP="00D2416F">
      <w:pPr>
        <w:spacing w:line="360" w:lineRule="auto"/>
        <w:ind w:left="284"/>
        <w:rPr>
          <w:sz w:val="28"/>
          <w:szCs w:val="28"/>
        </w:rPr>
      </w:pPr>
    </w:p>
    <w:p w:rsidR="0026457A" w:rsidRDefault="0026457A" w:rsidP="00D2416F">
      <w:pPr>
        <w:spacing w:line="360" w:lineRule="auto"/>
        <w:ind w:left="284"/>
        <w:rPr>
          <w:sz w:val="28"/>
          <w:szCs w:val="28"/>
        </w:rPr>
      </w:pPr>
    </w:p>
    <w:p w:rsidR="0026457A" w:rsidRDefault="0026457A" w:rsidP="00D2416F">
      <w:pPr>
        <w:spacing w:line="360" w:lineRule="auto"/>
        <w:ind w:left="284"/>
        <w:rPr>
          <w:sz w:val="28"/>
          <w:szCs w:val="28"/>
        </w:rPr>
      </w:pPr>
    </w:p>
    <w:p w:rsidR="0026457A" w:rsidRDefault="0026457A" w:rsidP="00D2416F">
      <w:pPr>
        <w:spacing w:line="360" w:lineRule="auto"/>
        <w:ind w:left="284"/>
        <w:rPr>
          <w:sz w:val="28"/>
          <w:szCs w:val="28"/>
        </w:rPr>
      </w:pPr>
    </w:p>
    <w:p w:rsidR="0026457A" w:rsidRDefault="0026457A" w:rsidP="00D2416F">
      <w:pPr>
        <w:spacing w:line="360" w:lineRule="auto"/>
        <w:ind w:left="284"/>
        <w:rPr>
          <w:sz w:val="28"/>
          <w:szCs w:val="28"/>
        </w:rPr>
      </w:pPr>
    </w:p>
    <w:p w:rsidR="0026457A" w:rsidRDefault="0026457A" w:rsidP="00D2416F">
      <w:pPr>
        <w:spacing w:line="360" w:lineRule="auto"/>
        <w:ind w:left="284"/>
        <w:rPr>
          <w:sz w:val="28"/>
          <w:szCs w:val="28"/>
        </w:rPr>
      </w:pPr>
    </w:p>
    <w:p w:rsidR="0026457A" w:rsidRDefault="0026457A" w:rsidP="00D2416F">
      <w:pPr>
        <w:spacing w:line="360" w:lineRule="auto"/>
        <w:ind w:left="284"/>
        <w:rPr>
          <w:sz w:val="28"/>
          <w:szCs w:val="28"/>
        </w:rPr>
      </w:pPr>
    </w:p>
    <w:p w:rsidR="0026457A" w:rsidRDefault="0026457A" w:rsidP="00D2416F">
      <w:pPr>
        <w:spacing w:line="360" w:lineRule="auto"/>
        <w:ind w:left="284"/>
        <w:rPr>
          <w:sz w:val="28"/>
          <w:szCs w:val="28"/>
        </w:rPr>
      </w:pPr>
    </w:p>
    <w:p w:rsidR="0026457A" w:rsidRDefault="0026457A" w:rsidP="00D2416F">
      <w:pPr>
        <w:spacing w:line="360" w:lineRule="auto"/>
        <w:ind w:left="284"/>
        <w:rPr>
          <w:sz w:val="28"/>
          <w:szCs w:val="28"/>
        </w:rPr>
      </w:pPr>
    </w:p>
    <w:p w:rsidR="0026457A" w:rsidRDefault="0026457A" w:rsidP="00D2416F">
      <w:pPr>
        <w:spacing w:line="360" w:lineRule="auto"/>
        <w:ind w:left="284"/>
        <w:rPr>
          <w:sz w:val="28"/>
          <w:szCs w:val="28"/>
        </w:rPr>
      </w:pPr>
    </w:p>
    <w:p w:rsidR="0026457A" w:rsidRDefault="0026457A" w:rsidP="00D2416F">
      <w:pPr>
        <w:spacing w:line="360" w:lineRule="auto"/>
        <w:ind w:left="284"/>
        <w:rPr>
          <w:sz w:val="28"/>
          <w:szCs w:val="28"/>
        </w:rPr>
      </w:pPr>
    </w:p>
    <w:p w:rsidR="0026457A" w:rsidRDefault="0026457A" w:rsidP="00D2416F">
      <w:pPr>
        <w:spacing w:line="360" w:lineRule="auto"/>
        <w:ind w:left="284"/>
        <w:rPr>
          <w:sz w:val="28"/>
          <w:szCs w:val="28"/>
        </w:rPr>
      </w:pPr>
    </w:p>
    <w:p w:rsidR="0026457A" w:rsidRDefault="0026457A" w:rsidP="00D2416F">
      <w:pPr>
        <w:spacing w:line="360" w:lineRule="auto"/>
        <w:ind w:left="284"/>
        <w:rPr>
          <w:sz w:val="28"/>
          <w:szCs w:val="28"/>
        </w:rPr>
      </w:pPr>
    </w:p>
    <w:p w:rsidR="0026457A" w:rsidRDefault="0026457A" w:rsidP="00D2416F">
      <w:pPr>
        <w:spacing w:line="360" w:lineRule="auto"/>
        <w:ind w:left="284"/>
        <w:rPr>
          <w:sz w:val="28"/>
          <w:szCs w:val="28"/>
        </w:rPr>
      </w:pPr>
    </w:p>
    <w:p w:rsidR="0026457A" w:rsidRDefault="0026457A" w:rsidP="00D2416F">
      <w:pPr>
        <w:spacing w:line="360" w:lineRule="auto"/>
        <w:ind w:left="284"/>
        <w:rPr>
          <w:sz w:val="28"/>
          <w:szCs w:val="28"/>
        </w:rPr>
      </w:pPr>
    </w:p>
    <w:p w:rsidR="0026457A" w:rsidRDefault="0026457A" w:rsidP="00D2416F">
      <w:pPr>
        <w:spacing w:line="360" w:lineRule="auto"/>
        <w:ind w:left="284"/>
        <w:rPr>
          <w:sz w:val="28"/>
          <w:szCs w:val="28"/>
        </w:rPr>
      </w:pPr>
    </w:p>
    <w:p w:rsidR="0026457A" w:rsidRDefault="0026457A" w:rsidP="00D2416F">
      <w:pPr>
        <w:spacing w:line="360" w:lineRule="auto"/>
        <w:ind w:left="284"/>
        <w:rPr>
          <w:sz w:val="28"/>
          <w:szCs w:val="28"/>
        </w:rPr>
      </w:pPr>
    </w:p>
    <w:p w:rsidR="0026457A" w:rsidRDefault="0026457A" w:rsidP="00D2416F">
      <w:pPr>
        <w:spacing w:line="360" w:lineRule="auto"/>
        <w:ind w:left="284"/>
        <w:rPr>
          <w:sz w:val="28"/>
          <w:szCs w:val="28"/>
        </w:rPr>
      </w:pPr>
    </w:p>
    <w:p w:rsidR="0026457A" w:rsidRDefault="0026457A" w:rsidP="00D2416F">
      <w:pPr>
        <w:spacing w:line="360" w:lineRule="auto"/>
        <w:ind w:left="284"/>
        <w:rPr>
          <w:sz w:val="28"/>
          <w:szCs w:val="28"/>
        </w:rPr>
      </w:pPr>
    </w:p>
    <w:p w:rsidR="0026457A" w:rsidRDefault="0026457A" w:rsidP="00D2416F">
      <w:pPr>
        <w:spacing w:line="360" w:lineRule="auto"/>
        <w:ind w:left="284"/>
        <w:rPr>
          <w:sz w:val="28"/>
          <w:szCs w:val="28"/>
        </w:rPr>
      </w:pPr>
    </w:p>
    <w:p w:rsidR="0026457A" w:rsidRDefault="0026457A" w:rsidP="00D2416F">
      <w:pPr>
        <w:spacing w:line="360" w:lineRule="auto"/>
        <w:ind w:left="284"/>
        <w:rPr>
          <w:sz w:val="28"/>
          <w:szCs w:val="28"/>
        </w:rPr>
      </w:pPr>
    </w:p>
    <w:tbl>
      <w:tblPr>
        <w:tblW w:w="8804" w:type="dxa"/>
        <w:tblInd w:w="93" w:type="dxa"/>
        <w:tblLook w:val="04A0"/>
      </w:tblPr>
      <w:tblGrid>
        <w:gridCol w:w="5118"/>
        <w:gridCol w:w="1985"/>
        <w:gridCol w:w="1701"/>
      </w:tblGrid>
      <w:tr w:rsidR="0026457A" w:rsidRPr="00115ABB" w:rsidTr="005E0A77">
        <w:trPr>
          <w:trHeight w:val="975"/>
        </w:trPr>
        <w:tc>
          <w:tcPr>
            <w:tcW w:w="8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57A" w:rsidRDefault="0026457A" w:rsidP="005E0A77">
            <w:pPr>
              <w:jc w:val="center"/>
              <w:rPr>
                <w:color w:val="000000"/>
              </w:rPr>
            </w:pPr>
          </w:p>
          <w:p w:rsidR="0026457A" w:rsidRDefault="0026457A" w:rsidP="005E0A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2</w:t>
            </w:r>
          </w:p>
          <w:p w:rsidR="0026457A" w:rsidRDefault="0026457A" w:rsidP="005E0A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концепции развития  УМЦ «Авангард»</w:t>
            </w:r>
          </w:p>
          <w:p w:rsidR="0026457A" w:rsidRDefault="0026457A" w:rsidP="005E0A77">
            <w:pPr>
              <w:jc w:val="center"/>
              <w:rPr>
                <w:color w:val="000000"/>
              </w:rPr>
            </w:pPr>
          </w:p>
          <w:p w:rsidR="0026457A" w:rsidRPr="00115ABB" w:rsidRDefault="0026457A" w:rsidP="005E0A77">
            <w:pPr>
              <w:jc w:val="center"/>
              <w:rPr>
                <w:b/>
                <w:color w:val="000000"/>
                <w:szCs w:val="22"/>
              </w:rPr>
            </w:pPr>
            <w:r w:rsidRPr="00115ABB">
              <w:rPr>
                <w:b/>
                <w:color w:val="000000"/>
                <w:szCs w:val="22"/>
              </w:rPr>
              <w:t>Информация о количестве препод</w:t>
            </w:r>
            <w:r w:rsidRPr="00115ABB">
              <w:rPr>
                <w:b/>
                <w:color w:val="000000"/>
              </w:rPr>
              <w:t>а</w:t>
            </w:r>
            <w:r w:rsidRPr="00115ABB">
              <w:rPr>
                <w:b/>
                <w:color w:val="000000"/>
                <w:szCs w:val="22"/>
              </w:rPr>
              <w:t>вателей ОБЖ в общеобразовател</w:t>
            </w:r>
            <w:r w:rsidRPr="00115ABB">
              <w:rPr>
                <w:b/>
                <w:color w:val="000000"/>
                <w:szCs w:val="22"/>
              </w:rPr>
              <w:t>ь</w:t>
            </w:r>
            <w:r w:rsidRPr="00115ABB">
              <w:rPr>
                <w:b/>
                <w:color w:val="000000"/>
                <w:szCs w:val="22"/>
              </w:rPr>
              <w:t>ных организациях на 2021-2022 учебный год</w:t>
            </w:r>
          </w:p>
        </w:tc>
      </w:tr>
      <w:tr w:rsidR="0026457A" w:rsidRPr="00115ABB" w:rsidTr="005E0A77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26457A">
            <w:pPr>
              <w:ind w:firstLine="0"/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</w:p>
        </w:tc>
      </w:tr>
      <w:tr w:rsidR="0026457A" w:rsidRPr="00115ABB" w:rsidTr="005E0A77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Наименование МО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шт. ед.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физ. лица</w:t>
            </w:r>
          </w:p>
        </w:tc>
      </w:tr>
      <w:tr w:rsidR="0026457A" w:rsidRPr="00115ABB" w:rsidTr="005E0A77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Баргузинский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8,59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4</w:t>
            </w:r>
          </w:p>
        </w:tc>
      </w:tr>
      <w:tr w:rsidR="0026457A" w:rsidRPr="00115ABB" w:rsidTr="005E0A77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Баунтовский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0</w:t>
            </w:r>
          </w:p>
        </w:tc>
      </w:tr>
      <w:tr w:rsidR="0026457A" w:rsidRPr="00115ABB" w:rsidTr="005E0A77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Бичурский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1</w:t>
            </w:r>
          </w:p>
        </w:tc>
      </w:tr>
      <w:tr w:rsidR="0026457A" w:rsidRPr="00115ABB" w:rsidTr="005E0A77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Джидинский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3</w:t>
            </w:r>
          </w:p>
        </w:tc>
      </w:tr>
      <w:tr w:rsidR="0026457A" w:rsidRPr="00115ABB" w:rsidTr="005E0A77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Еравнинский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5,65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1</w:t>
            </w:r>
          </w:p>
        </w:tc>
      </w:tr>
      <w:tr w:rsidR="0026457A" w:rsidRPr="00115ABB" w:rsidTr="005E0A77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Заиграевский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5,16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0</w:t>
            </w:r>
          </w:p>
        </w:tc>
      </w:tr>
      <w:tr w:rsidR="0026457A" w:rsidRPr="00115ABB" w:rsidTr="005E0A77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Закаменский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4,09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1</w:t>
            </w:r>
          </w:p>
        </w:tc>
      </w:tr>
      <w:tr w:rsidR="0026457A" w:rsidRPr="00115ABB" w:rsidTr="005E0A77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Иволгинский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5,55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3</w:t>
            </w:r>
          </w:p>
        </w:tc>
      </w:tr>
      <w:tr w:rsidR="0026457A" w:rsidRPr="00115ABB" w:rsidTr="005E0A77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Кабанский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6</w:t>
            </w:r>
          </w:p>
        </w:tc>
      </w:tr>
      <w:tr w:rsidR="0026457A" w:rsidRPr="00115ABB" w:rsidTr="005E0A77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Кижингинский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5,48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4</w:t>
            </w:r>
          </w:p>
        </w:tc>
      </w:tr>
      <w:tr w:rsidR="0026457A" w:rsidRPr="00115ABB" w:rsidTr="005E0A77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Курумканский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2,61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4</w:t>
            </w:r>
          </w:p>
        </w:tc>
      </w:tr>
      <w:tr w:rsidR="0026457A" w:rsidRPr="00115ABB" w:rsidTr="005E0A77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Кяхтинский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6,88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3</w:t>
            </w:r>
          </w:p>
        </w:tc>
      </w:tr>
      <w:tr w:rsidR="0026457A" w:rsidRPr="00115ABB" w:rsidTr="005E0A77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Муйский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0</w:t>
            </w:r>
          </w:p>
        </w:tc>
      </w:tr>
      <w:tr w:rsidR="0026457A" w:rsidRPr="00115ABB" w:rsidTr="005E0A77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Мухоршибирский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2,65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1</w:t>
            </w:r>
          </w:p>
        </w:tc>
      </w:tr>
      <w:tr w:rsidR="0026457A" w:rsidRPr="00115ABB" w:rsidTr="005E0A77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Окинский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0</w:t>
            </w:r>
          </w:p>
        </w:tc>
      </w:tr>
      <w:tr w:rsidR="0026457A" w:rsidRPr="00115ABB" w:rsidTr="005E0A77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Прибайкальский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4,09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3</w:t>
            </w:r>
          </w:p>
        </w:tc>
      </w:tr>
      <w:tr w:rsidR="0026457A" w:rsidRPr="00115ABB" w:rsidTr="005E0A77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Северо-Байкальский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0</w:t>
            </w:r>
          </w:p>
        </w:tc>
      </w:tr>
      <w:tr w:rsidR="0026457A" w:rsidRPr="00115ABB" w:rsidTr="005E0A77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Селенгинский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4,73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1</w:t>
            </w:r>
          </w:p>
        </w:tc>
      </w:tr>
      <w:tr w:rsidR="0026457A" w:rsidRPr="00115ABB" w:rsidTr="005E0A77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Тарбагатайский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1</w:t>
            </w:r>
          </w:p>
        </w:tc>
      </w:tr>
      <w:tr w:rsidR="0026457A" w:rsidRPr="00115ABB" w:rsidTr="005E0A77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Тункинский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2</w:t>
            </w:r>
          </w:p>
        </w:tc>
      </w:tr>
      <w:tr w:rsidR="0026457A" w:rsidRPr="00115ABB" w:rsidTr="005E0A77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Хоринский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3</w:t>
            </w:r>
          </w:p>
        </w:tc>
      </w:tr>
      <w:tr w:rsidR="0026457A" w:rsidRPr="00115ABB" w:rsidTr="005E0A77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г. Северобайкальск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0</w:t>
            </w:r>
          </w:p>
        </w:tc>
      </w:tr>
      <w:tr w:rsidR="0026457A" w:rsidRPr="00115ABB" w:rsidTr="005E0A77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г. Улан Удэ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26,65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13</w:t>
            </w:r>
          </w:p>
        </w:tc>
      </w:tr>
      <w:tr w:rsidR="0026457A" w:rsidRPr="00115ABB" w:rsidTr="005E0A77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ГОУ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6,87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2</w:t>
            </w:r>
          </w:p>
        </w:tc>
      </w:tr>
      <w:tr w:rsidR="0026457A" w:rsidRPr="00115ABB" w:rsidTr="005E0A77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НОУ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0</w:t>
            </w:r>
          </w:p>
        </w:tc>
      </w:tr>
      <w:tr w:rsidR="0026457A" w:rsidRPr="00115ABB" w:rsidTr="005E0A77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123,35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7A" w:rsidRPr="00115ABB" w:rsidRDefault="0026457A" w:rsidP="005E0A77">
            <w:pPr>
              <w:jc w:val="center"/>
              <w:rPr>
                <w:color w:val="000000"/>
                <w:szCs w:val="22"/>
              </w:rPr>
            </w:pPr>
            <w:r w:rsidRPr="00115ABB">
              <w:rPr>
                <w:color w:val="000000"/>
                <w:szCs w:val="22"/>
              </w:rPr>
              <w:t>56</w:t>
            </w:r>
          </w:p>
        </w:tc>
      </w:tr>
    </w:tbl>
    <w:p w:rsidR="0026457A" w:rsidRDefault="0026457A" w:rsidP="0026457A"/>
    <w:p w:rsidR="0026457A" w:rsidRPr="0086629D" w:rsidRDefault="0026457A" w:rsidP="00D2416F">
      <w:pPr>
        <w:spacing w:line="360" w:lineRule="auto"/>
        <w:ind w:left="284"/>
        <w:rPr>
          <w:sz w:val="28"/>
          <w:szCs w:val="28"/>
        </w:rPr>
      </w:pPr>
    </w:p>
    <w:sectPr w:rsidR="0026457A" w:rsidRPr="0086629D" w:rsidSect="00992860">
      <w:headerReference w:type="default" r:id="rId9"/>
      <w:footerReference w:type="default" r:id="rId10"/>
      <w:pgSz w:w="11906" w:h="16838"/>
      <w:pgMar w:top="1701" w:right="1276" w:bottom="1134" w:left="1559" w:header="709" w:footer="30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297" w:rsidRDefault="00A13297" w:rsidP="0051243F">
      <w:r>
        <w:separator/>
      </w:r>
    </w:p>
  </w:endnote>
  <w:endnote w:type="continuationSeparator" w:id="0">
    <w:p w:rsidR="00A13297" w:rsidRDefault="00A13297" w:rsidP="00512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4855"/>
      <w:docPartObj>
        <w:docPartGallery w:val="Page Numbers (Bottom of Page)"/>
        <w:docPartUnique/>
      </w:docPartObj>
    </w:sdtPr>
    <w:sdtContent>
      <w:p w:rsidR="005E0A77" w:rsidRDefault="00910ACF">
        <w:pPr>
          <w:pStyle w:val="a5"/>
          <w:jc w:val="center"/>
        </w:pPr>
        <w:fldSimple w:instr=" PAGE   \* MERGEFORMAT ">
          <w:r w:rsidR="0094259D">
            <w:rPr>
              <w:noProof/>
            </w:rPr>
            <w:t>15</w:t>
          </w:r>
        </w:fldSimple>
      </w:p>
    </w:sdtContent>
  </w:sdt>
  <w:p w:rsidR="005E0A77" w:rsidRDefault="005E0A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297" w:rsidRDefault="00A13297" w:rsidP="0051243F">
      <w:r>
        <w:separator/>
      </w:r>
    </w:p>
  </w:footnote>
  <w:footnote w:type="continuationSeparator" w:id="0">
    <w:p w:rsidR="00A13297" w:rsidRDefault="00A13297" w:rsidP="00512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A77" w:rsidRDefault="005E0A77" w:rsidP="00326DD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FAC"/>
    <w:multiLevelType w:val="hybridMultilevel"/>
    <w:tmpl w:val="943AD9AA"/>
    <w:lvl w:ilvl="0" w:tplc="A5EA9F7A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">
    <w:nsid w:val="06157F73"/>
    <w:multiLevelType w:val="multilevel"/>
    <w:tmpl w:val="48C6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7531CD"/>
    <w:multiLevelType w:val="hybridMultilevel"/>
    <w:tmpl w:val="A6F6D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17F7C"/>
    <w:multiLevelType w:val="hybridMultilevel"/>
    <w:tmpl w:val="3C588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B5C44"/>
    <w:multiLevelType w:val="hybridMultilevel"/>
    <w:tmpl w:val="B0402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C0A70"/>
    <w:multiLevelType w:val="hybridMultilevel"/>
    <w:tmpl w:val="8940F93C"/>
    <w:lvl w:ilvl="0" w:tplc="69FEAA2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B4A25"/>
    <w:multiLevelType w:val="hybridMultilevel"/>
    <w:tmpl w:val="54F25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622B9"/>
    <w:multiLevelType w:val="hybridMultilevel"/>
    <w:tmpl w:val="82069B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2A3631"/>
    <w:multiLevelType w:val="hybridMultilevel"/>
    <w:tmpl w:val="F97A544C"/>
    <w:lvl w:ilvl="0" w:tplc="008C5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430031"/>
    <w:multiLevelType w:val="hybridMultilevel"/>
    <w:tmpl w:val="6F64F03A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7E0D68"/>
    <w:multiLevelType w:val="hybridMultilevel"/>
    <w:tmpl w:val="C028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771E4"/>
    <w:multiLevelType w:val="hybridMultilevel"/>
    <w:tmpl w:val="64BC11CA"/>
    <w:lvl w:ilvl="0" w:tplc="18909310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646986"/>
    <w:multiLevelType w:val="hybridMultilevel"/>
    <w:tmpl w:val="4BAEB7CA"/>
    <w:lvl w:ilvl="0" w:tplc="FE98BCF2">
      <w:start w:val="1"/>
      <w:numFmt w:val="bullet"/>
      <w:lvlText w:val=""/>
      <w:lvlJc w:val="left"/>
      <w:pPr>
        <w:ind w:left="2119" w:hanging="1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C7581"/>
    <w:multiLevelType w:val="hybridMultilevel"/>
    <w:tmpl w:val="2B72222C"/>
    <w:lvl w:ilvl="0" w:tplc="988493D6">
      <w:start w:val="1"/>
      <w:numFmt w:val="bullet"/>
      <w:lvlText w:val=""/>
      <w:lvlJc w:val="left"/>
      <w:pPr>
        <w:ind w:left="12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0" w:hanging="360"/>
      </w:pPr>
      <w:rPr>
        <w:rFonts w:ascii="Wingdings" w:hAnsi="Wingdings" w:cs="Wingdings" w:hint="default"/>
      </w:rPr>
    </w:lvl>
  </w:abstractNum>
  <w:abstractNum w:abstractNumId="14">
    <w:nsid w:val="34C36D02"/>
    <w:multiLevelType w:val="hybridMultilevel"/>
    <w:tmpl w:val="668462EC"/>
    <w:lvl w:ilvl="0" w:tplc="6868CC6E">
      <w:numFmt w:val="bullet"/>
      <w:lvlText w:val="•"/>
      <w:lvlJc w:val="left"/>
      <w:pPr>
        <w:ind w:left="2119" w:hanging="141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14249"/>
    <w:multiLevelType w:val="hybridMultilevel"/>
    <w:tmpl w:val="D93EB4E6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825EB2"/>
    <w:multiLevelType w:val="hybridMultilevel"/>
    <w:tmpl w:val="362EF428"/>
    <w:lvl w:ilvl="0" w:tplc="7F8459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8F693F"/>
    <w:multiLevelType w:val="hybridMultilevel"/>
    <w:tmpl w:val="102A658C"/>
    <w:lvl w:ilvl="0" w:tplc="72DCE4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3F028D"/>
    <w:multiLevelType w:val="hybridMultilevel"/>
    <w:tmpl w:val="27D6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1527B"/>
    <w:multiLevelType w:val="hybridMultilevel"/>
    <w:tmpl w:val="DD0840D2"/>
    <w:lvl w:ilvl="0" w:tplc="FE98BC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1829FB"/>
    <w:multiLevelType w:val="multilevel"/>
    <w:tmpl w:val="471829FB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93F47"/>
    <w:multiLevelType w:val="hybridMultilevel"/>
    <w:tmpl w:val="0BBEFA74"/>
    <w:lvl w:ilvl="0" w:tplc="B642B7EA">
      <w:start w:val="8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EEC6918"/>
    <w:multiLevelType w:val="hybridMultilevel"/>
    <w:tmpl w:val="3C588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C7245"/>
    <w:multiLevelType w:val="hybridMultilevel"/>
    <w:tmpl w:val="A768C624"/>
    <w:lvl w:ilvl="0" w:tplc="DEC6FCB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9D3534"/>
    <w:multiLevelType w:val="hybridMultilevel"/>
    <w:tmpl w:val="3614E502"/>
    <w:lvl w:ilvl="0" w:tplc="BF1AF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AF0547"/>
    <w:multiLevelType w:val="hybridMultilevel"/>
    <w:tmpl w:val="9788BBE8"/>
    <w:lvl w:ilvl="0" w:tplc="836689C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4C34E9"/>
    <w:multiLevelType w:val="hybridMultilevel"/>
    <w:tmpl w:val="FB847B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427990"/>
    <w:multiLevelType w:val="hybridMultilevel"/>
    <w:tmpl w:val="C84802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F1D73B9"/>
    <w:multiLevelType w:val="multilevel"/>
    <w:tmpl w:val="A1CCAA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743B4766"/>
    <w:multiLevelType w:val="multilevel"/>
    <w:tmpl w:val="BEE84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AB624E"/>
    <w:multiLevelType w:val="multilevel"/>
    <w:tmpl w:val="09101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D31B1B"/>
    <w:multiLevelType w:val="hybridMultilevel"/>
    <w:tmpl w:val="F5EABC2C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ABB3A3D"/>
    <w:multiLevelType w:val="hybridMultilevel"/>
    <w:tmpl w:val="EB5EF4DE"/>
    <w:lvl w:ilvl="0" w:tplc="D570A45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E5B99"/>
    <w:multiLevelType w:val="hybridMultilevel"/>
    <w:tmpl w:val="CD68C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E2E32"/>
    <w:multiLevelType w:val="hybridMultilevel"/>
    <w:tmpl w:val="F1922C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F7174FD"/>
    <w:multiLevelType w:val="multilevel"/>
    <w:tmpl w:val="7F7174FD"/>
    <w:lvl w:ilvl="0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9" w:hanging="360"/>
      </w:pPr>
    </w:lvl>
    <w:lvl w:ilvl="2">
      <w:start w:val="1"/>
      <w:numFmt w:val="lowerRoman"/>
      <w:lvlText w:val="%3."/>
      <w:lvlJc w:val="right"/>
      <w:pPr>
        <w:ind w:left="2199" w:hanging="180"/>
      </w:pPr>
    </w:lvl>
    <w:lvl w:ilvl="3">
      <w:start w:val="1"/>
      <w:numFmt w:val="decimal"/>
      <w:lvlText w:val="%4."/>
      <w:lvlJc w:val="left"/>
      <w:pPr>
        <w:ind w:left="2919" w:hanging="360"/>
      </w:pPr>
    </w:lvl>
    <w:lvl w:ilvl="4">
      <w:start w:val="1"/>
      <w:numFmt w:val="lowerLetter"/>
      <w:lvlText w:val="%5."/>
      <w:lvlJc w:val="left"/>
      <w:pPr>
        <w:ind w:left="3639" w:hanging="360"/>
      </w:pPr>
    </w:lvl>
    <w:lvl w:ilvl="5">
      <w:start w:val="1"/>
      <w:numFmt w:val="lowerRoman"/>
      <w:lvlText w:val="%6."/>
      <w:lvlJc w:val="right"/>
      <w:pPr>
        <w:ind w:left="4359" w:hanging="180"/>
      </w:pPr>
    </w:lvl>
    <w:lvl w:ilvl="6">
      <w:start w:val="1"/>
      <w:numFmt w:val="decimal"/>
      <w:lvlText w:val="%7."/>
      <w:lvlJc w:val="left"/>
      <w:pPr>
        <w:ind w:left="5079" w:hanging="360"/>
      </w:pPr>
    </w:lvl>
    <w:lvl w:ilvl="7">
      <w:start w:val="1"/>
      <w:numFmt w:val="lowerLetter"/>
      <w:lvlText w:val="%8."/>
      <w:lvlJc w:val="left"/>
      <w:pPr>
        <w:ind w:left="5799" w:hanging="360"/>
      </w:pPr>
    </w:lvl>
    <w:lvl w:ilvl="8">
      <w:start w:val="1"/>
      <w:numFmt w:val="lowerRoman"/>
      <w:lvlText w:val="%9."/>
      <w:lvlJc w:val="right"/>
      <w:pPr>
        <w:ind w:left="6519" w:hanging="180"/>
      </w:pPr>
    </w:lvl>
  </w:abstractNum>
  <w:abstractNum w:abstractNumId="36">
    <w:nsid w:val="7F813A66"/>
    <w:multiLevelType w:val="hybridMultilevel"/>
    <w:tmpl w:val="26D653A0"/>
    <w:lvl w:ilvl="0" w:tplc="7F84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29"/>
  </w:num>
  <w:num w:numId="5">
    <w:abstractNumId w:val="1"/>
  </w:num>
  <w:num w:numId="6">
    <w:abstractNumId w:val="10"/>
  </w:num>
  <w:num w:numId="7">
    <w:abstractNumId w:val="13"/>
  </w:num>
  <w:num w:numId="8">
    <w:abstractNumId w:val="18"/>
  </w:num>
  <w:num w:numId="9">
    <w:abstractNumId w:val="17"/>
  </w:num>
  <w:num w:numId="1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4"/>
  </w:num>
  <w:num w:numId="15">
    <w:abstractNumId w:val="23"/>
  </w:num>
  <w:num w:numId="16">
    <w:abstractNumId w:val="12"/>
  </w:num>
  <w:num w:numId="17">
    <w:abstractNumId w:val="22"/>
  </w:num>
  <w:num w:numId="18">
    <w:abstractNumId w:val="3"/>
  </w:num>
  <w:num w:numId="19">
    <w:abstractNumId w:val="27"/>
  </w:num>
  <w:num w:numId="20">
    <w:abstractNumId w:val="4"/>
  </w:num>
  <w:num w:numId="21">
    <w:abstractNumId w:val="6"/>
  </w:num>
  <w:num w:numId="22">
    <w:abstractNumId w:val="7"/>
  </w:num>
  <w:num w:numId="23">
    <w:abstractNumId w:val="36"/>
  </w:num>
  <w:num w:numId="24">
    <w:abstractNumId w:val="34"/>
  </w:num>
  <w:num w:numId="25">
    <w:abstractNumId w:val="19"/>
  </w:num>
  <w:num w:numId="26">
    <w:abstractNumId w:val="16"/>
  </w:num>
  <w:num w:numId="27">
    <w:abstractNumId w:val="8"/>
  </w:num>
  <w:num w:numId="28">
    <w:abstractNumId w:val="2"/>
  </w:num>
  <w:num w:numId="29">
    <w:abstractNumId w:val="26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5"/>
  </w:num>
  <w:num w:numId="33">
    <w:abstractNumId w:val="33"/>
  </w:num>
  <w:num w:numId="34">
    <w:abstractNumId w:val="5"/>
  </w:num>
  <w:num w:numId="35">
    <w:abstractNumId w:val="21"/>
  </w:num>
  <w:num w:numId="36">
    <w:abstractNumId w:val="25"/>
  </w:num>
  <w:num w:numId="37">
    <w:abstractNumId w:val="24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51243F"/>
    <w:rsid w:val="000005D5"/>
    <w:rsid w:val="000048AE"/>
    <w:rsid w:val="000114C3"/>
    <w:rsid w:val="00012432"/>
    <w:rsid w:val="000206F8"/>
    <w:rsid w:val="00030B29"/>
    <w:rsid w:val="00035A08"/>
    <w:rsid w:val="00036887"/>
    <w:rsid w:val="000402CF"/>
    <w:rsid w:val="00044810"/>
    <w:rsid w:val="00046702"/>
    <w:rsid w:val="000519C7"/>
    <w:rsid w:val="00054FA3"/>
    <w:rsid w:val="00055D72"/>
    <w:rsid w:val="00057D79"/>
    <w:rsid w:val="00073C79"/>
    <w:rsid w:val="00074483"/>
    <w:rsid w:val="000818A8"/>
    <w:rsid w:val="00081CE5"/>
    <w:rsid w:val="00093214"/>
    <w:rsid w:val="00093988"/>
    <w:rsid w:val="000974CD"/>
    <w:rsid w:val="000A31D6"/>
    <w:rsid w:val="000A4A07"/>
    <w:rsid w:val="000B2D58"/>
    <w:rsid w:val="000C002F"/>
    <w:rsid w:val="000C023A"/>
    <w:rsid w:val="000C3C6F"/>
    <w:rsid w:val="000C5527"/>
    <w:rsid w:val="000C5646"/>
    <w:rsid w:val="000C6BC3"/>
    <w:rsid w:val="000D22F5"/>
    <w:rsid w:val="000D3572"/>
    <w:rsid w:val="000D3965"/>
    <w:rsid w:val="000D4FDF"/>
    <w:rsid w:val="000D5240"/>
    <w:rsid w:val="000D6862"/>
    <w:rsid w:val="000E1968"/>
    <w:rsid w:val="000E247F"/>
    <w:rsid w:val="000E3D71"/>
    <w:rsid w:val="000F0B2D"/>
    <w:rsid w:val="000F1704"/>
    <w:rsid w:val="000F1EE0"/>
    <w:rsid w:val="000F68C4"/>
    <w:rsid w:val="000F7CB1"/>
    <w:rsid w:val="00100EDF"/>
    <w:rsid w:val="001017A0"/>
    <w:rsid w:val="00101C7D"/>
    <w:rsid w:val="001022BB"/>
    <w:rsid w:val="00104A08"/>
    <w:rsid w:val="00125F90"/>
    <w:rsid w:val="00133C67"/>
    <w:rsid w:val="00134194"/>
    <w:rsid w:val="00135BC1"/>
    <w:rsid w:val="00136B49"/>
    <w:rsid w:val="00143AF9"/>
    <w:rsid w:val="0014525B"/>
    <w:rsid w:val="0014575E"/>
    <w:rsid w:val="00147B8E"/>
    <w:rsid w:val="001509E0"/>
    <w:rsid w:val="0015687E"/>
    <w:rsid w:val="00160D13"/>
    <w:rsid w:val="0016134B"/>
    <w:rsid w:val="00163CC4"/>
    <w:rsid w:val="00167709"/>
    <w:rsid w:val="00171739"/>
    <w:rsid w:val="00173BCD"/>
    <w:rsid w:val="00174A5B"/>
    <w:rsid w:val="001758DE"/>
    <w:rsid w:val="00175F43"/>
    <w:rsid w:val="001763B4"/>
    <w:rsid w:val="00176E73"/>
    <w:rsid w:val="001775BD"/>
    <w:rsid w:val="00184311"/>
    <w:rsid w:val="00192DC3"/>
    <w:rsid w:val="00194E86"/>
    <w:rsid w:val="001A0B13"/>
    <w:rsid w:val="001A2CF7"/>
    <w:rsid w:val="001A69EC"/>
    <w:rsid w:val="001B10A6"/>
    <w:rsid w:val="001B3736"/>
    <w:rsid w:val="001B6782"/>
    <w:rsid w:val="001C0858"/>
    <w:rsid w:val="001C2D34"/>
    <w:rsid w:val="001C41C3"/>
    <w:rsid w:val="001C5218"/>
    <w:rsid w:val="001C73AA"/>
    <w:rsid w:val="001D2712"/>
    <w:rsid w:val="001D5850"/>
    <w:rsid w:val="001D67D5"/>
    <w:rsid w:val="001D6B4B"/>
    <w:rsid w:val="001E1D88"/>
    <w:rsid w:val="001E5284"/>
    <w:rsid w:val="001E5F33"/>
    <w:rsid w:val="001E7B46"/>
    <w:rsid w:val="001E7EEA"/>
    <w:rsid w:val="001F4E68"/>
    <w:rsid w:val="002000BD"/>
    <w:rsid w:val="0020357A"/>
    <w:rsid w:val="00207F78"/>
    <w:rsid w:val="002113BC"/>
    <w:rsid w:val="002113D4"/>
    <w:rsid w:val="00217056"/>
    <w:rsid w:val="002251DF"/>
    <w:rsid w:val="0022610D"/>
    <w:rsid w:val="00232C12"/>
    <w:rsid w:val="00233005"/>
    <w:rsid w:val="002363D6"/>
    <w:rsid w:val="00236815"/>
    <w:rsid w:val="00237EB8"/>
    <w:rsid w:val="00242263"/>
    <w:rsid w:val="00244A03"/>
    <w:rsid w:val="00251098"/>
    <w:rsid w:val="002535F9"/>
    <w:rsid w:val="0025401A"/>
    <w:rsid w:val="0026457A"/>
    <w:rsid w:val="00264750"/>
    <w:rsid w:val="00270AD8"/>
    <w:rsid w:val="002719DE"/>
    <w:rsid w:val="00272D63"/>
    <w:rsid w:val="00280B42"/>
    <w:rsid w:val="002819D3"/>
    <w:rsid w:val="0028632D"/>
    <w:rsid w:val="00297656"/>
    <w:rsid w:val="00297E84"/>
    <w:rsid w:val="002A1991"/>
    <w:rsid w:val="002A239F"/>
    <w:rsid w:val="002A476D"/>
    <w:rsid w:val="002A7034"/>
    <w:rsid w:val="002B0B37"/>
    <w:rsid w:val="002B56F5"/>
    <w:rsid w:val="002B72FB"/>
    <w:rsid w:val="002C454D"/>
    <w:rsid w:val="002C5F75"/>
    <w:rsid w:val="002D02A3"/>
    <w:rsid w:val="002D40CA"/>
    <w:rsid w:val="002E0F31"/>
    <w:rsid w:val="002E16A8"/>
    <w:rsid w:val="002E1BB1"/>
    <w:rsid w:val="002E1E92"/>
    <w:rsid w:val="002E215C"/>
    <w:rsid w:val="002E3040"/>
    <w:rsid w:val="002E4921"/>
    <w:rsid w:val="002E5892"/>
    <w:rsid w:val="002F257B"/>
    <w:rsid w:val="002F766D"/>
    <w:rsid w:val="003002A3"/>
    <w:rsid w:val="00300F05"/>
    <w:rsid w:val="00315700"/>
    <w:rsid w:val="00326DD2"/>
    <w:rsid w:val="00353890"/>
    <w:rsid w:val="00353E29"/>
    <w:rsid w:val="0035457A"/>
    <w:rsid w:val="003560A6"/>
    <w:rsid w:val="00357DF9"/>
    <w:rsid w:val="00364876"/>
    <w:rsid w:val="00365459"/>
    <w:rsid w:val="00370722"/>
    <w:rsid w:val="0037564B"/>
    <w:rsid w:val="00386A71"/>
    <w:rsid w:val="00393810"/>
    <w:rsid w:val="003940ED"/>
    <w:rsid w:val="003941F9"/>
    <w:rsid w:val="003977E8"/>
    <w:rsid w:val="003978F7"/>
    <w:rsid w:val="003A1A6F"/>
    <w:rsid w:val="003B0CFD"/>
    <w:rsid w:val="003B2E19"/>
    <w:rsid w:val="003B60E2"/>
    <w:rsid w:val="003B72D0"/>
    <w:rsid w:val="003B7C7E"/>
    <w:rsid w:val="003C2AC0"/>
    <w:rsid w:val="003C5BBB"/>
    <w:rsid w:val="003D186D"/>
    <w:rsid w:val="003D1D44"/>
    <w:rsid w:val="003D48E0"/>
    <w:rsid w:val="003D5311"/>
    <w:rsid w:val="003E4D22"/>
    <w:rsid w:val="003E6FE6"/>
    <w:rsid w:val="003F31F0"/>
    <w:rsid w:val="00405834"/>
    <w:rsid w:val="004150F0"/>
    <w:rsid w:val="004150FF"/>
    <w:rsid w:val="004204BC"/>
    <w:rsid w:val="004210C9"/>
    <w:rsid w:val="00421427"/>
    <w:rsid w:val="0042649F"/>
    <w:rsid w:val="00427390"/>
    <w:rsid w:val="004305FD"/>
    <w:rsid w:val="00431BB5"/>
    <w:rsid w:val="00436D83"/>
    <w:rsid w:val="004379F0"/>
    <w:rsid w:val="00441FC1"/>
    <w:rsid w:val="0044495B"/>
    <w:rsid w:val="00444D33"/>
    <w:rsid w:val="00452F60"/>
    <w:rsid w:val="004553B1"/>
    <w:rsid w:val="004613E3"/>
    <w:rsid w:val="00466D99"/>
    <w:rsid w:val="004673A1"/>
    <w:rsid w:val="00481811"/>
    <w:rsid w:val="00482667"/>
    <w:rsid w:val="00483630"/>
    <w:rsid w:val="004858A7"/>
    <w:rsid w:val="004866BF"/>
    <w:rsid w:val="00487CCC"/>
    <w:rsid w:val="00491750"/>
    <w:rsid w:val="0049231A"/>
    <w:rsid w:val="00495FFF"/>
    <w:rsid w:val="004A596B"/>
    <w:rsid w:val="004B4DC6"/>
    <w:rsid w:val="004B5427"/>
    <w:rsid w:val="004B54BD"/>
    <w:rsid w:val="004C169C"/>
    <w:rsid w:val="004D0EC5"/>
    <w:rsid w:val="004D175F"/>
    <w:rsid w:val="004D2256"/>
    <w:rsid w:val="004D2ED6"/>
    <w:rsid w:val="004D2F98"/>
    <w:rsid w:val="004D3724"/>
    <w:rsid w:val="004D4475"/>
    <w:rsid w:val="004D749B"/>
    <w:rsid w:val="004E4D4F"/>
    <w:rsid w:val="004E56BE"/>
    <w:rsid w:val="004E6141"/>
    <w:rsid w:val="004F1563"/>
    <w:rsid w:val="004F3C0B"/>
    <w:rsid w:val="004F5A20"/>
    <w:rsid w:val="004F662A"/>
    <w:rsid w:val="00501862"/>
    <w:rsid w:val="00503482"/>
    <w:rsid w:val="005038AE"/>
    <w:rsid w:val="00510EA6"/>
    <w:rsid w:val="0051243F"/>
    <w:rsid w:val="00516701"/>
    <w:rsid w:val="005177F6"/>
    <w:rsid w:val="0052228B"/>
    <w:rsid w:val="00522602"/>
    <w:rsid w:val="005301FD"/>
    <w:rsid w:val="00531E11"/>
    <w:rsid w:val="00531EA4"/>
    <w:rsid w:val="00543AC5"/>
    <w:rsid w:val="00543D31"/>
    <w:rsid w:val="00551654"/>
    <w:rsid w:val="00553EFE"/>
    <w:rsid w:val="00555AAF"/>
    <w:rsid w:val="00564540"/>
    <w:rsid w:val="0057109F"/>
    <w:rsid w:val="00575DE0"/>
    <w:rsid w:val="00575F38"/>
    <w:rsid w:val="00577FDB"/>
    <w:rsid w:val="00590DC5"/>
    <w:rsid w:val="00593E45"/>
    <w:rsid w:val="005A0349"/>
    <w:rsid w:val="005A174E"/>
    <w:rsid w:val="005A617B"/>
    <w:rsid w:val="005A7D49"/>
    <w:rsid w:val="005B0499"/>
    <w:rsid w:val="005D3165"/>
    <w:rsid w:val="005D4855"/>
    <w:rsid w:val="005D4FD5"/>
    <w:rsid w:val="005E0A77"/>
    <w:rsid w:val="005E0B8A"/>
    <w:rsid w:val="005E2B81"/>
    <w:rsid w:val="005E4BF2"/>
    <w:rsid w:val="005E651F"/>
    <w:rsid w:val="005E7978"/>
    <w:rsid w:val="005F3AD8"/>
    <w:rsid w:val="005F5243"/>
    <w:rsid w:val="005F633C"/>
    <w:rsid w:val="005F7A43"/>
    <w:rsid w:val="00602A22"/>
    <w:rsid w:val="00610450"/>
    <w:rsid w:val="00622250"/>
    <w:rsid w:val="00623372"/>
    <w:rsid w:val="00635401"/>
    <w:rsid w:val="00640CE9"/>
    <w:rsid w:val="0064347D"/>
    <w:rsid w:val="0064567E"/>
    <w:rsid w:val="006478C3"/>
    <w:rsid w:val="00653A1E"/>
    <w:rsid w:val="006553C8"/>
    <w:rsid w:val="00657AAC"/>
    <w:rsid w:val="006626A2"/>
    <w:rsid w:val="006643ED"/>
    <w:rsid w:val="00665498"/>
    <w:rsid w:val="0068126A"/>
    <w:rsid w:val="0068239F"/>
    <w:rsid w:val="00684B10"/>
    <w:rsid w:val="006933E5"/>
    <w:rsid w:val="006955EF"/>
    <w:rsid w:val="00695D27"/>
    <w:rsid w:val="006A6884"/>
    <w:rsid w:val="006B1558"/>
    <w:rsid w:val="006B15AC"/>
    <w:rsid w:val="006B2224"/>
    <w:rsid w:val="006B3733"/>
    <w:rsid w:val="006B635D"/>
    <w:rsid w:val="006C10D6"/>
    <w:rsid w:val="006C1B0A"/>
    <w:rsid w:val="006C28CD"/>
    <w:rsid w:val="006C292F"/>
    <w:rsid w:val="006C58A6"/>
    <w:rsid w:val="006C5CCA"/>
    <w:rsid w:val="006D3A58"/>
    <w:rsid w:val="006D551B"/>
    <w:rsid w:val="006D6B61"/>
    <w:rsid w:val="006D7B33"/>
    <w:rsid w:val="006E22FA"/>
    <w:rsid w:val="006E3FCE"/>
    <w:rsid w:val="006F0F55"/>
    <w:rsid w:val="006F1384"/>
    <w:rsid w:val="006F17FD"/>
    <w:rsid w:val="006F1B91"/>
    <w:rsid w:val="006F437B"/>
    <w:rsid w:val="00700F45"/>
    <w:rsid w:val="00701457"/>
    <w:rsid w:val="007018AB"/>
    <w:rsid w:val="00701CA5"/>
    <w:rsid w:val="00702744"/>
    <w:rsid w:val="00717738"/>
    <w:rsid w:val="00727E71"/>
    <w:rsid w:val="00737170"/>
    <w:rsid w:val="00740980"/>
    <w:rsid w:val="00744CF2"/>
    <w:rsid w:val="0074539F"/>
    <w:rsid w:val="00746AF1"/>
    <w:rsid w:val="00747568"/>
    <w:rsid w:val="0075299E"/>
    <w:rsid w:val="00752AB2"/>
    <w:rsid w:val="00754681"/>
    <w:rsid w:val="00757FEB"/>
    <w:rsid w:val="00761392"/>
    <w:rsid w:val="00774FEE"/>
    <w:rsid w:val="0077539C"/>
    <w:rsid w:val="00780137"/>
    <w:rsid w:val="007809CC"/>
    <w:rsid w:val="00780B4E"/>
    <w:rsid w:val="00784FBB"/>
    <w:rsid w:val="00786BDC"/>
    <w:rsid w:val="007A02C9"/>
    <w:rsid w:val="007A1F1F"/>
    <w:rsid w:val="007A291A"/>
    <w:rsid w:val="007A2C82"/>
    <w:rsid w:val="007A5136"/>
    <w:rsid w:val="007A53F7"/>
    <w:rsid w:val="007B5993"/>
    <w:rsid w:val="007B6E8F"/>
    <w:rsid w:val="007C09C7"/>
    <w:rsid w:val="007C0E3D"/>
    <w:rsid w:val="007C10A7"/>
    <w:rsid w:val="007C4D15"/>
    <w:rsid w:val="007C5EE4"/>
    <w:rsid w:val="007D396A"/>
    <w:rsid w:val="007D6A3F"/>
    <w:rsid w:val="007D7079"/>
    <w:rsid w:val="007E0176"/>
    <w:rsid w:val="007E0F31"/>
    <w:rsid w:val="007E4B4E"/>
    <w:rsid w:val="007F122C"/>
    <w:rsid w:val="007F7F9F"/>
    <w:rsid w:val="00802411"/>
    <w:rsid w:val="008058AD"/>
    <w:rsid w:val="00814AC1"/>
    <w:rsid w:val="00820403"/>
    <w:rsid w:val="008214BD"/>
    <w:rsid w:val="00822615"/>
    <w:rsid w:val="00830D59"/>
    <w:rsid w:val="008323B1"/>
    <w:rsid w:val="008327C4"/>
    <w:rsid w:val="00843A93"/>
    <w:rsid w:val="00846736"/>
    <w:rsid w:val="00847310"/>
    <w:rsid w:val="0085199D"/>
    <w:rsid w:val="00860290"/>
    <w:rsid w:val="00861D7E"/>
    <w:rsid w:val="008649F1"/>
    <w:rsid w:val="00872EEA"/>
    <w:rsid w:val="00873559"/>
    <w:rsid w:val="008778B6"/>
    <w:rsid w:val="00881D23"/>
    <w:rsid w:val="00890742"/>
    <w:rsid w:val="00891332"/>
    <w:rsid w:val="00891F8C"/>
    <w:rsid w:val="008979FB"/>
    <w:rsid w:val="008A72F9"/>
    <w:rsid w:val="008A7B4F"/>
    <w:rsid w:val="008B0A62"/>
    <w:rsid w:val="008C2251"/>
    <w:rsid w:val="008C380A"/>
    <w:rsid w:val="008C614F"/>
    <w:rsid w:val="008D0AFC"/>
    <w:rsid w:val="008D167F"/>
    <w:rsid w:val="008D16C6"/>
    <w:rsid w:val="008D554E"/>
    <w:rsid w:val="008E2B17"/>
    <w:rsid w:val="008E6F3E"/>
    <w:rsid w:val="008F346C"/>
    <w:rsid w:val="008F62B9"/>
    <w:rsid w:val="008F62CB"/>
    <w:rsid w:val="009019B5"/>
    <w:rsid w:val="009076EB"/>
    <w:rsid w:val="00910060"/>
    <w:rsid w:val="00910ACF"/>
    <w:rsid w:val="0091170A"/>
    <w:rsid w:val="00922E12"/>
    <w:rsid w:val="00922EAF"/>
    <w:rsid w:val="00932BBE"/>
    <w:rsid w:val="00933782"/>
    <w:rsid w:val="00934A4A"/>
    <w:rsid w:val="0094123E"/>
    <w:rsid w:val="00941327"/>
    <w:rsid w:val="0094259D"/>
    <w:rsid w:val="00950574"/>
    <w:rsid w:val="00950AA9"/>
    <w:rsid w:val="00951207"/>
    <w:rsid w:val="00952643"/>
    <w:rsid w:val="00954522"/>
    <w:rsid w:val="009569EB"/>
    <w:rsid w:val="009604BC"/>
    <w:rsid w:val="00960D0E"/>
    <w:rsid w:val="009721DE"/>
    <w:rsid w:val="00976C3F"/>
    <w:rsid w:val="009858ED"/>
    <w:rsid w:val="009865D8"/>
    <w:rsid w:val="00987E69"/>
    <w:rsid w:val="00992860"/>
    <w:rsid w:val="009A5985"/>
    <w:rsid w:val="009B0171"/>
    <w:rsid w:val="009B0C7D"/>
    <w:rsid w:val="009B2611"/>
    <w:rsid w:val="009B6B06"/>
    <w:rsid w:val="009B6CC4"/>
    <w:rsid w:val="009B7056"/>
    <w:rsid w:val="009C6144"/>
    <w:rsid w:val="009C7382"/>
    <w:rsid w:val="009D08B7"/>
    <w:rsid w:val="009D1D97"/>
    <w:rsid w:val="009D29F3"/>
    <w:rsid w:val="009D2A96"/>
    <w:rsid w:val="009D4568"/>
    <w:rsid w:val="009E1A10"/>
    <w:rsid w:val="009E32E2"/>
    <w:rsid w:val="009E4ADA"/>
    <w:rsid w:val="009E661E"/>
    <w:rsid w:val="009F743A"/>
    <w:rsid w:val="00A0644F"/>
    <w:rsid w:val="00A071F2"/>
    <w:rsid w:val="00A110A1"/>
    <w:rsid w:val="00A11680"/>
    <w:rsid w:val="00A120B4"/>
    <w:rsid w:val="00A12C97"/>
    <w:rsid w:val="00A13297"/>
    <w:rsid w:val="00A14686"/>
    <w:rsid w:val="00A2682E"/>
    <w:rsid w:val="00A26BE4"/>
    <w:rsid w:val="00A3146B"/>
    <w:rsid w:val="00A31BE5"/>
    <w:rsid w:val="00A3259A"/>
    <w:rsid w:val="00A32A8E"/>
    <w:rsid w:val="00A36410"/>
    <w:rsid w:val="00A430E0"/>
    <w:rsid w:val="00A50C84"/>
    <w:rsid w:val="00A5359D"/>
    <w:rsid w:val="00A55636"/>
    <w:rsid w:val="00A55799"/>
    <w:rsid w:val="00A55ABA"/>
    <w:rsid w:val="00A60487"/>
    <w:rsid w:val="00A67EBE"/>
    <w:rsid w:val="00A7541E"/>
    <w:rsid w:val="00A75FE2"/>
    <w:rsid w:val="00A8035E"/>
    <w:rsid w:val="00A81642"/>
    <w:rsid w:val="00A8394F"/>
    <w:rsid w:val="00A84085"/>
    <w:rsid w:val="00A87539"/>
    <w:rsid w:val="00A93848"/>
    <w:rsid w:val="00A93E9A"/>
    <w:rsid w:val="00AA59D8"/>
    <w:rsid w:val="00AA703E"/>
    <w:rsid w:val="00AA7B60"/>
    <w:rsid w:val="00AB348A"/>
    <w:rsid w:val="00AC4E90"/>
    <w:rsid w:val="00AC6942"/>
    <w:rsid w:val="00AC6D1C"/>
    <w:rsid w:val="00AE1420"/>
    <w:rsid w:val="00AE67C1"/>
    <w:rsid w:val="00AF0CA4"/>
    <w:rsid w:val="00AF0CBA"/>
    <w:rsid w:val="00AF15CC"/>
    <w:rsid w:val="00B02A90"/>
    <w:rsid w:val="00B042E0"/>
    <w:rsid w:val="00B06A00"/>
    <w:rsid w:val="00B06A55"/>
    <w:rsid w:val="00B12588"/>
    <w:rsid w:val="00B12DEA"/>
    <w:rsid w:val="00B1311D"/>
    <w:rsid w:val="00B16E5C"/>
    <w:rsid w:val="00B203A7"/>
    <w:rsid w:val="00B24881"/>
    <w:rsid w:val="00B24C36"/>
    <w:rsid w:val="00B256C7"/>
    <w:rsid w:val="00B2775F"/>
    <w:rsid w:val="00B30219"/>
    <w:rsid w:val="00B33504"/>
    <w:rsid w:val="00B35407"/>
    <w:rsid w:val="00B4108B"/>
    <w:rsid w:val="00B4218F"/>
    <w:rsid w:val="00B42ACF"/>
    <w:rsid w:val="00B43B46"/>
    <w:rsid w:val="00B4457D"/>
    <w:rsid w:val="00B449B5"/>
    <w:rsid w:val="00B4690C"/>
    <w:rsid w:val="00B52E0C"/>
    <w:rsid w:val="00B55B78"/>
    <w:rsid w:val="00B569AC"/>
    <w:rsid w:val="00B6701F"/>
    <w:rsid w:val="00B73DC0"/>
    <w:rsid w:val="00B74FFC"/>
    <w:rsid w:val="00B75126"/>
    <w:rsid w:val="00B76B95"/>
    <w:rsid w:val="00B81879"/>
    <w:rsid w:val="00B81D58"/>
    <w:rsid w:val="00B838FF"/>
    <w:rsid w:val="00B85734"/>
    <w:rsid w:val="00B917DA"/>
    <w:rsid w:val="00B94A51"/>
    <w:rsid w:val="00BA118C"/>
    <w:rsid w:val="00BA1202"/>
    <w:rsid w:val="00BA3235"/>
    <w:rsid w:val="00BA57A7"/>
    <w:rsid w:val="00BB0523"/>
    <w:rsid w:val="00BB55F7"/>
    <w:rsid w:val="00BB5E5F"/>
    <w:rsid w:val="00BB7ED7"/>
    <w:rsid w:val="00BC07D2"/>
    <w:rsid w:val="00BC49E3"/>
    <w:rsid w:val="00BD1109"/>
    <w:rsid w:val="00BD3CF8"/>
    <w:rsid w:val="00BE4B1C"/>
    <w:rsid w:val="00BE6C25"/>
    <w:rsid w:val="00BF0EC9"/>
    <w:rsid w:val="00C00539"/>
    <w:rsid w:val="00C019F6"/>
    <w:rsid w:val="00C0226F"/>
    <w:rsid w:val="00C077DC"/>
    <w:rsid w:val="00C109F5"/>
    <w:rsid w:val="00C12DB0"/>
    <w:rsid w:val="00C15137"/>
    <w:rsid w:val="00C17EEF"/>
    <w:rsid w:val="00C27D6E"/>
    <w:rsid w:val="00C31E8D"/>
    <w:rsid w:val="00C32D38"/>
    <w:rsid w:val="00C37EE3"/>
    <w:rsid w:val="00C42BE7"/>
    <w:rsid w:val="00C47DEF"/>
    <w:rsid w:val="00C50C32"/>
    <w:rsid w:val="00C62D9C"/>
    <w:rsid w:val="00C72AC0"/>
    <w:rsid w:val="00C743F6"/>
    <w:rsid w:val="00C83001"/>
    <w:rsid w:val="00C83DC1"/>
    <w:rsid w:val="00C86FCB"/>
    <w:rsid w:val="00C878A4"/>
    <w:rsid w:val="00C91039"/>
    <w:rsid w:val="00C91AE9"/>
    <w:rsid w:val="00C9464B"/>
    <w:rsid w:val="00C976DA"/>
    <w:rsid w:val="00CA1B1B"/>
    <w:rsid w:val="00CA2D48"/>
    <w:rsid w:val="00CA423A"/>
    <w:rsid w:val="00CB2349"/>
    <w:rsid w:val="00CB6304"/>
    <w:rsid w:val="00CC2890"/>
    <w:rsid w:val="00CC3135"/>
    <w:rsid w:val="00CC3DD1"/>
    <w:rsid w:val="00CC7818"/>
    <w:rsid w:val="00CC7EEE"/>
    <w:rsid w:val="00CD09C5"/>
    <w:rsid w:val="00CD40C9"/>
    <w:rsid w:val="00CD4463"/>
    <w:rsid w:val="00CD6C5A"/>
    <w:rsid w:val="00CE221D"/>
    <w:rsid w:val="00CE3A94"/>
    <w:rsid w:val="00CE43F2"/>
    <w:rsid w:val="00CE5F5E"/>
    <w:rsid w:val="00CE7CAC"/>
    <w:rsid w:val="00CF12B8"/>
    <w:rsid w:val="00CF657C"/>
    <w:rsid w:val="00D014EF"/>
    <w:rsid w:val="00D07813"/>
    <w:rsid w:val="00D11CF1"/>
    <w:rsid w:val="00D13E47"/>
    <w:rsid w:val="00D15E00"/>
    <w:rsid w:val="00D1644C"/>
    <w:rsid w:val="00D2416F"/>
    <w:rsid w:val="00D33FDF"/>
    <w:rsid w:val="00D3750D"/>
    <w:rsid w:val="00D40D5C"/>
    <w:rsid w:val="00D40DEE"/>
    <w:rsid w:val="00D42A13"/>
    <w:rsid w:val="00D437DB"/>
    <w:rsid w:val="00D43C68"/>
    <w:rsid w:val="00D45025"/>
    <w:rsid w:val="00D470B8"/>
    <w:rsid w:val="00D5054E"/>
    <w:rsid w:val="00D50CC4"/>
    <w:rsid w:val="00D525DD"/>
    <w:rsid w:val="00D544DC"/>
    <w:rsid w:val="00D5569B"/>
    <w:rsid w:val="00D56A61"/>
    <w:rsid w:val="00D57A9C"/>
    <w:rsid w:val="00D617A0"/>
    <w:rsid w:val="00D6397A"/>
    <w:rsid w:val="00D63DF8"/>
    <w:rsid w:val="00D63F01"/>
    <w:rsid w:val="00D64868"/>
    <w:rsid w:val="00D65362"/>
    <w:rsid w:val="00D821F1"/>
    <w:rsid w:val="00D877EA"/>
    <w:rsid w:val="00D9616A"/>
    <w:rsid w:val="00D97F97"/>
    <w:rsid w:val="00DB56AB"/>
    <w:rsid w:val="00DC2D08"/>
    <w:rsid w:val="00DC42AF"/>
    <w:rsid w:val="00DD3ADA"/>
    <w:rsid w:val="00DE06DB"/>
    <w:rsid w:val="00DE0B15"/>
    <w:rsid w:val="00DE0FB1"/>
    <w:rsid w:val="00DE2541"/>
    <w:rsid w:val="00DE282A"/>
    <w:rsid w:val="00DF0D1B"/>
    <w:rsid w:val="00DF4526"/>
    <w:rsid w:val="00DF577B"/>
    <w:rsid w:val="00DF754B"/>
    <w:rsid w:val="00E012FF"/>
    <w:rsid w:val="00E01569"/>
    <w:rsid w:val="00E05B3B"/>
    <w:rsid w:val="00E10181"/>
    <w:rsid w:val="00E1023E"/>
    <w:rsid w:val="00E15F5D"/>
    <w:rsid w:val="00E22BAB"/>
    <w:rsid w:val="00E24802"/>
    <w:rsid w:val="00E24A00"/>
    <w:rsid w:val="00E34E8A"/>
    <w:rsid w:val="00E36649"/>
    <w:rsid w:val="00E413D1"/>
    <w:rsid w:val="00E41D9F"/>
    <w:rsid w:val="00E432F1"/>
    <w:rsid w:val="00E44ED8"/>
    <w:rsid w:val="00E467E6"/>
    <w:rsid w:val="00E472A2"/>
    <w:rsid w:val="00E5673D"/>
    <w:rsid w:val="00E61785"/>
    <w:rsid w:val="00E63D22"/>
    <w:rsid w:val="00E67263"/>
    <w:rsid w:val="00E70444"/>
    <w:rsid w:val="00E7074E"/>
    <w:rsid w:val="00E7371B"/>
    <w:rsid w:val="00E7383E"/>
    <w:rsid w:val="00E81E3D"/>
    <w:rsid w:val="00E8261A"/>
    <w:rsid w:val="00E851FF"/>
    <w:rsid w:val="00E8646D"/>
    <w:rsid w:val="00E86EDD"/>
    <w:rsid w:val="00E936FE"/>
    <w:rsid w:val="00E93CC0"/>
    <w:rsid w:val="00E93DF0"/>
    <w:rsid w:val="00E96110"/>
    <w:rsid w:val="00EA11E4"/>
    <w:rsid w:val="00EA40F8"/>
    <w:rsid w:val="00EA6D65"/>
    <w:rsid w:val="00EA758D"/>
    <w:rsid w:val="00EA783F"/>
    <w:rsid w:val="00EB476E"/>
    <w:rsid w:val="00EC7202"/>
    <w:rsid w:val="00ED44F7"/>
    <w:rsid w:val="00ED5001"/>
    <w:rsid w:val="00ED5A6D"/>
    <w:rsid w:val="00EE74DA"/>
    <w:rsid w:val="00EF136D"/>
    <w:rsid w:val="00EF1B08"/>
    <w:rsid w:val="00EF3CCC"/>
    <w:rsid w:val="00F00633"/>
    <w:rsid w:val="00F01F69"/>
    <w:rsid w:val="00F0235C"/>
    <w:rsid w:val="00F1054F"/>
    <w:rsid w:val="00F111FF"/>
    <w:rsid w:val="00F123C5"/>
    <w:rsid w:val="00F1288F"/>
    <w:rsid w:val="00F171E1"/>
    <w:rsid w:val="00F209C4"/>
    <w:rsid w:val="00F212C0"/>
    <w:rsid w:val="00F225D4"/>
    <w:rsid w:val="00F27F44"/>
    <w:rsid w:val="00F306D1"/>
    <w:rsid w:val="00F35802"/>
    <w:rsid w:val="00F3640C"/>
    <w:rsid w:val="00F4064E"/>
    <w:rsid w:val="00F425A3"/>
    <w:rsid w:val="00F44C0D"/>
    <w:rsid w:val="00F52001"/>
    <w:rsid w:val="00F5537B"/>
    <w:rsid w:val="00F55399"/>
    <w:rsid w:val="00F558EF"/>
    <w:rsid w:val="00F6045F"/>
    <w:rsid w:val="00F66708"/>
    <w:rsid w:val="00F675B9"/>
    <w:rsid w:val="00F708AB"/>
    <w:rsid w:val="00F72E28"/>
    <w:rsid w:val="00F73E14"/>
    <w:rsid w:val="00F743F6"/>
    <w:rsid w:val="00F74F8C"/>
    <w:rsid w:val="00F77E5E"/>
    <w:rsid w:val="00F80587"/>
    <w:rsid w:val="00F80A2F"/>
    <w:rsid w:val="00F80C56"/>
    <w:rsid w:val="00F80E7A"/>
    <w:rsid w:val="00F83924"/>
    <w:rsid w:val="00F9087E"/>
    <w:rsid w:val="00F920C5"/>
    <w:rsid w:val="00F9421A"/>
    <w:rsid w:val="00F94D1F"/>
    <w:rsid w:val="00FA4EDD"/>
    <w:rsid w:val="00FA526D"/>
    <w:rsid w:val="00FA7893"/>
    <w:rsid w:val="00FB09DC"/>
    <w:rsid w:val="00FB6588"/>
    <w:rsid w:val="00FC03AF"/>
    <w:rsid w:val="00FC51B8"/>
    <w:rsid w:val="00FC552C"/>
    <w:rsid w:val="00FC7546"/>
    <w:rsid w:val="00FD0FE7"/>
    <w:rsid w:val="00FD52C3"/>
    <w:rsid w:val="00FD65BA"/>
    <w:rsid w:val="00FE18DC"/>
    <w:rsid w:val="00FE1FB8"/>
    <w:rsid w:val="00FE6F12"/>
    <w:rsid w:val="00FE7F70"/>
    <w:rsid w:val="00FF211C"/>
    <w:rsid w:val="00FF4500"/>
    <w:rsid w:val="00FF6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F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13E3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0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9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613E3"/>
    <w:rPr>
      <w:rFonts w:ascii="Arial" w:eastAsia="Times New Roman" w:hAnsi="Arial"/>
      <w:b/>
      <w:sz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60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link w:val="Normal"/>
    <w:rsid w:val="0051243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character" w:customStyle="1" w:styleId="Normal">
    <w:name w:val="Normal Знак"/>
    <w:link w:val="11"/>
    <w:locked/>
    <w:rsid w:val="00B30219"/>
    <w:rPr>
      <w:rFonts w:ascii="Times New Roman" w:eastAsia="Times New Roman" w:hAnsi="Times New Roman"/>
      <w:snapToGrid w:val="0"/>
      <w:sz w:val="22"/>
      <w:lang w:bidi="ar-SA"/>
    </w:rPr>
  </w:style>
  <w:style w:type="paragraph" w:styleId="a3">
    <w:name w:val="header"/>
    <w:basedOn w:val="a"/>
    <w:link w:val="a4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21"/>
    <w:rsid w:val="00B12588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21">
    <w:name w:val="Основной текст2"/>
    <w:basedOn w:val="a"/>
    <w:link w:val="a7"/>
    <w:rsid w:val="00B12588"/>
    <w:pPr>
      <w:widowControl w:val="0"/>
      <w:shd w:val="clear" w:color="auto" w:fill="FFFFFF"/>
      <w:spacing w:before="960" w:after="660" w:line="0" w:lineRule="atLeast"/>
      <w:ind w:firstLine="0"/>
      <w:jc w:val="right"/>
    </w:pPr>
    <w:rPr>
      <w:spacing w:val="6"/>
      <w:sz w:val="20"/>
      <w:szCs w:val="20"/>
    </w:rPr>
  </w:style>
  <w:style w:type="character" w:styleId="a8">
    <w:name w:val="Hyperlink"/>
    <w:rsid w:val="005F5243"/>
    <w:rPr>
      <w:color w:val="0066CC"/>
      <w:u w:val="single"/>
    </w:rPr>
  </w:style>
  <w:style w:type="paragraph" w:customStyle="1" w:styleId="12">
    <w:name w:val="Основной текст1"/>
    <w:basedOn w:val="a"/>
    <w:rsid w:val="005F5243"/>
    <w:pPr>
      <w:widowControl w:val="0"/>
      <w:shd w:val="clear" w:color="auto" w:fill="FFFFFF"/>
      <w:spacing w:before="1080" w:after="600" w:line="322" w:lineRule="exact"/>
      <w:ind w:firstLine="440"/>
    </w:pPr>
    <w:rPr>
      <w:color w:val="000000"/>
      <w:spacing w:val="7"/>
      <w:lang w:bidi="ru-RU"/>
    </w:rPr>
  </w:style>
  <w:style w:type="paragraph" w:styleId="a9">
    <w:name w:val="Body Text Indent"/>
    <w:basedOn w:val="a"/>
    <w:link w:val="aa"/>
    <w:rsid w:val="00727E71"/>
    <w:pPr>
      <w:ind w:firstLine="720"/>
    </w:pPr>
    <w:rPr>
      <w:bCs/>
      <w:sz w:val="28"/>
      <w:szCs w:val="20"/>
    </w:rPr>
  </w:style>
  <w:style w:type="character" w:customStyle="1" w:styleId="aa">
    <w:name w:val="Основной текст с отступом Знак"/>
    <w:link w:val="a9"/>
    <w:rsid w:val="00727E71"/>
    <w:rPr>
      <w:rFonts w:ascii="Times New Roman" w:eastAsia="Times New Roman" w:hAnsi="Times New Roman"/>
      <w:bCs/>
      <w:sz w:val="28"/>
    </w:rPr>
  </w:style>
  <w:style w:type="paragraph" w:styleId="ab">
    <w:name w:val="List Paragraph"/>
    <w:basedOn w:val="a"/>
    <w:uiPriority w:val="34"/>
    <w:qFormat/>
    <w:rsid w:val="00727E71"/>
    <w:pPr>
      <w:ind w:left="720" w:firstLine="0"/>
      <w:contextualSpacing/>
      <w:jc w:val="left"/>
    </w:pPr>
    <w:rPr>
      <w:bCs/>
      <w:sz w:val="28"/>
      <w:szCs w:val="20"/>
    </w:rPr>
  </w:style>
  <w:style w:type="paragraph" w:customStyle="1" w:styleId="ConsPlusNormal">
    <w:name w:val="ConsPlusNormal"/>
    <w:qFormat/>
    <w:rsid w:val="00727E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c">
    <w:name w:val="Table Grid"/>
    <w:basedOn w:val="a1"/>
    <w:uiPriority w:val="39"/>
    <w:qFormat/>
    <w:rsid w:val="00A83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16E5C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16E5C"/>
    <w:rPr>
      <w:rFonts w:ascii="Tahoma" w:eastAsia="Times New Roman" w:hAnsi="Tahoma" w:cs="Tahoma"/>
      <w:sz w:val="16"/>
      <w:szCs w:val="16"/>
    </w:rPr>
  </w:style>
  <w:style w:type="character" w:styleId="af">
    <w:name w:val="FollowedHyperlink"/>
    <w:uiPriority w:val="99"/>
    <w:semiHidden/>
    <w:unhideWhenUsed/>
    <w:rsid w:val="00E10181"/>
    <w:rPr>
      <w:color w:val="800080"/>
      <w:u w:val="single"/>
    </w:rPr>
  </w:style>
  <w:style w:type="paragraph" w:customStyle="1" w:styleId="13">
    <w:name w:val="Обычный1"/>
    <w:rsid w:val="00E10181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character" w:customStyle="1" w:styleId="31">
    <w:name w:val="Основной текст (3)_"/>
    <w:link w:val="32"/>
    <w:rsid w:val="0078013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80137"/>
    <w:pPr>
      <w:shd w:val="clear" w:color="auto" w:fill="FFFFFF"/>
      <w:spacing w:before="660" w:after="420" w:line="0" w:lineRule="atLeast"/>
      <w:ind w:hanging="2060"/>
      <w:jc w:val="center"/>
    </w:pPr>
    <w:rPr>
      <w:sz w:val="26"/>
      <w:szCs w:val="26"/>
    </w:rPr>
  </w:style>
  <w:style w:type="character" w:customStyle="1" w:styleId="22">
    <w:name w:val="Основной текст (2)"/>
    <w:rsid w:val="007801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6">
    <w:name w:val="Основной текст (26)"/>
    <w:rsid w:val="007801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styleId="af0">
    <w:name w:val="Strong"/>
    <w:uiPriority w:val="22"/>
    <w:qFormat/>
    <w:rsid w:val="00780137"/>
    <w:rPr>
      <w:b/>
      <w:bCs/>
    </w:rPr>
  </w:style>
  <w:style w:type="character" w:customStyle="1" w:styleId="4">
    <w:name w:val="Заголовок №4_"/>
    <w:link w:val="40"/>
    <w:rsid w:val="0078013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780137"/>
    <w:pPr>
      <w:shd w:val="clear" w:color="auto" w:fill="FFFFFF"/>
      <w:spacing w:before="180" w:line="0" w:lineRule="atLeast"/>
      <w:ind w:firstLine="0"/>
      <w:jc w:val="left"/>
      <w:outlineLvl w:val="3"/>
    </w:pPr>
    <w:rPr>
      <w:sz w:val="26"/>
      <w:szCs w:val="26"/>
    </w:rPr>
  </w:style>
  <w:style w:type="character" w:customStyle="1" w:styleId="af1">
    <w:name w:val="Колонтитул_"/>
    <w:link w:val="af2"/>
    <w:rsid w:val="00780137"/>
    <w:rPr>
      <w:rFonts w:ascii="Times New Roman" w:eastAsia="Times New Roman" w:hAnsi="Times New Roman"/>
      <w:shd w:val="clear" w:color="auto" w:fill="FFFFFF"/>
    </w:rPr>
  </w:style>
  <w:style w:type="paragraph" w:customStyle="1" w:styleId="af2">
    <w:name w:val="Колонтитул"/>
    <w:basedOn w:val="a"/>
    <w:link w:val="af1"/>
    <w:rsid w:val="00780137"/>
    <w:pPr>
      <w:shd w:val="clear" w:color="auto" w:fill="FFFFFF"/>
      <w:ind w:firstLine="0"/>
      <w:jc w:val="left"/>
    </w:pPr>
    <w:rPr>
      <w:sz w:val="20"/>
      <w:szCs w:val="20"/>
    </w:rPr>
  </w:style>
  <w:style w:type="character" w:customStyle="1" w:styleId="120">
    <w:name w:val="Основной текст (12)_"/>
    <w:link w:val="121"/>
    <w:rsid w:val="00780137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780137"/>
    <w:pPr>
      <w:shd w:val="clear" w:color="auto" w:fill="FFFFFF"/>
      <w:spacing w:line="0" w:lineRule="atLeast"/>
      <w:ind w:firstLine="0"/>
    </w:pPr>
    <w:rPr>
      <w:sz w:val="21"/>
      <w:szCs w:val="21"/>
    </w:rPr>
  </w:style>
  <w:style w:type="character" w:customStyle="1" w:styleId="1211pt">
    <w:name w:val="Основной текст (12) + 11 pt"/>
    <w:rsid w:val="00780137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400">
    <w:name w:val="Основной текст (40)_"/>
    <w:link w:val="401"/>
    <w:rsid w:val="00780137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780137"/>
    <w:pPr>
      <w:shd w:val="clear" w:color="auto" w:fill="FFFFFF"/>
      <w:spacing w:line="283" w:lineRule="exact"/>
      <w:ind w:firstLine="0"/>
      <w:jc w:val="left"/>
    </w:pPr>
    <w:rPr>
      <w:sz w:val="19"/>
      <w:szCs w:val="19"/>
    </w:rPr>
  </w:style>
  <w:style w:type="character" w:customStyle="1" w:styleId="130">
    <w:name w:val="Основной текст (13)"/>
    <w:rsid w:val="007801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3">
    <w:name w:val="Подпись к таблице_"/>
    <w:link w:val="af4"/>
    <w:rsid w:val="00780137"/>
    <w:rPr>
      <w:rFonts w:ascii="Times New Roman" w:eastAsia="Times New Roman" w:hAnsi="Times New Roman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780137"/>
    <w:pPr>
      <w:shd w:val="clear" w:color="auto" w:fill="FFFFFF"/>
      <w:spacing w:line="0" w:lineRule="atLeast"/>
      <w:ind w:firstLine="0"/>
      <w:jc w:val="left"/>
    </w:pPr>
    <w:rPr>
      <w:sz w:val="20"/>
      <w:szCs w:val="20"/>
    </w:rPr>
  </w:style>
  <w:style w:type="character" w:customStyle="1" w:styleId="18">
    <w:name w:val="Основной текст (18)_"/>
    <w:link w:val="180"/>
    <w:rsid w:val="00780137"/>
    <w:rPr>
      <w:rFonts w:ascii="Century Schoolbook" w:eastAsia="Century Schoolbook" w:hAnsi="Century Schoolbook" w:cs="Century Schoolbook"/>
      <w:spacing w:val="10"/>
      <w:sz w:val="18"/>
      <w:szCs w:val="18"/>
      <w:shd w:val="clear" w:color="auto" w:fill="FFFFFF"/>
      <w:lang w:val="en-US"/>
    </w:rPr>
  </w:style>
  <w:style w:type="paragraph" w:customStyle="1" w:styleId="180">
    <w:name w:val="Основной текст (18)"/>
    <w:basedOn w:val="a"/>
    <w:link w:val="18"/>
    <w:rsid w:val="00780137"/>
    <w:pPr>
      <w:shd w:val="clear" w:color="auto" w:fill="FFFFFF"/>
      <w:spacing w:line="0" w:lineRule="atLeast"/>
      <w:ind w:firstLine="0"/>
      <w:jc w:val="left"/>
    </w:pPr>
    <w:rPr>
      <w:rFonts w:ascii="Century Schoolbook" w:eastAsia="Century Schoolbook" w:hAnsi="Century Schoolbook"/>
      <w:spacing w:val="10"/>
      <w:sz w:val="18"/>
      <w:szCs w:val="18"/>
      <w:lang w:val="en-US"/>
    </w:rPr>
  </w:style>
  <w:style w:type="character" w:customStyle="1" w:styleId="41">
    <w:name w:val="Основной текст (4)_"/>
    <w:link w:val="42"/>
    <w:rsid w:val="00780137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80137"/>
    <w:pPr>
      <w:shd w:val="clear" w:color="auto" w:fill="FFFFFF"/>
      <w:spacing w:before="60" w:after="60" w:line="0" w:lineRule="atLeast"/>
      <w:ind w:firstLine="0"/>
      <w:jc w:val="left"/>
    </w:pPr>
    <w:rPr>
      <w:sz w:val="21"/>
      <w:szCs w:val="21"/>
    </w:rPr>
  </w:style>
  <w:style w:type="paragraph" w:styleId="af5">
    <w:name w:val="Normal (Web)"/>
    <w:basedOn w:val="a"/>
    <w:link w:val="af6"/>
    <w:uiPriority w:val="99"/>
    <w:unhideWhenUsed/>
    <w:qFormat/>
    <w:rsid w:val="00B35407"/>
    <w:pPr>
      <w:spacing w:before="100" w:beforeAutospacing="1" w:after="100" w:afterAutospacing="1"/>
      <w:ind w:firstLine="0"/>
      <w:jc w:val="left"/>
    </w:pPr>
  </w:style>
  <w:style w:type="character" w:customStyle="1" w:styleId="af6">
    <w:name w:val="Обычный (веб) Знак"/>
    <w:link w:val="af5"/>
    <w:uiPriority w:val="99"/>
    <w:locked/>
    <w:rsid w:val="00B35407"/>
    <w:rPr>
      <w:rFonts w:ascii="Times New Roman" w:eastAsia="Times New Roman" w:hAnsi="Times New Roman"/>
      <w:sz w:val="24"/>
      <w:szCs w:val="24"/>
    </w:rPr>
  </w:style>
  <w:style w:type="character" w:styleId="af7">
    <w:name w:val="Placeholder Text"/>
    <w:basedOn w:val="a0"/>
    <w:uiPriority w:val="99"/>
    <w:semiHidden/>
    <w:rsid w:val="00B35407"/>
    <w:rPr>
      <w:color w:val="808080"/>
    </w:rPr>
  </w:style>
  <w:style w:type="table" w:customStyle="1" w:styleId="14">
    <w:name w:val="Сетка таблицы1"/>
    <w:basedOn w:val="a1"/>
    <w:next w:val="ac"/>
    <w:uiPriority w:val="59"/>
    <w:rsid w:val="00FE6F1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3B60E2"/>
    <w:rPr>
      <w:rFonts w:asciiTheme="minorHAnsi" w:eastAsiaTheme="minorHAnsi" w:hAnsiTheme="minorHAnsi" w:cstheme="minorBidi"/>
      <w:lang w:eastAsia="en-US"/>
    </w:rPr>
  </w:style>
  <w:style w:type="paragraph" w:styleId="af9">
    <w:name w:val="endnote text"/>
    <w:basedOn w:val="a"/>
    <w:link w:val="af8"/>
    <w:uiPriority w:val="99"/>
    <w:semiHidden/>
    <w:unhideWhenUsed/>
    <w:rsid w:val="003B60E2"/>
    <w:pPr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paragraph">
    <w:name w:val="paragraph"/>
    <w:basedOn w:val="a"/>
    <w:rsid w:val="00E22BAB"/>
    <w:pPr>
      <w:spacing w:before="100" w:beforeAutospacing="1" w:after="100" w:afterAutospacing="1"/>
      <w:ind w:firstLine="0"/>
      <w:jc w:val="left"/>
    </w:pPr>
  </w:style>
  <w:style w:type="character" w:customStyle="1" w:styleId="normaltextrun">
    <w:name w:val="normaltextrun"/>
    <w:basedOn w:val="a0"/>
    <w:rsid w:val="00E22BAB"/>
  </w:style>
  <w:style w:type="character" w:customStyle="1" w:styleId="eop">
    <w:name w:val="eop"/>
    <w:basedOn w:val="a0"/>
    <w:rsid w:val="00E22BAB"/>
  </w:style>
  <w:style w:type="character" w:customStyle="1" w:styleId="30">
    <w:name w:val="Заголовок 3 Знак"/>
    <w:basedOn w:val="a0"/>
    <w:link w:val="3"/>
    <w:uiPriority w:val="9"/>
    <w:semiHidden/>
    <w:rsid w:val="008979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a">
    <w:name w:val="Body Text"/>
    <w:basedOn w:val="a"/>
    <w:link w:val="afb"/>
    <w:uiPriority w:val="99"/>
    <w:semiHidden/>
    <w:unhideWhenUsed/>
    <w:rsid w:val="00780B4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780B4E"/>
    <w:rPr>
      <w:rFonts w:ascii="Times New Roman" w:eastAsia="Times New Roman" w:hAnsi="Times New Roman"/>
      <w:sz w:val="24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754681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d">
    <w:name w:val="Прижатый влево"/>
    <w:basedOn w:val="a"/>
    <w:next w:val="a"/>
    <w:uiPriority w:val="99"/>
    <w:rsid w:val="0075468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F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13E3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0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9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613E3"/>
    <w:rPr>
      <w:rFonts w:ascii="Arial" w:eastAsia="Times New Roman" w:hAnsi="Arial"/>
      <w:b/>
      <w:sz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60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link w:val="Normal"/>
    <w:rsid w:val="0051243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character" w:customStyle="1" w:styleId="Normal">
    <w:name w:val="Normal Знак"/>
    <w:link w:val="11"/>
    <w:locked/>
    <w:rsid w:val="00B30219"/>
    <w:rPr>
      <w:rFonts w:ascii="Times New Roman" w:eastAsia="Times New Roman" w:hAnsi="Times New Roman"/>
      <w:snapToGrid w:val="0"/>
      <w:sz w:val="22"/>
      <w:lang w:bidi="ar-SA"/>
    </w:rPr>
  </w:style>
  <w:style w:type="paragraph" w:styleId="a3">
    <w:name w:val="header"/>
    <w:basedOn w:val="a"/>
    <w:link w:val="a4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21"/>
    <w:rsid w:val="00B12588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21">
    <w:name w:val="Основной текст2"/>
    <w:basedOn w:val="a"/>
    <w:link w:val="a7"/>
    <w:rsid w:val="00B12588"/>
    <w:pPr>
      <w:widowControl w:val="0"/>
      <w:shd w:val="clear" w:color="auto" w:fill="FFFFFF"/>
      <w:spacing w:before="960" w:after="660" w:line="0" w:lineRule="atLeast"/>
      <w:ind w:firstLine="0"/>
      <w:jc w:val="right"/>
    </w:pPr>
    <w:rPr>
      <w:spacing w:val="6"/>
      <w:sz w:val="20"/>
      <w:szCs w:val="20"/>
    </w:rPr>
  </w:style>
  <w:style w:type="character" w:styleId="a8">
    <w:name w:val="Hyperlink"/>
    <w:rsid w:val="005F5243"/>
    <w:rPr>
      <w:color w:val="0066CC"/>
      <w:u w:val="single"/>
    </w:rPr>
  </w:style>
  <w:style w:type="paragraph" w:customStyle="1" w:styleId="12">
    <w:name w:val="Основной текст1"/>
    <w:basedOn w:val="a"/>
    <w:rsid w:val="005F5243"/>
    <w:pPr>
      <w:widowControl w:val="0"/>
      <w:shd w:val="clear" w:color="auto" w:fill="FFFFFF"/>
      <w:spacing w:before="1080" w:after="600" w:line="322" w:lineRule="exact"/>
      <w:ind w:firstLine="440"/>
    </w:pPr>
    <w:rPr>
      <w:color w:val="000000"/>
      <w:spacing w:val="7"/>
      <w:lang w:bidi="ru-RU"/>
    </w:rPr>
  </w:style>
  <w:style w:type="paragraph" w:styleId="a9">
    <w:name w:val="Body Text Indent"/>
    <w:basedOn w:val="a"/>
    <w:link w:val="aa"/>
    <w:rsid w:val="00727E71"/>
    <w:pPr>
      <w:ind w:firstLine="720"/>
    </w:pPr>
    <w:rPr>
      <w:bCs/>
      <w:sz w:val="28"/>
      <w:szCs w:val="20"/>
    </w:rPr>
  </w:style>
  <w:style w:type="character" w:customStyle="1" w:styleId="aa">
    <w:name w:val="Основной текст с отступом Знак"/>
    <w:link w:val="a9"/>
    <w:rsid w:val="00727E71"/>
    <w:rPr>
      <w:rFonts w:ascii="Times New Roman" w:eastAsia="Times New Roman" w:hAnsi="Times New Roman"/>
      <w:bCs/>
      <w:sz w:val="28"/>
    </w:rPr>
  </w:style>
  <w:style w:type="paragraph" w:styleId="ab">
    <w:name w:val="List Paragraph"/>
    <w:basedOn w:val="a"/>
    <w:uiPriority w:val="34"/>
    <w:qFormat/>
    <w:rsid w:val="00727E71"/>
    <w:pPr>
      <w:ind w:left="720" w:firstLine="0"/>
      <w:contextualSpacing/>
      <w:jc w:val="left"/>
    </w:pPr>
    <w:rPr>
      <w:bCs/>
      <w:sz w:val="28"/>
      <w:szCs w:val="20"/>
    </w:rPr>
  </w:style>
  <w:style w:type="paragraph" w:customStyle="1" w:styleId="ConsPlusNormal">
    <w:name w:val="ConsPlusNormal"/>
    <w:qFormat/>
    <w:rsid w:val="00727E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c">
    <w:name w:val="Table Grid"/>
    <w:basedOn w:val="a1"/>
    <w:uiPriority w:val="59"/>
    <w:rsid w:val="00A83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16E5C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16E5C"/>
    <w:rPr>
      <w:rFonts w:ascii="Tahoma" w:eastAsia="Times New Roman" w:hAnsi="Tahoma" w:cs="Tahoma"/>
      <w:sz w:val="16"/>
      <w:szCs w:val="16"/>
    </w:rPr>
  </w:style>
  <w:style w:type="character" w:styleId="af">
    <w:name w:val="FollowedHyperlink"/>
    <w:uiPriority w:val="99"/>
    <w:semiHidden/>
    <w:unhideWhenUsed/>
    <w:rsid w:val="00E10181"/>
    <w:rPr>
      <w:color w:val="800080"/>
      <w:u w:val="single"/>
    </w:rPr>
  </w:style>
  <w:style w:type="paragraph" w:customStyle="1" w:styleId="13">
    <w:name w:val="Обычный1"/>
    <w:rsid w:val="00E10181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character" w:customStyle="1" w:styleId="31">
    <w:name w:val="Основной текст (3)_"/>
    <w:link w:val="32"/>
    <w:rsid w:val="0078013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80137"/>
    <w:pPr>
      <w:shd w:val="clear" w:color="auto" w:fill="FFFFFF"/>
      <w:spacing w:before="660" w:after="420" w:line="0" w:lineRule="atLeast"/>
      <w:ind w:hanging="2060"/>
      <w:jc w:val="center"/>
    </w:pPr>
    <w:rPr>
      <w:sz w:val="26"/>
      <w:szCs w:val="26"/>
    </w:rPr>
  </w:style>
  <w:style w:type="character" w:customStyle="1" w:styleId="22">
    <w:name w:val="Основной текст (2)"/>
    <w:rsid w:val="007801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6">
    <w:name w:val="Основной текст (26)"/>
    <w:rsid w:val="007801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styleId="af0">
    <w:name w:val="Strong"/>
    <w:uiPriority w:val="22"/>
    <w:qFormat/>
    <w:rsid w:val="00780137"/>
    <w:rPr>
      <w:b/>
      <w:bCs/>
    </w:rPr>
  </w:style>
  <w:style w:type="character" w:customStyle="1" w:styleId="4">
    <w:name w:val="Заголовок №4_"/>
    <w:link w:val="40"/>
    <w:rsid w:val="0078013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780137"/>
    <w:pPr>
      <w:shd w:val="clear" w:color="auto" w:fill="FFFFFF"/>
      <w:spacing w:before="180" w:line="0" w:lineRule="atLeast"/>
      <w:ind w:firstLine="0"/>
      <w:jc w:val="left"/>
      <w:outlineLvl w:val="3"/>
    </w:pPr>
    <w:rPr>
      <w:sz w:val="26"/>
      <w:szCs w:val="26"/>
    </w:rPr>
  </w:style>
  <w:style w:type="character" w:customStyle="1" w:styleId="af1">
    <w:name w:val="Колонтитул_"/>
    <w:link w:val="af2"/>
    <w:rsid w:val="00780137"/>
    <w:rPr>
      <w:rFonts w:ascii="Times New Roman" w:eastAsia="Times New Roman" w:hAnsi="Times New Roman"/>
      <w:shd w:val="clear" w:color="auto" w:fill="FFFFFF"/>
    </w:rPr>
  </w:style>
  <w:style w:type="paragraph" w:customStyle="1" w:styleId="af2">
    <w:name w:val="Колонтитул"/>
    <w:basedOn w:val="a"/>
    <w:link w:val="af1"/>
    <w:rsid w:val="00780137"/>
    <w:pPr>
      <w:shd w:val="clear" w:color="auto" w:fill="FFFFFF"/>
      <w:ind w:firstLine="0"/>
      <w:jc w:val="left"/>
    </w:pPr>
    <w:rPr>
      <w:sz w:val="20"/>
      <w:szCs w:val="20"/>
    </w:rPr>
  </w:style>
  <w:style w:type="character" w:customStyle="1" w:styleId="120">
    <w:name w:val="Основной текст (12)_"/>
    <w:link w:val="121"/>
    <w:rsid w:val="00780137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780137"/>
    <w:pPr>
      <w:shd w:val="clear" w:color="auto" w:fill="FFFFFF"/>
      <w:spacing w:line="0" w:lineRule="atLeast"/>
      <w:ind w:firstLine="0"/>
    </w:pPr>
    <w:rPr>
      <w:sz w:val="21"/>
      <w:szCs w:val="21"/>
    </w:rPr>
  </w:style>
  <w:style w:type="character" w:customStyle="1" w:styleId="1211pt">
    <w:name w:val="Основной текст (12) + 11 pt"/>
    <w:rsid w:val="00780137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400">
    <w:name w:val="Основной текст (40)_"/>
    <w:link w:val="401"/>
    <w:rsid w:val="00780137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780137"/>
    <w:pPr>
      <w:shd w:val="clear" w:color="auto" w:fill="FFFFFF"/>
      <w:spacing w:line="283" w:lineRule="exact"/>
      <w:ind w:firstLine="0"/>
      <w:jc w:val="left"/>
    </w:pPr>
    <w:rPr>
      <w:sz w:val="19"/>
      <w:szCs w:val="19"/>
    </w:rPr>
  </w:style>
  <w:style w:type="character" w:customStyle="1" w:styleId="130">
    <w:name w:val="Основной текст (13)"/>
    <w:rsid w:val="007801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3">
    <w:name w:val="Подпись к таблице_"/>
    <w:link w:val="af4"/>
    <w:rsid w:val="00780137"/>
    <w:rPr>
      <w:rFonts w:ascii="Times New Roman" w:eastAsia="Times New Roman" w:hAnsi="Times New Roman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780137"/>
    <w:pPr>
      <w:shd w:val="clear" w:color="auto" w:fill="FFFFFF"/>
      <w:spacing w:line="0" w:lineRule="atLeast"/>
      <w:ind w:firstLine="0"/>
      <w:jc w:val="left"/>
    </w:pPr>
    <w:rPr>
      <w:sz w:val="20"/>
      <w:szCs w:val="20"/>
    </w:rPr>
  </w:style>
  <w:style w:type="character" w:customStyle="1" w:styleId="18">
    <w:name w:val="Основной текст (18)_"/>
    <w:link w:val="180"/>
    <w:rsid w:val="00780137"/>
    <w:rPr>
      <w:rFonts w:ascii="Century Schoolbook" w:eastAsia="Century Schoolbook" w:hAnsi="Century Schoolbook" w:cs="Century Schoolbook"/>
      <w:spacing w:val="10"/>
      <w:sz w:val="18"/>
      <w:szCs w:val="18"/>
      <w:shd w:val="clear" w:color="auto" w:fill="FFFFFF"/>
      <w:lang w:val="en-US"/>
    </w:rPr>
  </w:style>
  <w:style w:type="paragraph" w:customStyle="1" w:styleId="180">
    <w:name w:val="Основной текст (18)"/>
    <w:basedOn w:val="a"/>
    <w:link w:val="18"/>
    <w:rsid w:val="00780137"/>
    <w:pPr>
      <w:shd w:val="clear" w:color="auto" w:fill="FFFFFF"/>
      <w:spacing w:line="0" w:lineRule="atLeast"/>
      <w:ind w:firstLine="0"/>
      <w:jc w:val="left"/>
    </w:pPr>
    <w:rPr>
      <w:rFonts w:ascii="Century Schoolbook" w:eastAsia="Century Schoolbook" w:hAnsi="Century Schoolbook"/>
      <w:spacing w:val="10"/>
      <w:sz w:val="18"/>
      <w:szCs w:val="18"/>
      <w:lang w:val="en-US"/>
    </w:rPr>
  </w:style>
  <w:style w:type="character" w:customStyle="1" w:styleId="41">
    <w:name w:val="Основной текст (4)_"/>
    <w:link w:val="42"/>
    <w:rsid w:val="00780137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80137"/>
    <w:pPr>
      <w:shd w:val="clear" w:color="auto" w:fill="FFFFFF"/>
      <w:spacing w:before="60" w:after="60" w:line="0" w:lineRule="atLeast"/>
      <w:ind w:firstLine="0"/>
      <w:jc w:val="left"/>
    </w:pPr>
    <w:rPr>
      <w:sz w:val="21"/>
      <w:szCs w:val="21"/>
    </w:rPr>
  </w:style>
  <w:style w:type="paragraph" w:styleId="af5">
    <w:name w:val="Normal (Web)"/>
    <w:basedOn w:val="a"/>
    <w:link w:val="af6"/>
    <w:uiPriority w:val="99"/>
    <w:unhideWhenUsed/>
    <w:qFormat/>
    <w:rsid w:val="00B35407"/>
    <w:pPr>
      <w:spacing w:before="100" w:beforeAutospacing="1" w:after="100" w:afterAutospacing="1"/>
      <w:ind w:firstLine="0"/>
      <w:jc w:val="left"/>
    </w:pPr>
  </w:style>
  <w:style w:type="character" w:customStyle="1" w:styleId="af6">
    <w:name w:val="Обычный (веб) Знак"/>
    <w:link w:val="af5"/>
    <w:uiPriority w:val="99"/>
    <w:locked/>
    <w:rsid w:val="00B35407"/>
    <w:rPr>
      <w:rFonts w:ascii="Times New Roman" w:eastAsia="Times New Roman" w:hAnsi="Times New Roman"/>
      <w:sz w:val="24"/>
      <w:szCs w:val="24"/>
    </w:rPr>
  </w:style>
  <w:style w:type="character" w:styleId="af7">
    <w:name w:val="Placeholder Text"/>
    <w:basedOn w:val="a0"/>
    <w:uiPriority w:val="99"/>
    <w:semiHidden/>
    <w:rsid w:val="00B35407"/>
    <w:rPr>
      <w:color w:val="808080"/>
    </w:rPr>
  </w:style>
  <w:style w:type="table" w:customStyle="1" w:styleId="14">
    <w:name w:val="Сетка таблицы1"/>
    <w:basedOn w:val="a1"/>
    <w:next w:val="ac"/>
    <w:uiPriority w:val="59"/>
    <w:rsid w:val="00FE6F1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3B60E2"/>
    <w:rPr>
      <w:rFonts w:asciiTheme="minorHAnsi" w:eastAsiaTheme="minorHAnsi" w:hAnsiTheme="minorHAnsi" w:cstheme="minorBidi"/>
      <w:lang w:eastAsia="en-US"/>
    </w:rPr>
  </w:style>
  <w:style w:type="paragraph" w:styleId="af9">
    <w:name w:val="endnote text"/>
    <w:basedOn w:val="a"/>
    <w:link w:val="af8"/>
    <w:uiPriority w:val="99"/>
    <w:semiHidden/>
    <w:unhideWhenUsed/>
    <w:rsid w:val="003B60E2"/>
    <w:pPr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paragraph">
    <w:name w:val="paragraph"/>
    <w:basedOn w:val="a"/>
    <w:rsid w:val="00E22BAB"/>
    <w:pPr>
      <w:spacing w:before="100" w:beforeAutospacing="1" w:after="100" w:afterAutospacing="1"/>
      <w:ind w:firstLine="0"/>
      <w:jc w:val="left"/>
    </w:pPr>
  </w:style>
  <w:style w:type="character" w:customStyle="1" w:styleId="normaltextrun">
    <w:name w:val="normaltextrun"/>
    <w:basedOn w:val="a0"/>
    <w:rsid w:val="00E22BAB"/>
  </w:style>
  <w:style w:type="character" w:customStyle="1" w:styleId="eop">
    <w:name w:val="eop"/>
    <w:basedOn w:val="a0"/>
    <w:rsid w:val="00E22BAB"/>
  </w:style>
  <w:style w:type="character" w:customStyle="1" w:styleId="30">
    <w:name w:val="Заголовок 3 Знак"/>
    <w:basedOn w:val="a0"/>
    <w:link w:val="3"/>
    <w:uiPriority w:val="9"/>
    <w:semiHidden/>
    <w:rsid w:val="008979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a">
    <w:name w:val="Body Text"/>
    <w:basedOn w:val="a"/>
    <w:link w:val="afb"/>
    <w:uiPriority w:val="99"/>
    <w:semiHidden/>
    <w:unhideWhenUsed/>
    <w:rsid w:val="00780B4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780B4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0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7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tUHghH8O0oXImifMYZbAiARnBNikBiq9u1R8SFJA1Jo/edit?usp=sharin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0E73C-BBD0-4D61-9736-79A9AC77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9412</Words>
  <Characters>53653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KosikovaLV</dc:creator>
  <cp:lastModifiedBy>Арюна</cp:lastModifiedBy>
  <cp:revision>2</cp:revision>
  <cp:lastPrinted>2022-02-24T06:27:00Z</cp:lastPrinted>
  <dcterms:created xsi:type="dcterms:W3CDTF">2022-02-28T03:31:00Z</dcterms:created>
  <dcterms:modified xsi:type="dcterms:W3CDTF">2022-02-28T03:31:00Z</dcterms:modified>
</cp:coreProperties>
</file>